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45BD0" w14:textId="4047AB10" w:rsidR="003834F4" w:rsidRDefault="003834F4" w:rsidP="003834F4">
      <w:pPr>
        <w:pStyle w:val="ConsPlusNonformat"/>
        <w:ind w:left="4395"/>
        <w:jc w:val="both"/>
        <w:rPr>
          <w:rFonts w:ascii="Times New Roman" w:hAnsi="Times New Roman" w:cs="Times New Roman"/>
          <w:sz w:val="24"/>
          <w:szCs w:val="24"/>
        </w:rPr>
      </w:pPr>
      <w:r>
        <w:rPr>
          <w:rFonts w:ascii="Times New Roman" w:hAnsi="Times New Roman" w:cs="Times New Roman"/>
          <w:sz w:val="24"/>
          <w:szCs w:val="24"/>
        </w:rPr>
        <w:t xml:space="preserve"> </w:t>
      </w:r>
    </w:p>
    <w:p w14:paraId="6B9D2D08" w14:textId="5B1D0C50" w:rsidR="003834F4" w:rsidRDefault="008F31D4" w:rsidP="003834F4">
      <w:pPr>
        <w:pStyle w:val="ConsPlusNonformat"/>
        <w:ind w:left="4395"/>
        <w:jc w:val="both"/>
        <w:rPr>
          <w:rFonts w:ascii="Times New Roman" w:hAnsi="Times New Roman" w:cs="Times New Roman"/>
          <w:sz w:val="24"/>
          <w:szCs w:val="24"/>
        </w:rPr>
      </w:pPr>
      <w:r w:rsidRPr="00713B22">
        <w:rPr>
          <w:rFonts w:ascii="Times New Roman" w:hAnsi="Times New Roman" w:cs="Times New Roman"/>
          <w:sz w:val="24"/>
          <w:szCs w:val="24"/>
        </w:rPr>
        <w:t xml:space="preserve">     </w:t>
      </w:r>
    </w:p>
    <w:p w14:paraId="643E8580" w14:textId="77777777" w:rsidR="003834F4" w:rsidRDefault="003834F4" w:rsidP="008F31D4">
      <w:pPr>
        <w:pStyle w:val="ConsPlusNonformat"/>
        <w:jc w:val="right"/>
        <w:rPr>
          <w:rFonts w:ascii="Times New Roman" w:hAnsi="Times New Roman" w:cs="Times New Roman"/>
          <w:sz w:val="24"/>
          <w:szCs w:val="24"/>
        </w:rPr>
      </w:pPr>
    </w:p>
    <w:p w14:paraId="13C7C2EC" w14:textId="07D57961" w:rsidR="008F31D4" w:rsidRPr="00713B22" w:rsidRDefault="008F31D4" w:rsidP="008F31D4">
      <w:pPr>
        <w:pStyle w:val="ConsPlusNonformat"/>
        <w:jc w:val="right"/>
        <w:rPr>
          <w:rFonts w:ascii="Times New Roman" w:hAnsi="Times New Roman" w:cs="Times New Roman"/>
          <w:sz w:val="24"/>
          <w:szCs w:val="24"/>
        </w:rPr>
      </w:pPr>
      <w:r w:rsidRPr="00713B22">
        <w:rPr>
          <w:rFonts w:ascii="Times New Roman" w:hAnsi="Times New Roman" w:cs="Times New Roman"/>
          <w:sz w:val="24"/>
          <w:szCs w:val="24"/>
        </w:rPr>
        <w:t>Утверждена</w:t>
      </w:r>
    </w:p>
    <w:p w14:paraId="718DA6C8" w14:textId="77777777" w:rsidR="008F31D4" w:rsidRPr="00713B22" w:rsidRDefault="008F31D4" w:rsidP="008F31D4">
      <w:pPr>
        <w:pStyle w:val="ConsPlusNonformat"/>
        <w:jc w:val="right"/>
        <w:rPr>
          <w:rFonts w:ascii="Times New Roman" w:hAnsi="Times New Roman" w:cs="Times New Roman"/>
          <w:sz w:val="24"/>
          <w:szCs w:val="24"/>
        </w:rPr>
      </w:pPr>
      <w:r w:rsidRPr="00713B22">
        <w:rPr>
          <w:rFonts w:ascii="Times New Roman" w:hAnsi="Times New Roman" w:cs="Times New Roman"/>
          <w:sz w:val="24"/>
          <w:szCs w:val="24"/>
        </w:rPr>
        <w:t xml:space="preserve">                                            постановлением</w:t>
      </w:r>
    </w:p>
    <w:p w14:paraId="624438B2" w14:textId="77777777" w:rsidR="008F31D4" w:rsidRPr="00713B22" w:rsidRDefault="008F31D4" w:rsidP="008F31D4">
      <w:pPr>
        <w:pStyle w:val="ConsPlusNonformat"/>
        <w:jc w:val="right"/>
        <w:rPr>
          <w:rFonts w:ascii="Times New Roman" w:hAnsi="Times New Roman" w:cs="Times New Roman"/>
          <w:sz w:val="24"/>
          <w:szCs w:val="24"/>
        </w:rPr>
      </w:pPr>
      <w:r w:rsidRPr="00713B22">
        <w:rPr>
          <w:rFonts w:ascii="Times New Roman" w:hAnsi="Times New Roman" w:cs="Times New Roman"/>
          <w:sz w:val="24"/>
          <w:szCs w:val="24"/>
        </w:rPr>
        <w:t xml:space="preserve">                                            администрации Усть-Удинского района</w:t>
      </w:r>
    </w:p>
    <w:p w14:paraId="6E3FF02F" w14:textId="53FE68EF" w:rsidR="008F31D4" w:rsidRPr="008F7718" w:rsidRDefault="008F31D4" w:rsidP="008F31D4">
      <w:pPr>
        <w:pStyle w:val="ConsPlusNonformat"/>
        <w:jc w:val="right"/>
        <w:rPr>
          <w:rFonts w:ascii="Times New Roman" w:hAnsi="Times New Roman" w:cs="Times New Roman"/>
          <w:sz w:val="24"/>
          <w:szCs w:val="24"/>
        </w:rPr>
      </w:pPr>
      <w:r w:rsidRPr="00713B22">
        <w:rPr>
          <w:rFonts w:ascii="Times New Roman" w:hAnsi="Times New Roman" w:cs="Times New Roman"/>
          <w:sz w:val="24"/>
          <w:szCs w:val="24"/>
        </w:rPr>
        <w:t xml:space="preserve">                                            </w:t>
      </w:r>
      <w:r w:rsidRPr="008F7718">
        <w:rPr>
          <w:rFonts w:ascii="Times New Roman" w:hAnsi="Times New Roman" w:cs="Times New Roman"/>
          <w:sz w:val="24"/>
          <w:szCs w:val="24"/>
        </w:rPr>
        <w:t xml:space="preserve">от </w:t>
      </w:r>
      <w:r w:rsidR="00527263">
        <w:rPr>
          <w:rFonts w:ascii="Times New Roman" w:hAnsi="Times New Roman" w:cs="Times New Roman"/>
          <w:sz w:val="24"/>
          <w:szCs w:val="24"/>
        </w:rPr>
        <w:t>25,06.2020</w:t>
      </w:r>
      <w:r w:rsidRPr="008F7718">
        <w:rPr>
          <w:rFonts w:ascii="Times New Roman" w:hAnsi="Times New Roman" w:cs="Times New Roman"/>
          <w:sz w:val="24"/>
          <w:szCs w:val="24"/>
        </w:rPr>
        <w:t xml:space="preserve"> г.  </w:t>
      </w:r>
      <w:r w:rsidR="008F7718" w:rsidRPr="008F7718">
        <w:rPr>
          <w:rFonts w:ascii="Times New Roman" w:hAnsi="Times New Roman" w:cs="Times New Roman"/>
          <w:sz w:val="24"/>
          <w:szCs w:val="24"/>
        </w:rPr>
        <w:t>№</w:t>
      </w:r>
      <w:r w:rsidR="00527263">
        <w:rPr>
          <w:rFonts w:ascii="Times New Roman" w:hAnsi="Times New Roman" w:cs="Times New Roman"/>
          <w:sz w:val="24"/>
          <w:szCs w:val="24"/>
        </w:rPr>
        <w:t xml:space="preserve"> 300</w:t>
      </w:r>
      <w:r w:rsidRPr="008F7718">
        <w:rPr>
          <w:rFonts w:ascii="Times New Roman" w:hAnsi="Times New Roman" w:cs="Times New Roman"/>
          <w:sz w:val="24"/>
          <w:szCs w:val="24"/>
        </w:rPr>
        <w:t xml:space="preserve"> </w:t>
      </w:r>
      <w:r w:rsidR="00CE09BD" w:rsidRPr="008F7718">
        <w:rPr>
          <w:rFonts w:ascii="Times New Roman" w:hAnsi="Times New Roman" w:cs="Times New Roman"/>
          <w:sz w:val="24"/>
          <w:szCs w:val="24"/>
        </w:rPr>
        <w:t xml:space="preserve">       </w:t>
      </w:r>
      <w:r w:rsidR="008F7718" w:rsidRPr="008F7718">
        <w:rPr>
          <w:rFonts w:ascii="Times New Roman" w:hAnsi="Times New Roman" w:cs="Times New Roman"/>
          <w:sz w:val="24"/>
          <w:szCs w:val="24"/>
        </w:rPr>
        <w:t xml:space="preserve"> </w:t>
      </w:r>
    </w:p>
    <w:p w14:paraId="25EE2E04" w14:textId="77777777" w:rsidR="008F31D4" w:rsidRPr="00713B22" w:rsidRDefault="008F31D4" w:rsidP="008F31D4">
      <w:pPr>
        <w:pStyle w:val="ConsPlusNonformat"/>
        <w:jc w:val="right"/>
        <w:rPr>
          <w:rFonts w:ascii="Times New Roman" w:hAnsi="Times New Roman" w:cs="Times New Roman"/>
          <w:sz w:val="24"/>
          <w:szCs w:val="24"/>
        </w:rPr>
      </w:pPr>
    </w:p>
    <w:p w14:paraId="3D681B81" w14:textId="77777777" w:rsidR="008F31D4" w:rsidRPr="00713B22" w:rsidRDefault="008F31D4" w:rsidP="008F31D4">
      <w:pPr>
        <w:pStyle w:val="ConsPlusNonformat"/>
        <w:jc w:val="center"/>
        <w:rPr>
          <w:rFonts w:ascii="Times New Roman" w:hAnsi="Times New Roman" w:cs="Times New Roman"/>
          <w:sz w:val="24"/>
          <w:szCs w:val="24"/>
        </w:rPr>
      </w:pPr>
    </w:p>
    <w:p w14:paraId="5DF40BB6" w14:textId="77777777" w:rsidR="008F31D4" w:rsidRPr="00713B22" w:rsidRDefault="008F31D4" w:rsidP="008F31D4">
      <w:pPr>
        <w:pStyle w:val="ConsPlusNonformat"/>
        <w:jc w:val="center"/>
        <w:rPr>
          <w:rFonts w:ascii="Times New Roman" w:hAnsi="Times New Roman" w:cs="Times New Roman"/>
          <w:b/>
          <w:sz w:val="24"/>
          <w:szCs w:val="24"/>
        </w:rPr>
      </w:pPr>
    </w:p>
    <w:p w14:paraId="139A73AD" w14:textId="77777777" w:rsidR="00713B22" w:rsidRDefault="00713B22" w:rsidP="008F31D4">
      <w:pPr>
        <w:pStyle w:val="ConsPlusNonformat"/>
        <w:jc w:val="center"/>
        <w:rPr>
          <w:rFonts w:ascii="Times New Roman" w:hAnsi="Times New Roman" w:cs="Times New Roman"/>
          <w:b/>
          <w:sz w:val="24"/>
          <w:szCs w:val="24"/>
        </w:rPr>
      </w:pPr>
    </w:p>
    <w:p w14:paraId="27546228" w14:textId="77777777" w:rsidR="00713B22" w:rsidRDefault="00713B22" w:rsidP="008F31D4">
      <w:pPr>
        <w:pStyle w:val="ConsPlusNonformat"/>
        <w:jc w:val="center"/>
        <w:rPr>
          <w:rFonts w:ascii="Times New Roman" w:hAnsi="Times New Roman" w:cs="Times New Roman"/>
          <w:b/>
          <w:sz w:val="24"/>
          <w:szCs w:val="24"/>
        </w:rPr>
      </w:pPr>
    </w:p>
    <w:p w14:paraId="6B4655BF" w14:textId="77777777" w:rsidR="00713B22" w:rsidRDefault="00713B22" w:rsidP="008F31D4">
      <w:pPr>
        <w:pStyle w:val="ConsPlusNonformat"/>
        <w:jc w:val="center"/>
        <w:rPr>
          <w:rFonts w:ascii="Times New Roman" w:hAnsi="Times New Roman" w:cs="Times New Roman"/>
          <w:b/>
          <w:sz w:val="24"/>
          <w:szCs w:val="24"/>
        </w:rPr>
      </w:pPr>
    </w:p>
    <w:p w14:paraId="04546997" w14:textId="77777777" w:rsidR="00713B22" w:rsidRDefault="00713B22" w:rsidP="008F31D4">
      <w:pPr>
        <w:pStyle w:val="ConsPlusNonformat"/>
        <w:jc w:val="center"/>
        <w:rPr>
          <w:rFonts w:ascii="Times New Roman" w:hAnsi="Times New Roman" w:cs="Times New Roman"/>
          <w:b/>
          <w:sz w:val="24"/>
          <w:szCs w:val="24"/>
        </w:rPr>
      </w:pPr>
    </w:p>
    <w:p w14:paraId="35637A3B" w14:textId="77777777" w:rsidR="00713B22" w:rsidRDefault="00713B22" w:rsidP="008F31D4">
      <w:pPr>
        <w:pStyle w:val="ConsPlusNonformat"/>
        <w:jc w:val="center"/>
        <w:rPr>
          <w:rFonts w:ascii="Times New Roman" w:hAnsi="Times New Roman" w:cs="Times New Roman"/>
          <w:b/>
          <w:sz w:val="24"/>
          <w:szCs w:val="24"/>
        </w:rPr>
      </w:pPr>
    </w:p>
    <w:p w14:paraId="44550200" w14:textId="77777777" w:rsidR="00713B22" w:rsidRDefault="00713B22" w:rsidP="008F31D4">
      <w:pPr>
        <w:pStyle w:val="ConsPlusNonformat"/>
        <w:jc w:val="center"/>
        <w:rPr>
          <w:rFonts w:ascii="Times New Roman" w:hAnsi="Times New Roman" w:cs="Times New Roman"/>
          <w:b/>
          <w:sz w:val="24"/>
          <w:szCs w:val="24"/>
        </w:rPr>
      </w:pPr>
    </w:p>
    <w:p w14:paraId="0C3A884E" w14:textId="77777777" w:rsidR="00713B22" w:rsidRDefault="00713B22" w:rsidP="008F31D4">
      <w:pPr>
        <w:pStyle w:val="ConsPlusNonformat"/>
        <w:jc w:val="center"/>
        <w:rPr>
          <w:rFonts w:ascii="Times New Roman" w:hAnsi="Times New Roman" w:cs="Times New Roman"/>
          <w:b/>
          <w:sz w:val="24"/>
          <w:szCs w:val="24"/>
        </w:rPr>
      </w:pPr>
    </w:p>
    <w:p w14:paraId="3C8BC4B2" w14:textId="77777777" w:rsidR="00713B22" w:rsidRDefault="00713B22" w:rsidP="008F31D4">
      <w:pPr>
        <w:pStyle w:val="ConsPlusNonformat"/>
        <w:jc w:val="center"/>
        <w:rPr>
          <w:rFonts w:ascii="Times New Roman" w:hAnsi="Times New Roman" w:cs="Times New Roman"/>
          <w:b/>
          <w:sz w:val="24"/>
          <w:szCs w:val="24"/>
        </w:rPr>
      </w:pPr>
    </w:p>
    <w:p w14:paraId="76723BE0" w14:textId="77777777" w:rsidR="008F31D4" w:rsidRPr="00713B22" w:rsidRDefault="008F31D4" w:rsidP="008F31D4">
      <w:pPr>
        <w:pStyle w:val="ConsPlusNonformat"/>
        <w:jc w:val="center"/>
        <w:rPr>
          <w:rFonts w:ascii="Times New Roman" w:hAnsi="Times New Roman" w:cs="Times New Roman"/>
          <w:b/>
          <w:sz w:val="28"/>
          <w:szCs w:val="28"/>
        </w:rPr>
      </w:pPr>
      <w:r w:rsidRPr="00713B22">
        <w:rPr>
          <w:rFonts w:ascii="Times New Roman" w:hAnsi="Times New Roman" w:cs="Times New Roman"/>
          <w:b/>
          <w:sz w:val="28"/>
          <w:szCs w:val="28"/>
        </w:rPr>
        <w:t>МУНИЦИПАЛЬНАЯ   ПРОГРАММА</w:t>
      </w:r>
    </w:p>
    <w:p w14:paraId="176FFCC2" w14:textId="49683377" w:rsidR="008F31D4" w:rsidRPr="00713B22" w:rsidRDefault="008F31D4" w:rsidP="008F31D4">
      <w:pPr>
        <w:pStyle w:val="ConsPlusNonformat"/>
        <w:jc w:val="center"/>
        <w:rPr>
          <w:rFonts w:ascii="Times New Roman" w:hAnsi="Times New Roman" w:cs="Times New Roman"/>
          <w:b/>
          <w:sz w:val="28"/>
          <w:szCs w:val="28"/>
        </w:rPr>
      </w:pPr>
      <w:r w:rsidRPr="00713B22">
        <w:rPr>
          <w:rFonts w:ascii="Times New Roman" w:hAnsi="Times New Roman" w:cs="Times New Roman"/>
          <w:b/>
          <w:sz w:val="28"/>
          <w:szCs w:val="28"/>
        </w:rPr>
        <w:t>РМО «УСТЬ-УДИНСКИЙ  РАЙОН»</w:t>
      </w:r>
    </w:p>
    <w:p w14:paraId="3E406609" w14:textId="77777777" w:rsidR="008F31D4" w:rsidRPr="00713B22" w:rsidRDefault="008F31D4" w:rsidP="008F31D4">
      <w:pPr>
        <w:pStyle w:val="ConsPlusNonformat"/>
        <w:jc w:val="center"/>
        <w:rPr>
          <w:rFonts w:ascii="Times New Roman" w:hAnsi="Times New Roman" w:cs="Times New Roman"/>
          <w:b/>
          <w:sz w:val="28"/>
          <w:szCs w:val="28"/>
        </w:rPr>
      </w:pPr>
      <w:r w:rsidRPr="00713B22">
        <w:rPr>
          <w:rFonts w:ascii="Times New Roman" w:hAnsi="Times New Roman" w:cs="Times New Roman"/>
          <w:b/>
          <w:sz w:val="28"/>
          <w:szCs w:val="28"/>
        </w:rPr>
        <w:t>«Комплексное развитие сельских территорий на период 2020-2025 годов»</w:t>
      </w:r>
    </w:p>
    <w:p w14:paraId="47972CA7" w14:textId="77777777" w:rsidR="008F31D4" w:rsidRPr="00713B22" w:rsidRDefault="008F31D4" w:rsidP="008F31D4">
      <w:pPr>
        <w:pStyle w:val="ConsPlusNonformat"/>
        <w:jc w:val="center"/>
        <w:rPr>
          <w:rFonts w:ascii="Times New Roman" w:hAnsi="Times New Roman" w:cs="Times New Roman"/>
          <w:b/>
          <w:sz w:val="28"/>
          <w:szCs w:val="28"/>
        </w:rPr>
      </w:pPr>
    </w:p>
    <w:p w14:paraId="0D98E427" w14:textId="77777777" w:rsidR="008F31D4" w:rsidRPr="00713B22" w:rsidRDefault="008F31D4" w:rsidP="008F31D4">
      <w:pPr>
        <w:pStyle w:val="ConsPlusNonformat"/>
        <w:jc w:val="center"/>
        <w:rPr>
          <w:rFonts w:ascii="Times New Roman" w:hAnsi="Times New Roman" w:cs="Times New Roman"/>
          <w:b/>
          <w:sz w:val="24"/>
          <w:szCs w:val="24"/>
        </w:rPr>
      </w:pPr>
    </w:p>
    <w:p w14:paraId="3D756BB5" w14:textId="77777777" w:rsidR="008F31D4" w:rsidRPr="00713B22" w:rsidRDefault="008F31D4" w:rsidP="008F31D4">
      <w:pPr>
        <w:pStyle w:val="ConsPlusNonformat"/>
        <w:jc w:val="center"/>
        <w:rPr>
          <w:rFonts w:ascii="Times New Roman" w:hAnsi="Times New Roman" w:cs="Times New Roman"/>
          <w:sz w:val="24"/>
          <w:szCs w:val="24"/>
        </w:rPr>
      </w:pPr>
    </w:p>
    <w:p w14:paraId="5CB1D9CA" w14:textId="77777777" w:rsidR="008F31D4" w:rsidRPr="00713B22" w:rsidRDefault="008F31D4" w:rsidP="008F31D4">
      <w:pPr>
        <w:pStyle w:val="ConsPlusNonformat"/>
        <w:jc w:val="center"/>
        <w:rPr>
          <w:rFonts w:ascii="Times New Roman" w:hAnsi="Times New Roman" w:cs="Times New Roman"/>
          <w:sz w:val="24"/>
          <w:szCs w:val="24"/>
        </w:rPr>
      </w:pPr>
    </w:p>
    <w:p w14:paraId="2DFD0ED3" w14:textId="77777777" w:rsidR="008F31D4" w:rsidRPr="00713B22" w:rsidRDefault="008F31D4" w:rsidP="008F31D4">
      <w:pPr>
        <w:pStyle w:val="ConsPlusNonformat"/>
        <w:jc w:val="center"/>
        <w:rPr>
          <w:rFonts w:ascii="Times New Roman" w:hAnsi="Times New Roman" w:cs="Times New Roman"/>
          <w:sz w:val="24"/>
          <w:szCs w:val="24"/>
        </w:rPr>
      </w:pPr>
    </w:p>
    <w:p w14:paraId="602E7277" w14:textId="77777777" w:rsidR="008F31D4" w:rsidRPr="00713B22" w:rsidRDefault="008F31D4" w:rsidP="008F31D4">
      <w:pPr>
        <w:pStyle w:val="ConsPlusNonformat"/>
        <w:jc w:val="center"/>
        <w:rPr>
          <w:rFonts w:ascii="Times New Roman" w:hAnsi="Times New Roman" w:cs="Times New Roman"/>
          <w:sz w:val="24"/>
          <w:szCs w:val="24"/>
        </w:rPr>
      </w:pPr>
    </w:p>
    <w:p w14:paraId="70EA39CF" w14:textId="77777777" w:rsidR="008F31D4" w:rsidRDefault="008F31D4" w:rsidP="008F31D4">
      <w:pPr>
        <w:pStyle w:val="ConsPlusNonformat"/>
        <w:jc w:val="center"/>
        <w:rPr>
          <w:rFonts w:ascii="Times New Roman" w:hAnsi="Times New Roman" w:cs="Times New Roman"/>
          <w:sz w:val="24"/>
          <w:szCs w:val="24"/>
        </w:rPr>
      </w:pPr>
    </w:p>
    <w:p w14:paraId="527BE9C6" w14:textId="77777777" w:rsidR="00713B22" w:rsidRDefault="00713B22" w:rsidP="008F31D4">
      <w:pPr>
        <w:pStyle w:val="ConsPlusNonformat"/>
        <w:jc w:val="center"/>
        <w:rPr>
          <w:rFonts w:ascii="Times New Roman" w:hAnsi="Times New Roman" w:cs="Times New Roman"/>
          <w:sz w:val="24"/>
          <w:szCs w:val="24"/>
        </w:rPr>
      </w:pPr>
    </w:p>
    <w:p w14:paraId="76C42B71" w14:textId="77777777" w:rsidR="00713B22" w:rsidRDefault="00713B22" w:rsidP="008F31D4">
      <w:pPr>
        <w:pStyle w:val="ConsPlusNonformat"/>
        <w:jc w:val="center"/>
        <w:rPr>
          <w:rFonts w:ascii="Times New Roman" w:hAnsi="Times New Roman" w:cs="Times New Roman"/>
          <w:sz w:val="24"/>
          <w:szCs w:val="24"/>
        </w:rPr>
      </w:pPr>
    </w:p>
    <w:p w14:paraId="5EC37813" w14:textId="77777777" w:rsidR="00713B22" w:rsidRDefault="00713B22" w:rsidP="008F31D4">
      <w:pPr>
        <w:pStyle w:val="ConsPlusNonformat"/>
        <w:jc w:val="center"/>
        <w:rPr>
          <w:rFonts w:ascii="Times New Roman" w:hAnsi="Times New Roman" w:cs="Times New Roman"/>
          <w:sz w:val="24"/>
          <w:szCs w:val="24"/>
        </w:rPr>
      </w:pPr>
    </w:p>
    <w:p w14:paraId="0BE24BA5" w14:textId="77777777" w:rsidR="00713B22" w:rsidRDefault="00713B22" w:rsidP="008F31D4">
      <w:pPr>
        <w:pStyle w:val="ConsPlusNonformat"/>
        <w:jc w:val="center"/>
        <w:rPr>
          <w:rFonts w:ascii="Times New Roman" w:hAnsi="Times New Roman" w:cs="Times New Roman"/>
          <w:sz w:val="24"/>
          <w:szCs w:val="24"/>
        </w:rPr>
      </w:pPr>
    </w:p>
    <w:p w14:paraId="037CAB26" w14:textId="77777777" w:rsidR="00713B22" w:rsidRDefault="00713B22" w:rsidP="008F31D4">
      <w:pPr>
        <w:pStyle w:val="ConsPlusNonformat"/>
        <w:jc w:val="center"/>
        <w:rPr>
          <w:rFonts w:ascii="Times New Roman" w:hAnsi="Times New Roman" w:cs="Times New Roman"/>
          <w:sz w:val="24"/>
          <w:szCs w:val="24"/>
        </w:rPr>
      </w:pPr>
    </w:p>
    <w:p w14:paraId="60BE78BD" w14:textId="77777777" w:rsidR="00713B22" w:rsidRDefault="00713B22" w:rsidP="008F31D4">
      <w:pPr>
        <w:pStyle w:val="ConsPlusNonformat"/>
        <w:jc w:val="center"/>
        <w:rPr>
          <w:rFonts w:ascii="Times New Roman" w:hAnsi="Times New Roman" w:cs="Times New Roman"/>
          <w:sz w:val="24"/>
          <w:szCs w:val="24"/>
        </w:rPr>
      </w:pPr>
    </w:p>
    <w:p w14:paraId="062AE3C0" w14:textId="77777777" w:rsidR="00713B22" w:rsidRDefault="00713B22" w:rsidP="008F31D4">
      <w:pPr>
        <w:pStyle w:val="ConsPlusNonformat"/>
        <w:jc w:val="center"/>
        <w:rPr>
          <w:rFonts w:ascii="Times New Roman" w:hAnsi="Times New Roman" w:cs="Times New Roman"/>
          <w:sz w:val="24"/>
          <w:szCs w:val="24"/>
        </w:rPr>
      </w:pPr>
    </w:p>
    <w:p w14:paraId="366FDE3E" w14:textId="77777777" w:rsidR="00713B22" w:rsidRDefault="00713B22" w:rsidP="008F31D4">
      <w:pPr>
        <w:pStyle w:val="ConsPlusNonformat"/>
        <w:jc w:val="center"/>
        <w:rPr>
          <w:rFonts w:ascii="Times New Roman" w:hAnsi="Times New Roman" w:cs="Times New Roman"/>
          <w:sz w:val="24"/>
          <w:szCs w:val="24"/>
        </w:rPr>
      </w:pPr>
    </w:p>
    <w:p w14:paraId="7CADD1C7" w14:textId="77777777" w:rsidR="00713B22" w:rsidRDefault="00713B22" w:rsidP="008F31D4">
      <w:pPr>
        <w:pStyle w:val="ConsPlusNonformat"/>
        <w:jc w:val="center"/>
        <w:rPr>
          <w:rFonts w:ascii="Times New Roman" w:hAnsi="Times New Roman" w:cs="Times New Roman"/>
          <w:sz w:val="24"/>
          <w:szCs w:val="24"/>
        </w:rPr>
      </w:pPr>
    </w:p>
    <w:p w14:paraId="3355B6A8" w14:textId="77777777" w:rsidR="00713B22" w:rsidRDefault="00713B22" w:rsidP="008F31D4">
      <w:pPr>
        <w:pStyle w:val="ConsPlusNonformat"/>
        <w:jc w:val="center"/>
        <w:rPr>
          <w:rFonts w:ascii="Times New Roman" w:hAnsi="Times New Roman" w:cs="Times New Roman"/>
          <w:sz w:val="24"/>
          <w:szCs w:val="24"/>
        </w:rPr>
      </w:pPr>
    </w:p>
    <w:p w14:paraId="7A4D0C24" w14:textId="77777777" w:rsidR="00713B22" w:rsidRDefault="00713B22" w:rsidP="008F31D4">
      <w:pPr>
        <w:pStyle w:val="ConsPlusNonformat"/>
        <w:jc w:val="center"/>
        <w:rPr>
          <w:rFonts w:ascii="Times New Roman" w:hAnsi="Times New Roman" w:cs="Times New Roman"/>
          <w:sz w:val="24"/>
          <w:szCs w:val="24"/>
        </w:rPr>
      </w:pPr>
    </w:p>
    <w:p w14:paraId="78D7BB5C" w14:textId="77777777" w:rsidR="00713B22" w:rsidRDefault="00713B22" w:rsidP="008F31D4">
      <w:pPr>
        <w:pStyle w:val="ConsPlusNonformat"/>
        <w:jc w:val="center"/>
        <w:rPr>
          <w:rFonts w:ascii="Times New Roman" w:hAnsi="Times New Roman" w:cs="Times New Roman"/>
          <w:sz w:val="24"/>
          <w:szCs w:val="24"/>
        </w:rPr>
      </w:pPr>
    </w:p>
    <w:p w14:paraId="073BA30C" w14:textId="77777777" w:rsidR="00713B22" w:rsidRDefault="00713B22" w:rsidP="008F31D4">
      <w:pPr>
        <w:pStyle w:val="ConsPlusNonformat"/>
        <w:jc w:val="center"/>
        <w:rPr>
          <w:rFonts w:ascii="Times New Roman" w:hAnsi="Times New Roman" w:cs="Times New Roman"/>
          <w:sz w:val="24"/>
          <w:szCs w:val="24"/>
        </w:rPr>
      </w:pPr>
    </w:p>
    <w:p w14:paraId="15EAC91F" w14:textId="77777777" w:rsidR="00713B22" w:rsidRPr="00713B22" w:rsidRDefault="00713B22" w:rsidP="008F31D4">
      <w:pPr>
        <w:pStyle w:val="ConsPlusNonformat"/>
        <w:jc w:val="center"/>
        <w:rPr>
          <w:rFonts w:ascii="Times New Roman" w:hAnsi="Times New Roman" w:cs="Times New Roman"/>
          <w:sz w:val="24"/>
          <w:szCs w:val="24"/>
        </w:rPr>
      </w:pPr>
    </w:p>
    <w:p w14:paraId="64B8C0B2" w14:textId="77777777" w:rsidR="008F31D4" w:rsidRPr="00713B22" w:rsidRDefault="008F31D4" w:rsidP="008F31D4">
      <w:pPr>
        <w:pStyle w:val="ConsPlusNonformat"/>
        <w:jc w:val="center"/>
        <w:rPr>
          <w:rFonts w:ascii="Times New Roman" w:hAnsi="Times New Roman" w:cs="Times New Roman"/>
          <w:sz w:val="24"/>
          <w:szCs w:val="24"/>
        </w:rPr>
      </w:pPr>
    </w:p>
    <w:p w14:paraId="1EC5484E" w14:textId="77777777" w:rsidR="008F31D4" w:rsidRPr="00713B22" w:rsidRDefault="008F31D4" w:rsidP="008F31D4">
      <w:pPr>
        <w:pStyle w:val="ConsPlusNonformat"/>
        <w:jc w:val="center"/>
        <w:rPr>
          <w:rFonts w:ascii="Times New Roman" w:hAnsi="Times New Roman" w:cs="Times New Roman"/>
          <w:sz w:val="24"/>
          <w:szCs w:val="24"/>
        </w:rPr>
      </w:pPr>
    </w:p>
    <w:p w14:paraId="1173916F" w14:textId="77777777" w:rsidR="008F31D4" w:rsidRPr="00713B22" w:rsidRDefault="008F31D4" w:rsidP="008F31D4">
      <w:pPr>
        <w:pStyle w:val="ConsPlusNonformat"/>
        <w:jc w:val="center"/>
        <w:rPr>
          <w:rFonts w:ascii="Times New Roman" w:hAnsi="Times New Roman" w:cs="Times New Roman"/>
          <w:sz w:val="24"/>
          <w:szCs w:val="24"/>
        </w:rPr>
      </w:pPr>
    </w:p>
    <w:p w14:paraId="199F128A" w14:textId="77777777" w:rsidR="008F31D4" w:rsidRPr="00713B22" w:rsidRDefault="008F31D4" w:rsidP="008F31D4">
      <w:pPr>
        <w:pStyle w:val="ConsPlusNonformat"/>
        <w:jc w:val="center"/>
        <w:rPr>
          <w:rFonts w:ascii="Times New Roman" w:hAnsi="Times New Roman" w:cs="Times New Roman"/>
          <w:sz w:val="24"/>
          <w:szCs w:val="24"/>
        </w:rPr>
      </w:pPr>
    </w:p>
    <w:p w14:paraId="0696E8FD" w14:textId="77777777" w:rsidR="008F31D4" w:rsidRPr="00713B22" w:rsidRDefault="008F31D4" w:rsidP="008F31D4">
      <w:pPr>
        <w:pStyle w:val="ConsPlusNonformat"/>
        <w:jc w:val="center"/>
        <w:rPr>
          <w:rFonts w:ascii="Times New Roman" w:hAnsi="Times New Roman" w:cs="Times New Roman"/>
          <w:sz w:val="24"/>
          <w:szCs w:val="24"/>
        </w:rPr>
      </w:pPr>
    </w:p>
    <w:p w14:paraId="6674F5DE" w14:textId="77777777" w:rsidR="008F31D4" w:rsidRPr="00713B22" w:rsidRDefault="008F31D4" w:rsidP="008F31D4">
      <w:pPr>
        <w:pStyle w:val="ConsPlusNonformat"/>
        <w:jc w:val="center"/>
        <w:rPr>
          <w:rFonts w:ascii="Times New Roman" w:hAnsi="Times New Roman" w:cs="Times New Roman"/>
          <w:sz w:val="24"/>
          <w:szCs w:val="24"/>
        </w:rPr>
      </w:pPr>
    </w:p>
    <w:p w14:paraId="7DE200E4" w14:textId="77777777" w:rsidR="008F31D4" w:rsidRPr="00713B22" w:rsidRDefault="008F31D4" w:rsidP="008F31D4">
      <w:pPr>
        <w:pStyle w:val="ConsPlusNonformat"/>
        <w:jc w:val="center"/>
        <w:rPr>
          <w:rFonts w:ascii="Times New Roman" w:hAnsi="Times New Roman" w:cs="Times New Roman"/>
          <w:sz w:val="24"/>
          <w:szCs w:val="24"/>
        </w:rPr>
      </w:pPr>
    </w:p>
    <w:p w14:paraId="6249269C" w14:textId="7D127D92" w:rsidR="008F31D4" w:rsidRPr="00713B22" w:rsidRDefault="008F31D4" w:rsidP="008F31D4">
      <w:pPr>
        <w:pStyle w:val="ConsPlusNonformat"/>
        <w:jc w:val="center"/>
        <w:rPr>
          <w:rFonts w:ascii="Times New Roman" w:hAnsi="Times New Roman" w:cs="Times New Roman"/>
          <w:sz w:val="24"/>
          <w:szCs w:val="24"/>
        </w:rPr>
      </w:pPr>
      <w:r w:rsidRPr="00713B22">
        <w:rPr>
          <w:rFonts w:ascii="Times New Roman" w:hAnsi="Times New Roman" w:cs="Times New Roman"/>
          <w:sz w:val="24"/>
          <w:szCs w:val="24"/>
        </w:rPr>
        <w:t xml:space="preserve">р.п.Усть-Уда, </w:t>
      </w:r>
      <w:r w:rsidR="00713B22">
        <w:rPr>
          <w:rFonts w:ascii="Times New Roman" w:hAnsi="Times New Roman" w:cs="Times New Roman"/>
          <w:sz w:val="24"/>
          <w:szCs w:val="24"/>
        </w:rPr>
        <w:t>2020</w:t>
      </w:r>
      <w:r w:rsidRPr="00713B22">
        <w:rPr>
          <w:rFonts w:ascii="Times New Roman" w:hAnsi="Times New Roman" w:cs="Times New Roman"/>
          <w:sz w:val="24"/>
          <w:szCs w:val="24"/>
        </w:rPr>
        <w:t xml:space="preserve"> год</w:t>
      </w:r>
    </w:p>
    <w:p w14:paraId="2B5B0B36" w14:textId="77777777" w:rsidR="008F31D4" w:rsidRPr="00713B22" w:rsidRDefault="008F31D4" w:rsidP="008F31D4">
      <w:pPr>
        <w:pStyle w:val="ConsPlusNonformat"/>
        <w:rPr>
          <w:rFonts w:ascii="Times New Roman" w:hAnsi="Times New Roman" w:cs="Times New Roman"/>
          <w:sz w:val="24"/>
          <w:szCs w:val="24"/>
        </w:rPr>
        <w:sectPr w:rsidR="008F31D4" w:rsidRPr="00713B22" w:rsidSect="00A71110">
          <w:pgSz w:w="11906" w:h="16838"/>
          <w:pgMar w:top="1134" w:right="850" w:bottom="1134" w:left="1701" w:header="708" w:footer="708" w:gutter="0"/>
          <w:cols w:space="708"/>
          <w:docGrid w:linePitch="360"/>
        </w:sectPr>
      </w:pPr>
    </w:p>
    <w:p w14:paraId="6DA506F2" w14:textId="77777777" w:rsidR="001A7ED1" w:rsidRPr="009C13BF" w:rsidRDefault="001A7ED1" w:rsidP="001A7ED1">
      <w:pPr>
        <w:widowControl w:val="0"/>
        <w:autoSpaceDE w:val="0"/>
        <w:autoSpaceDN w:val="0"/>
        <w:adjustRightInd w:val="0"/>
        <w:spacing w:after="0" w:line="240" w:lineRule="auto"/>
        <w:jc w:val="center"/>
        <w:rPr>
          <w:rFonts w:ascii="Times New Roman" w:hAnsi="Times New Roman" w:cs="Times New Roman"/>
          <w:sz w:val="24"/>
          <w:szCs w:val="24"/>
        </w:rPr>
      </w:pPr>
      <w:bookmarkStart w:id="0" w:name="Par180"/>
      <w:bookmarkEnd w:id="0"/>
      <w:r w:rsidRPr="009C13BF">
        <w:rPr>
          <w:rFonts w:ascii="Times New Roman" w:hAnsi="Times New Roman" w:cs="Times New Roman"/>
          <w:sz w:val="24"/>
          <w:szCs w:val="24"/>
        </w:rPr>
        <w:lastRenderedPageBreak/>
        <w:t>ПАСПОРТ</w:t>
      </w:r>
    </w:p>
    <w:p w14:paraId="6F087603" w14:textId="77777777" w:rsidR="001A7ED1" w:rsidRPr="009C13BF" w:rsidRDefault="001A7ED1" w:rsidP="001A7ED1">
      <w:pPr>
        <w:widowControl w:val="0"/>
        <w:autoSpaceDE w:val="0"/>
        <w:autoSpaceDN w:val="0"/>
        <w:adjustRightInd w:val="0"/>
        <w:spacing w:after="0" w:line="240" w:lineRule="auto"/>
        <w:jc w:val="center"/>
        <w:rPr>
          <w:rFonts w:ascii="Times New Roman" w:hAnsi="Times New Roman" w:cs="Times New Roman"/>
          <w:sz w:val="24"/>
          <w:szCs w:val="24"/>
        </w:rPr>
      </w:pPr>
      <w:r w:rsidRPr="009C13BF">
        <w:rPr>
          <w:rFonts w:ascii="Times New Roman" w:hAnsi="Times New Roman" w:cs="Times New Roman"/>
          <w:sz w:val="24"/>
          <w:szCs w:val="24"/>
        </w:rPr>
        <w:t>МУНИЦИПАЛЬНОЙ ПРОГРАММЫ РМО «УСТЬ-УДИНСКИЙ РАЙОН»</w:t>
      </w:r>
    </w:p>
    <w:p w14:paraId="32A433EC" w14:textId="77777777" w:rsidR="001A7ED1" w:rsidRPr="009C13BF" w:rsidRDefault="001A7ED1" w:rsidP="001A7ED1">
      <w:pPr>
        <w:widowControl w:val="0"/>
        <w:autoSpaceDE w:val="0"/>
        <w:autoSpaceDN w:val="0"/>
        <w:adjustRightInd w:val="0"/>
        <w:spacing w:after="0" w:line="240" w:lineRule="auto"/>
        <w:jc w:val="center"/>
        <w:rPr>
          <w:rFonts w:ascii="Times New Roman" w:hAnsi="Times New Roman" w:cs="Times New Roman"/>
          <w:sz w:val="24"/>
          <w:szCs w:val="24"/>
        </w:rPr>
      </w:pPr>
      <w:r w:rsidRPr="009C13BF">
        <w:rPr>
          <w:rFonts w:ascii="Times New Roman" w:hAnsi="Times New Roman" w:cs="Times New Roman"/>
          <w:sz w:val="24"/>
          <w:szCs w:val="24"/>
        </w:rPr>
        <w:t>(ДАЛЕЕ - МУНИЦИПАЛЬНАЯ ПРОГРАММА)</w:t>
      </w:r>
    </w:p>
    <w:p w14:paraId="6068AEB0" w14:textId="77777777" w:rsidR="001A7ED1" w:rsidRPr="009C13BF" w:rsidRDefault="001A7ED1" w:rsidP="001A7ED1">
      <w:pPr>
        <w:widowControl w:val="0"/>
        <w:autoSpaceDE w:val="0"/>
        <w:autoSpaceDN w:val="0"/>
        <w:adjustRightInd w:val="0"/>
        <w:spacing w:after="0" w:line="240" w:lineRule="auto"/>
        <w:jc w:val="both"/>
        <w:rPr>
          <w:rFonts w:ascii="Times New Roman" w:hAnsi="Times New Roman" w:cs="Times New Roman"/>
          <w:sz w:val="24"/>
          <w:szCs w:val="24"/>
        </w:rPr>
      </w:pPr>
    </w:p>
    <w:tbl>
      <w:tblPr>
        <w:tblW w:w="9434" w:type="dxa"/>
        <w:jc w:val="center"/>
        <w:tblLayout w:type="fixed"/>
        <w:tblCellMar>
          <w:top w:w="75" w:type="dxa"/>
          <w:left w:w="0" w:type="dxa"/>
          <w:bottom w:w="75" w:type="dxa"/>
          <w:right w:w="0" w:type="dxa"/>
        </w:tblCellMar>
        <w:tblLook w:val="0000" w:firstRow="0" w:lastRow="0" w:firstColumn="0" w:lastColumn="0" w:noHBand="0" w:noVBand="0"/>
      </w:tblPr>
      <w:tblGrid>
        <w:gridCol w:w="5807"/>
        <w:gridCol w:w="3627"/>
      </w:tblGrid>
      <w:tr w:rsidR="001A7ED1" w:rsidRPr="009C13BF" w14:paraId="4912617C" w14:textId="77777777" w:rsidTr="001A7ED1">
        <w:trPr>
          <w:trHeight w:val="50"/>
          <w:jc w:val="center"/>
        </w:trPr>
        <w:tc>
          <w:tcPr>
            <w:tcW w:w="58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027A7E" w14:textId="77777777" w:rsidR="001A7ED1" w:rsidRPr="009C13BF" w:rsidRDefault="001A7ED1" w:rsidP="002E004A">
            <w:pPr>
              <w:widowControl w:val="0"/>
              <w:autoSpaceDE w:val="0"/>
              <w:autoSpaceDN w:val="0"/>
              <w:adjustRightInd w:val="0"/>
              <w:spacing w:after="0" w:line="240" w:lineRule="auto"/>
              <w:rPr>
                <w:rFonts w:ascii="Times New Roman" w:hAnsi="Times New Roman" w:cs="Times New Roman"/>
                <w:sz w:val="24"/>
                <w:szCs w:val="24"/>
              </w:rPr>
            </w:pPr>
            <w:r w:rsidRPr="009C13BF">
              <w:rPr>
                <w:rFonts w:ascii="Times New Roman" w:hAnsi="Times New Roman" w:cs="Times New Roman"/>
                <w:sz w:val="24"/>
                <w:szCs w:val="24"/>
              </w:rPr>
              <w:t>Наименование муниципальной программы</w:t>
            </w:r>
          </w:p>
        </w:tc>
        <w:tc>
          <w:tcPr>
            <w:tcW w:w="3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220479" w14:textId="00FA3A8A" w:rsidR="001A7ED1" w:rsidRPr="007B7E82" w:rsidRDefault="007B7E82" w:rsidP="007B7E82">
            <w:pPr>
              <w:widowControl w:val="0"/>
              <w:autoSpaceDE w:val="0"/>
              <w:autoSpaceDN w:val="0"/>
              <w:adjustRightInd w:val="0"/>
              <w:spacing w:after="0" w:line="240" w:lineRule="auto"/>
              <w:jc w:val="both"/>
              <w:rPr>
                <w:rFonts w:ascii="Times New Roman" w:hAnsi="Times New Roman" w:cs="Times New Roman"/>
                <w:sz w:val="24"/>
                <w:szCs w:val="24"/>
              </w:rPr>
            </w:pPr>
            <w:r w:rsidRPr="007B7E82">
              <w:rPr>
                <w:rFonts w:ascii="Times New Roman" w:hAnsi="Times New Roman"/>
                <w:sz w:val="24"/>
                <w:szCs w:val="24"/>
              </w:rPr>
              <w:t>Комплексное развитие сельских территорий на период 2020-2025 годов</w:t>
            </w:r>
          </w:p>
        </w:tc>
      </w:tr>
      <w:tr w:rsidR="001A7ED1" w:rsidRPr="009C13BF" w14:paraId="6A14F3DB" w14:textId="77777777" w:rsidTr="001A7ED1">
        <w:trPr>
          <w:trHeight w:val="50"/>
          <w:jc w:val="center"/>
        </w:trPr>
        <w:tc>
          <w:tcPr>
            <w:tcW w:w="58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32AF7B" w14:textId="77777777" w:rsidR="001A7ED1" w:rsidRPr="009C13BF" w:rsidRDefault="001A7ED1" w:rsidP="002E004A">
            <w:pPr>
              <w:widowControl w:val="0"/>
              <w:autoSpaceDE w:val="0"/>
              <w:autoSpaceDN w:val="0"/>
              <w:adjustRightInd w:val="0"/>
              <w:spacing w:after="0" w:line="240" w:lineRule="auto"/>
              <w:jc w:val="both"/>
              <w:rPr>
                <w:rFonts w:ascii="Times New Roman" w:hAnsi="Times New Roman" w:cs="Times New Roman"/>
                <w:sz w:val="24"/>
                <w:szCs w:val="24"/>
              </w:rPr>
            </w:pPr>
            <w:r w:rsidRPr="009C13BF">
              <w:rPr>
                <w:rFonts w:ascii="Times New Roman" w:hAnsi="Times New Roman" w:cs="Times New Roman"/>
                <w:sz w:val="24"/>
                <w:szCs w:val="24"/>
              </w:rPr>
              <w:t>Ответственный исполнитель муниципальной программы</w:t>
            </w:r>
          </w:p>
        </w:tc>
        <w:tc>
          <w:tcPr>
            <w:tcW w:w="3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82EEED" w14:textId="5193E4C2" w:rsidR="001A7ED1" w:rsidRPr="009C13BF" w:rsidRDefault="007B7E82" w:rsidP="002E004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Отдел сельского хозяйства администрации Усть-Удинского района</w:t>
            </w:r>
          </w:p>
        </w:tc>
      </w:tr>
      <w:tr w:rsidR="001A7ED1" w:rsidRPr="009C13BF" w14:paraId="083CBF8F" w14:textId="77777777" w:rsidTr="001A7ED1">
        <w:trPr>
          <w:trHeight w:val="50"/>
          <w:jc w:val="center"/>
        </w:trPr>
        <w:tc>
          <w:tcPr>
            <w:tcW w:w="58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DBF8D7" w14:textId="77777777" w:rsidR="001A7ED1" w:rsidRPr="009C13BF" w:rsidRDefault="001A7ED1" w:rsidP="002E004A">
            <w:pPr>
              <w:widowControl w:val="0"/>
              <w:autoSpaceDE w:val="0"/>
              <w:autoSpaceDN w:val="0"/>
              <w:adjustRightInd w:val="0"/>
              <w:spacing w:after="0" w:line="240" w:lineRule="auto"/>
              <w:rPr>
                <w:rFonts w:ascii="Times New Roman" w:hAnsi="Times New Roman" w:cs="Times New Roman"/>
                <w:sz w:val="24"/>
                <w:szCs w:val="24"/>
              </w:rPr>
            </w:pPr>
            <w:r w:rsidRPr="009C13BF">
              <w:rPr>
                <w:rFonts w:ascii="Times New Roman" w:hAnsi="Times New Roman" w:cs="Times New Roman"/>
                <w:sz w:val="24"/>
                <w:szCs w:val="24"/>
              </w:rPr>
              <w:t>Соисполнители муниципальной программы</w:t>
            </w:r>
          </w:p>
        </w:tc>
        <w:tc>
          <w:tcPr>
            <w:tcW w:w="3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E6399B" w14:textId="453E4422" w:rsidR="007B7E82" w:rsidRPr="009C13BF" w:rsidRDefault="001A6819" w:rsidP="009649C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1A7ED1" w:rsidRPr="009C13BF" w14:paraId="68ACBF63" w14:textId="77777777" w:rsidTr="001A7ED1">
        <w:trPr>
          <w:trHeight w:val="50"/>
          <w:jc w:val="center"/>
        </w:trPr>
        <w:tc>
          <w:tcPr>
            <w:tcW w:w="58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8D9908" w14:textId="77777777" w:rsidR="001A7ED1" w:rsidRPr="009C13BF" w:rsidRDefault="001A7ED1" w:rsidP="002E004A">
            <w:pPr>
              <w:widowControl w:val="0"/>
              <w:autoSpaceDE w:val="0"/>
              <w:autoSpaceDN w:val="0"/>
              <w:adjustRightInd w:val="0"/>
              <w:spacing w:after="0" w:line="240" w:lineRule="auto"/>
              <w:rPr>
                <w:rFonts w:ascii="Times New Roman" w:hAnsi="Times New Roman" w:cs="Times New Roman"/>
                <w:sz w:val="24"/>
                <w:szCs w:val="24"/>
              </w:rPr>
            </w:pPr>
            <w:r w:rsidRPr="009C13BF">
              <w:rPr>
                <w:rFonts w:ascii="Times New Roman" w:hAnsi="Times New Roman" w:cs="Times New Roman"/>
                <w:sz w:val="24"/>
                <w:szCs w:val="24"/>
              </w:rPr>
              <w:t>Участники муниципальной программы</w:t>
            </w:r>
          </w:p>
        </w:tc>
        <w:tc>
          <w:tcPr>
            <w:tcW w:w="3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3497B4" w14:textId="00C89483" w:rsidR="009649CB" w:rsidRPr="009C13BF" w:rsidRDefault="001A6819" w:rsidP="007B7E8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1A7ED1" w:rsidRPr="009C13BF" w14:paraId="1B8F7930" w14:textId="77777777" w:rsidTr="001A7ED1">
        <w:trPr>
          <w:trHeight w:val="50"/>
          <w:jc w:val="center"/>
        </w:trPr>
        <w:tc>
          <w:tcPr>
            <w:tcW w:w="58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37217D" w14:textId="77777777" w:rsidR="001A7ED1" w:rsidRPr="009C13BF" w:rsidRDefault="001A7ED1" w:rsidP="002E004A">
            <w:pPr>
              <w:widowControl w:val="0"/>
              <w:autoSpaceDE w:val="0"/>
              <w:autoSpaceDN w:val="0"/>
              <w:adjustRightInd w:val="0"/>
              <w:spacing w:after="0" w:line="240" w:lineRule="auto"/>
              <w:rPr>
                <w:rFonts w:ascii="Times New Roman" w:hAnsi="Times New Roman" w:cs="Times New Roman"/>
                <w:sz w:val="24"/>
                <w:szCs w:val="24"/>
              </w:rPr>
            </w:pPr>
            <w:r w:rsidRPr="009C13BF">
              <w:rPr>
                <w:rFonts w:ascii="Times New Roman" w:hAnsi="Times New Roman" w:cs="Times New Roman"/>
                <w:sz w:val="24"/>
                <w:szCs w:val="24"/>
              </w:rPr>
              <w:t>Цель муниципальной программы</w:t>
            </w:r>
          </w:p>
        </w:tc>
        <w:tc>
          <w:tcPr>
            <w:tcW w:w="3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0CA129" w14:textId="0CE18F1E" w:rsidR="001A7ED1" w:rsidRPr="009C13BF" w:rsidRDefault="00C91D42" w:rsidP="002E004A">
            <w:pPr>
              <w:widowControl w:val="0"/>
              <w:autoSpaceDE w:val="0"/>
              <w:autoSpaceDN w:val="0"/>
              <w:adjustRightInd w:val="0"/>
              <w:spacing w:after="0" w:line="240" w:lineRule="auto"/>
              <w:jc w:val="both"/>
              <w:rPr>
                <w:rFonts w:ascii="Times New Roman" w:hAnsi="Times New Roman" w:cs="Times New Roman"/>
                <w:sz w:val="24"/>
                <w:szCs w:val="24"/>
              </w:rPr>
            </w:pPr>
            <w:r w:rsidRPr="00C91D42">
              <w:rPr>
                <w:rFonts w:ascii="Times New Roman" w:hAnsi="Times New Roman" w:cs="Times New Roman"/>
                <w:sz w:val="24"/>
                <w:szCs w:val="24"/>
              </w:rPr>
              <w:t xml:space="preserve">Создание комфортных условий жизнедеятельности на территории </w:t>
            </w:r>
            <w:r>
              <w:rPr>
                <w:rFonts w:ascii="Times New Roman" w:hAnsi="Times New Roman" w:cs="Times New Roman"/>
                <w:sz w:val="24"/>
                <w:szCs w:val="24"/>
              </w:rPr>
              <w:t xml:space="preserve">Усть-Удинского </w:t>
            </w:r>
            <w:r w:rsidRPr="00C91D42">
              <w:rPr>
                <w:rFonts w:ascii="Times New Roman" w:hAnsi="Times New Roman" w:cs="Times New Roman"/>
                <w:sz w:val="24"/>
                <w:szCs w:val="24"/>
              </w:rPr>
              <w:t>района</w:t>
            </w:r>
          </w:p>
        </w:tc>
      </w:tr>
      <w:tr w:rsidR="001A7ED1" w:rsidRPr="009C13BF" w14:paraId="5476DF61" w14:textId="77777777" w:rsidTr="001A7ED1">
        <w:trPr>
          <w:trHeight w:val="50"/>
          <w:jc w:val="center"/>
        </w:trPr>
        <w:tc>
          <w:tcPr>
            <w:tcW w:w="58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A28F15D" w14:textId="77777777" w:rsidR="001A7ED1" w:rsidRPr="009C13BF" w:rsidRDefault="001A7ED1" w:rsidP="002E004A">
            <w:pPr>
              <w:widowControl w:val="0"/>
              <w:autoSpaceDE w:val="0"/>
              <w:autoSpaceDN w:val="0"/>
              <w:adjustRightInd w:val="0"/>
              <w:spacing w:after="0" w:line="240" w:lineRule="auto"/>
              <w:rPr>
                <w:rFonts w:ascii="Times New Roman" w:hAnsi="Times New Roman" w:cs="Times New Roman"/>
                <w:sz w:val="24"/>
                <w:szCs w:val="24"/>
              </w:rPr>
            </w:pPr>
            <w:r w:rsidRPr="009C13BF">
              <w:rPr>
                <w:rFonts w:ascii="Times New Roman" w:hAnsi="Times New Roman" w:cs="Times New Roman"/>
                <w:sz w:val="24"/>
                <w:szCs w:val="24"/>
              </w:rPr>
              <w:t>Задачи муниципальной программы</w:t>
            </w:r>
          </w:p>
        </w:tc>
        <w:tc>
          <w:tcPr>
            <w:tcW w:w="3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49AEE9" w14:textId="64127CEC" w:rsidR="00C91D42" w:rsidRPr="00C91D42" w:rsidRDefault="00C91D42" w:rsidP="00C91D42">
            <w:pPr>
              <w:widowControl w:val="0"/>
              <w:autoSpaceDE w:val="0"/>
              <w:autoSpaceDN w:val="0"/>
              <w:adjustRightInd w:val="0"/>
              <w:spacing w:after="0" w:line="240" w:lineRule="auto"/>
              <w:jc w:val="both"/>
              <w:rPr>
                <w:rFonts w:ascii="Times New Roman" w:hAnsi="Times New Roman" w:cs="Times New Roman"/>
                <w:sz w:val="24"/>
                <w:szCs w:val="24"/>
              </w:rPr>
            </w:pPr>
            <w:r w:rsidRPr="00C91D42">
              <w:rPr>
                <w:rFonts w:ascii="Times New Roman" w:hAnsi="Times New Roman" w:cs="Times New Roman"/>
                <w:sz w:val="24"/>
                <w:szCs w:val="24"/>
              </w:rPr>
              <w:t>1.</w:t>
            </w:r>
            <w:r w:rsidRPr="00C91D42">
              <w:rPr>
                <w:rFonts w:ascii="Times New Roman" w:hAnsi="Times New Roman" w:cs="Times New Roman"/>
                <w:sz w:val="24"/>
                <w:szCs w:val="24"/>
              </w:rPr>
              <w:tab/>
              <w:t>Создание системы обеспечения жильем</w:t>
            </w:r>
            <w:r>
              <w:rPr>
                <w:rFonts w:ascii="Times New Roman" w:hAnsi="Times New Roman" w:cs="Times New Roman"/>
                <w:sz w:val="24"/>
                <w:szCs w:val="24"/>
              </w:rPr>
              <w:t xml:space="preserve"> граждан,</w:t>
            </w:r>
            <w:r w:rsidRPr="00C91D42">
              <w:rPr>
                <w:rFonts w:ascii="Times New Roman" w:hAnsi="Times New Roman" w:cs="Times New Roman"/>
                <w:sz w:val="24"/>
                <w:szCs w:val="24"/>
              </w:rPr>
              <w:t xml:space="preserve"> проживающих и желающих проживать в сельской местности.</w:t>
            </w:r>
          </w:p>
          <w:p w14:paraId="1AC81DA1" w14:textId="344F46CC" w:rsidR="00C91D42" w:rsidRPr="00C91D42" w:rsidRDefault="00C91D42" w:rsidP="00C91D42">
            <w:pPr>
              <w:widowControl w:val="0"/>
              <w:autoSpaceDE w:val="0"/>
              <w:autoSpaceDN w:val="0"/>
              <w:adjustRightInd w:val="0"/>
              <w:spacing w:after="0" w:line="240" w:lineRule="auto"/>
              <w:jc w:val="both"/>
              <w:rPr>
                <w:rFonts w:ascii="Times New Roman" w:hAnsi="Times New Roman" w:cs="Times New Roman"/>
                <w:sz w:val="24"/>
                <w:szCs w:val="24"/>
              </w:rPr>
            </w:pPr>
            <w:r w:rsidRPr="00C91D42">
              <w:rPr>
                <w:rFonts w:ascii="Times New Roman" w:hAnsi="Times New Roman" w:cs="Times New Roman"/>
                <w:sz w:val="24"/>
                <w:szCs w:val="24"/>
              </w:rPr>
              <w:t>2.</w:t>
            </w:r>
            <w:r w:rsidRPr="00C91D42">
              <w:rPr>
                <w:rFonts w:ascii="Times New Roman" w:hAnsi="Times New Roman" w:cs="Times New Roman"/>
                <w:sz w:val="24"/>
                <w:szCs w:val="24"/>
              </w:rPr>
              <w:tab/>
              <w:t>Повышение уровня комплексного обустройства населенных пунктов</w:t>
            </w:r>
            <w:r>
              <w:rPr>
                <w:rFonts w:ascii="Times New Roman" w:hAnsi="Times New Roman" w:cs="Times New Roman"/>
                <w:sz w:val="24"/>
                <w:szCs w:val="24"/>
              </w:rPr>
              <w:t>.</w:t>
            </w:r>
          </w:p>
          <w:p w14:paraId="34D12FF5" w14:textId="77777777" w:rsidR="001A7ED1" w:rsidRDefault="00C91D42" w:rsidP="00C91D42">
            <w:pPr>
              <w:widowControl w:val="0"/>
              <w:autoSpaceDE w:val="0"/>
              <w:autoSpaceDN w:val="0"/>
              <w:adjustRightInd w:val="0"/>
              <w:spacing w:after="0" w:line="240" w:lineRule="auto"/>
              <w:jc w:val="both"/>
              <w:rPr>
                <w:rFonts w:ascii="Times New Roman" w:hAnsi="Times New Roman" w:cs="Times New Roman"/>
                <w:sz w:val="24"/>
                <w:szCs w:val="24"/>
              </w:rPr>
            </w:pPr>
            <w:r w:rsidRPr="00C91D42">
              <w:rPr>
                <w:rFonts w:ascii="Times New Roman" w:hAnsi="Times New Roman" w:cs="Times New Roman"/>
                <w:sz w:val="24"/>
                <w:szCs w:val="24"/>
              </w:rPr>
              <w:t>3.</w:t>
            </w:r>
            <w:r w:rsidRPr="00C91D42">
              <w:rPr>
                <w:rFonts w:ascii="Times New Roman" w:hAnsi="Times New Roman" w:cs="Times New Roman"/>
                <w:sz w:val="24"/>
                <w:szCs w:val="24"/>
              </w:rPr>
              <w:tab/>
              <w:t>Поддержка общественных инициатив граждан</w:t>
            </w:r>
            <w:r>
              <w:rPr>
                <w:rFonts w:ascii="Times New Roman" w:hAnsi="Times New Roman" w:cs="Times New Roman"/>
                <w:sz w:val="24"/>
                <w:szCs w:val="24"/>
              </w:rPr>
              <w:t>.</w:t>
            </w:r>
          </w:p>
          <w:p w14:paraId="3FC06F33" w14:textId="58A87C22" w:rsidR="00A81480" w:rsidRPr="009C13BF" w:rsidRDefault="00A81480" w:rsidP="00C91D4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Организация трудового соперничества.</w:t>
            </w:r>
          </w:p>
        </w:tc>
      </w:tr>
      <w:tr w:rsidR="001A7ED1" w:rsidRPr="009C13BF" w14:paraId="3149585B" w14:textId="77777777" w:rsidTr="001A7ED1">
        <w:trPr>
          <w:trHeight w:val="50"/>
          <w:jc w:val="center"/>
        </w:trPr>
        <w:tc>
          <w:tcPr>
            <w:tcW w:w="58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645CA2" w14:textId="77777777" w:rsidR="001A7ED1" w:rsidRPr="009C13BF" w:rsidRDefault="001A7ED1" w:rsidP="002E004A">
            <w:pPr>
              <w:widowControl w:val="0"/>
              <w:autoSpaceDE w:val="0"/>
              <w:autoSpaceDN w:val="0"/>
              <w:adjustRightInd w:val="0"/>
              <w:spacing w:after="0" w:line="240" w:lineRule="auto"/>
              <w:rPr>
                <w:rFonts w:ascii="Times New Roman" w:hAnsi="Times New Roman" w:cs="Times New Roman"/>
                <w:sz w:val="24"/>
                <w:szCs w:val="24"/>
              </w:rPr>
            </w:pPr>
            <w:r w:rsidRPr="009C13BF">
              <w:rPr>
                <w:rFonts w:ascii="Times New Roman" w:hAnsi="Times New Roman" w:cs="Times New Roman"/>
                <w:sz w:val="24"/>
                <w:szCs w:val="24"/>
              </w:rPr>
              <w:t>Сроки реализации муниципальной программы</w:t>
            </w:r>
          </w:p>
        </w:tc>
        <w:tc>
          <w:tcPr>
            <w:tcW w:w="3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42AF3B" w14:textId="52AEF87F" w:rsidR="001A7ED1" w:rsidRPr="009C13BF" w:rsidRDefault="00A81480" w:rsidP="002E004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2020-2025 годы</w:t>
            </w:r>
          </w:p>
        </w:tc>
      </w:tr>
      <w:tr w:rsidR="001A7ED1" w:rsidRPr="009C13BF" w14:paraId="79CEA132" w14:textId="77777777" w:rsidTr="001A7ED1">
        <w:trPr>
          <w:trHeight w:val="50"/>
          <w:jc w:val="center"/>
        </w:trPr>
        <w:tc>
          <w:tcPr>
            <w:tcW w:w="58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5CF6084" w14:textId="77777777" w:rsidR="001A7ED1" w:rsidRPr="009C13BF" w:rsidRDefault="001A7ED1" w:rsidP="002E004A">
            <w:pPr>
              <w:widowControl w:val="0"/>
              <w:autoSpaceDE w:val="0"/>
              <w:autoSpaceDN w:val="0"/>
              <w:adjustRightInd w:val="0"/>
              <w:spacing w:after="0" w:line="240" w:lineRule="auto"/>
              <w:jc w:val="both"/>
              <w:rPr>
                <w:rFonts w:ascii="Times New Roman" w:hAnsi="Times New Roman" w:cs="Times New Roman"/>
                <w:sz w:val="24"/>
                <w:szCs w:val="24"/>
              </w:rPr>
            </w:pPr>
            <w:r w:rsidRPr="009C13BF">
              <w:rPr>
                <w:rFonts w:ascii="Times New Roman" w:hAnsi="Times New Roman" w:cs="Times New Roman"/>
                <w:sz w:val="24"/>
                <w:szCs w:val="24"/>
              </w:rPr>
              <w:t>Целевые показатели муниципальной программы</w:t>
            </w:r>
          </w:p>
        </w:tc>
        <w:tc>
          <w:tcPr>
            <w:tcW w:w="3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65D459" w14:textId="0AE2726B" w:rsidR="001A7ED1" w:rsidRDefault="00866B75" w:rsidP="00866B75">
            <w:pPr>
              <w:widowControl w:val="0"/>
              <w:autoSpaceDE w:val="0"/>
              <w:autoSpaceDN w:val="0"/>
              <w:adjustRightInd w:val="0"/>
              <w:spacing w:after="0" w:line="240" w:lineRule="auto"/>
              <w:jc w:val="both"/>
              <w:rPr>
                <w:rFonts w:ascii="Times New Roman" w:hAnsi="Times New Roman"/>
                <w:sz w:val="24"/>
                <w:szCs w:val="24"/>
              </w:rPr>
            </w:pPr>
            <w:r w:rsidRPr="00866B75">
              <w:rPr>
                <w:rFonts w:ascii="Times New Roman" w:hAnsi="Times New Roman"/>
                <w:sz w:val="24"/>
                <w:szCs w:val="24"/>
              </w:rPr>
              <w:t>1.</w:t>
            </w:r>
            <w:r>
              <w:rPr>
                <w:rFonts w:ascii="Times New Roman" w:hAnsi="Times New Roman"/>
                <w:sz w:val="24"/>
                <w:szCs w:val="24"/>
              </w:rPr>
              <w:t xml:space="preserve"> </w:t>
            </w:r>
            <w:r w:rsidRPr="00866B75">
              <w:rPr>
                <w:rFonts w:ascii="Times New Roman" w:hAnsi="Times New Roman"/>
                <w:sz w:val="24"/>
                <w:szCs w:val="24"/>
              </w:rPr>
              <w:t>Ввод (приобретение) жилья (муниципального) для граждан, проживающих на территории района</w:t>
            </w:r>
            <w:r>
              <w:rPr>
                <w:rFonts w:ascii="Times New Roman" w:hAnsi="Times New Roman"/>
                <w:sz w:val="24"/>
                <w:szCs w:val="24"/>
              </w:rPr>
              <w:t>;</w:t>
            </w:r>
          </w:p>
          <w:p w14:paraId="2C4C17AA" w14:textId="2A6B67E8" w:rsidR="00866B75" w:rsidRDefault="00866B75" w:rsidP="00866B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2. </w:t>
            </w:r>
            <w:r w:rsidRPr="008B2533">
              <w:rPr>
                <w:rFonts w:ascii="Times New Roman" w:hAnsi="Times New Roman" w:cs="Times New Roman"/>
                <w:sz w:val="24"/>
                <w:szCs w:val="24"/>
              </w:rPr>
              <w:t>Гранты на поддержку общественных инициатив граждан</w:t>
            </w:r>
            <w:r>
              <w:rPr>
                <w:rFonts w:ascii="Times New Roman" w:hAnsi="Times New Roman" w:cs="Times New Roman"/>
                <w:sz w:val="24"/>
                <w:szCs w:val="24"/>
              </w:rPr>
              <w:t>;</w:t>
            </w:r>
          </w:p>
          <w:p w14:paraId="757E01A0" w14:textId="31319F19" w:rsidR="00866B75" w:rsidRDefault="00866B75" w:rsidP="00866B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8B2533">
              <w:rPr>
                <w:rFonts w:ascii="Times New Roman" w:hAnsi="Times New Roman" w:cs="Times New Roman"/>
                <w:sz w:val="24"/>
                <w:szCs w:val="24"/>
              </w:rPr>
              <w:t>Строительство многофункциональных спортивных площадок</w:t>
            </w:r>
            <w:r>
              <w:rPr>
                <w:rFonts w:ascii="Times New Roman" w:hAnsi="Times New Roman" w:cs="Times New Roman"/>
                <w:sz w:val="24"/>
                <w:szCs w:val="24"/>
              </w:rPr>
              <w:t>;</w:t>
            </w:r>
          </w:p>
          <w:p w14:paraId="57B15F97" w14:textId="0E0D0CC7" w:rsidR="00866B75" w:rsidRDefault="00866B75" w:rsidP="00866B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8B2533">
              <w:rPr>
                <w:rFonts w:ascii="Times New Roman" w:hAnsi="Times New Roman" w:cs="Times New Roman"/>
                <w:sz w:val="24"/>
                <w:szCs w:val="24"/>
              </w:rPr>
              <w:t>Строительство объекта дополнительного образования детей</w:t>
            </w:r>
            <w:r>
              <w:rPr>
                <w:rFonts w:ascii="Times New Roman" w:hAnsi="Times New Roman" w:cs="Times New Roman"/>
                <w:sz w:val="24"/>
                <w:szCs w:val="24"/>
              </w:rPr>
              <w:t>;</w:t>
            </w:r>
          </w:p>
          <w:p w14:paraId="25AFF3C1" w14:textId="43C15DEE" w:rsidR="00866B75" w:rsidRDefault="00866B75" w:rsidP="00866B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8B2533">
              <w:rPr>
                <w:rFonts w:ascii="Times New Roman" w:hAnsi="Times New Roman" w:cs="Times New Roman"/>
                <w:sz w:val="24"/>
                <w:szCs w:val="24"/>
              </w:rPr>
              <w:t>Строительство объектов жилищно-коммунального хозяйства</w:t>
            </w:r>
            <w:r>
              <w:rPr>
                <w:rFonts w:ascii="Times New Roman" w:hAnsi="Times New Roman" w:cs="Times New Roman"/>
                <w:sz w:val="24"/>
                <w:szCs w:val="24"/>
              </w:rPr>
              <w:t>;</w:t>
            </w:r>
          </w:p>
          <w:p w14:paraId="5FB69067" w14:textId="5841D50F" w:rsidR="00866B75" w:rsidRPr="009C13BF" w:rsidRDefault="00866B75" w:rsidP="00866B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866B75">
              <w:rPr>
                <w:rFonts w:ascii="Times New Roman" w:hAnsi="Times New Roman" w:cs="Times New Roman"/>
                <w:sz w:val="24"/>
                <w:szCs w:val="24"/>
              </w:rPr>
              <w:t>Организация конкурса трудового соперничества</w:t>
            </w:r>
          </w:p>
        </w:tc>
      </w:tr>
      <w:tr w:rsidR="001A7ED1" w:rsidRPr="009C13BF" w14:paraId="65F0FF61" w14:textId="77777777" w:rsidTr="001A7ED1">
        <w:trPr>
          <w:trHeight w:val="50"/>
          <w:jc w:val="center"/>
        </w:trPr>
        <w:tc>
          <w:tcPr>
            <w:tcW w:w="58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0AFCF2" w14:textId="06415ADB" w:rsidR="001A7ED1" w:rsidRPr="009C13BF" w:rsidRDefault="001A7ED1" w:rsidP="002E004A">
            <w:pPr>
              <w:widowControl w:val="0"/>
              <w:autoSpaceDE w:val="0"/>
              <w:autoSpaceDN w:val="0"/>
              <w:adjustRightInd w:val="0"/>
              <w:spacing w:after="0" w:line="240" w:lineRule="auto"/>
              <w:rPr>
                <w:rFonts w:ascii="Times New Roman" w:hAnsi="Times New Roman" w:cs="Times New Roman"/>
                <w:sz w:val="24"/>
                <w:szCs w:val="24"/>
              </w:rPr>
            </w:pPr>
            <w:r w:rsidRPr="009C13BF">
              <w:rPr>
                <w:rFonts w:ascii="Times New Roman" w:hAnsi="Times New Roman" w:cs="Times New Roman"/>
                <w:sz w:val="24"/>
                <w:szCs w:val="24"/>
              </w:rPr>
              <w:t>Подпрограммы/проекты муниципальной программы</w:t>
            </w:r>
          </w:p>
        </w:tc>
        <w:tc>
          <w:tcPr>
            <w:tcW w:w="3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96741B" w14:textId="518BDEA8" w:rsidR="001A7ED1" w:rsidRPr="009C13BF" w:rsidRDefault="00A81480" w:rsidP="002E004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предусмотрено</w:t>
            </w:r>
          </w:p>
        </w:tc>
      </w:tr>
      <w:tr w:rsidR="001A7ED1" w:rsidRPr="009C13BF" w14:paraId="1B673011" w14:textId="77777777" w:rsidTr="001A7ED1">
        <w:trPr>
          <w:trHeight w:val="50"/>
          <w:jc w:val="center"/>
        </w:trPr>
        <w:tc>
          <w:tcPr>
            <w:tcW w:w="58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8228B1" w14:textId="77777777" w:rsidR="001A7ED1" w:rsidRPr="009C13BF" w:rsidRDefault="001A7ED1" w:rsidP="002E004A">
            <w:pPr>
              <w:widowControl w:val="0"/>
              <w:autoSpaceDE w:val="0"/>
              <w:autoSpaceDN w:val="0"/>
              <w:adjustRightInd w:val="0"/>
              <w:spacing w:after="0" w:line="240" w:lineRule="auto"/>
              <w:jc w:val="both"/>
              <w:rPr>
                <w:rFonts w:ascii="Times New Roman" w:hAnsi="Times New Roman" w:cs="Times New Roman"/>
                <w:sz w:val="24"/>
                <w:szCs w:val="24"/>
              </w:rPr>
            </w:pPr>
            <w:r w:rsidRPr="009C13BF">
              <w:rPr>
                <w:rFonts w:ascii="Times New Roman" w:hAnsi="Times New Roman" w:cs="Times New Roman"/>
                <w:sz w:val="24"/>
                <w:szCs w:val="24"/>
              </w:rPr>
              <w:lastRenderedPageBreak/>
              <w:t>Прогнозная (справочная) оценка ресурсного обеспечения реализации муниципальной программы</w:t>
            </w:r>
          </w:p>
        </w:tc>
        <w:tc>
          <w:tcPr>
            <w:tcW w:w="3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8702F9" w14:textId="7A3CE8D7" w:rsidR="00A81480" w:rsidRPr="005C5D56" w:rsidRDefault="00A81480" w:rsidP="00A81480">
            <w:pPr>
              <w:autoSpaceDE w:val="0"/>
              <w:autoSpaceDN w:val="0"/>
              <w:adjustRightInd w:val="0"/>
              <w:spacing w:after="0" w:line="240" w:lineRule="auto"/>
              <w:jc w:val="both"/>
              <w:rPr>
                <w:rFonts w:ascii="Times New Roman" w:hAnsi="Times New Roman" w:cs="Times New Roman"/>
                <w:sz w:val="24"/>
                <w:szCs w:val="24"/>
              </w:rPr>
            </w:pPr>
            <w:r w:rsidRPr="005C5D56">
              <w:rPr>
                <w:rFonts w:ascii="Times New Roman" w:hAnsi="Times New Roman" w:cs="Times New Roman"/>
                <w:sz w:val="24"/>
                <w:szCs w:val="24"/>
              </w:rPr>
              <w:t>Общий объе</w:t>
            </w:r>
            <w:r w:rsidR="008D10EC">
              <w:rPr>
                <w:rFonts w:ascii="Times New Roman" w:hAnsi="Times New Roman" w:cs="Times New Roman"/>
                <w:sz w:val="24"/>
                <w:szCs w:val="24"/>
              </w:rPr>
              <w:t>м финансирования составляет 604 122,780</w:t>
            </w:r>
            <w:r w:rsidRPr="005C5D56">
              <w:rPr>
                <w:rFonts w:ascii="Times New Roman" w:hAnsi="Times New Roman" w:cs="Times New Roman"/>
                <w:sz w:val="24"/>
                <w:szCs w:val="24"/>
              </w:rPr>
              <w:t xml:space="preserve"> тыс. рублей, в том числе:</w:t>
            </w:r>
          </w:p>
          <w:p w14:paraId="7189F9A6" w14:textId="13B4801E" w:rsidR="00A81480" w:rsidRPr="005C5D56" w:rsidRDefault="003E4EBF" w:rsidP="00A814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2020</w:t>
            </w:r>
            <w:r w:rsidR="00A81480" w:rsidRPr="005C5D56">
              <w:rPr>
                <w:rFonts w:ascii="Times New Roman" w:hAnsi="Times New Roman" w:cs="Times New Roman"/>
                <w:sz w:val="24"/>
                <w:szCs w:val="24"/>
              </w:rPr>
              <w:t xml:space="preserve"> год –  </w:t>
            </w:r>
            <w:r w:rsidR="008D10EC">
              <w:rPr>
                <w:rFonts w:ascii="Times New Roman" w:hAnsi="Times New Roman" w:cs="Times New Roman"/>
                <w:sz w:val="24"/>
                <w:szCs w:val="24"/>
              </w:rPr>
              <w:t>400,00</w:t>
            </w:r>
            <w:r w:rsidR="00A81480" w:rsidRPr="005C5D56">
              <w:rPr>
                <w:rFonts w:ascii="Times New Roman" w:hAnsi="Times New Roman" w:cs="Times New Roman"/>
                <w:sz w:val="24"/>
                <w:szCs w:val="24"/>
              </w:rPr>
              <w:t xml:space="preserve"> тыс. руб.;</w:t>
            </w:r>
          </w:p>
          <w:p w14:paraId="553B446C" w14:textId="51501370" w:rsidR="00A81480" w:rsidRPr="005C5D56" w:rsidRDefault="003E4EBF" w:rsidP="00A814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2021</w:t>
            </w:r>
            <w:r w:rsidR="00A81480" w:rsidRPr="005C5D56">
              <w:rPr>
                <w:rFonts w:ascii="Times New Roman" w:hAnsi="Times New Roman" w:cs="Times New Roman"/>
                <w:sz w:val="24"/>
                <w:szCs w:val="24"/>
              </w:rPr>
              <w:t xml:space="preserve"> год –  </w:t>
            </w:r>
            <w:r w:rsidR="008D10EC">
              <w:rPr>
                <w:rFonts w:ascii="Times New Roman" w:hAnsi="Times New Roman" w:cs="Times New Roman"/>
                <w:sz w:val="24"/>
                <w:szCs w:val="24"/>
              </w:rPr>
              <w:t>550,00</w:t>
            </w:r>
            <w:r w:rsidR="00A81480" w:rsidRPr="005C5D56">
              <w:rPr>
                <w:rFonts w:ascii="Times New Roman" w:hAnsi="Times New Roman" w:cs="Times New Roman"/>
                <w:sz w:val="24"/>
                <w:szCs w:val="24"/>
              </w:rPr>
              <w:t xml:space="preserve"> тыс. руб.;</w:t>
            </w:r>
          </w:p>
          <w:p w14:paraId="5DBCCB75" w14:textId="05A4CBE2" w:rsidR="00A81480" w:rsidRPr="005C5D56" w:rsidRDefault="003E4EBF" w:rsidP="00A814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2022</w:t>
            </w:r>
            <w:r w:rsidR="00A81480" w:rsidRPr="005C5D56">
              <w:rPr>
                <w:rFonts w:ascii="Times New Roman" w:hAnsi="Times New Roman" w:cs="Times New Roman"/>
                <w:sz w:val="24"/>
                <w:szCs w:val="24"/>
              </w:rPr>
              <w:t xml:space="preserve"> год – </w:t>
            </w:r>
            <w:r w:rsidR="008D10EC">
              <w:rPr>
                <w:rFonts w:ascii="Times New Roman" w:hAnsi="Times New Roman" w:cs="Times New Roman"/>
                <w:sz w:val="24"/>
                <w:szCs w:val="24"/>
              </w:rPr>
              <w:t>400,00</w:t>
            </w:r>
            <w:r w:rsidR="00A81480" w:rsidRPr="005C5D56">
              <w:rPr>
                <w:rFonts w:ascii="Times New Roman" w:hAnsi="Times New Roman" w:cs="Times New Roman"/>
                <w:sz w:val="24"/>
                <w:szCs w:val="24"/>
              </w:rPr>
              <w:t xml:space="preserve"> тыс. руб.;</w:t>
            </w:r>
          </w:p>
          <w:p w14:paraId="2ED63ABF" w14:textId="189304E5" w:rsidR="00A81480" w:rsidRPr="005C5D56" w:rsidRDefault="003E4EBF" w:rsidP="00A814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2023</w:t>
            </w:r>
            <w:r w:rsidR="008D10EC">
              <w:rPr>
                <w:rFonts w:ascii="Times New Roman" w:hAnsi="Times New Roman" w:cs="Times New Roman"/>
                <w:sz w:val="24"/>
                <w:szCs w:val="24"/>
              </w:rPr>
              <w:t xml:space="preserve"> год – </w:t>
            </w:r>
            <w:r w:rsidR="00527263">
              <w:rPr>
                <w:rFonts w:ascii="Times New Roman" w:hAnsi="Times New Roman" w:cs="Times New Roman"/>
                <w:sz w:val="24"/>
                <w:szCs w:val="24"/>
              </w:rPr>
              <w:t>26371,86</w:t>
            </w:r>
            <w:r w:rsidR="00A81480" w:rsidRPr="005C5D56">
              <w:rPr>
                <w:rFonts w:ascii="Times New Roman" w:hAnsi="Times New Roman" w:cs="Times New Roman"/>
                <w:sz w:val="24"/>
                <w:szCs w:val="24"/>
              </w:rPr>
              <w:t xml:space="preserve"> тыс. руб.;</w:t>
            </w:r>
          </w:p>
          <w:p w14:paraId="6B9872CC" w14:textId="40E69E19" w:rsidR="00A81480" w:rsidRPr="005C5D56" w:rsidRDefault="00A81480" w:rsidP="00A81480">
            <w:pPr>
              <w:autoSpaceDE w:val="0"/>
              <w:autoSpaceDN w:val="0"/>
              <w:adjustRightInd w:val="0"/>
              <w:spacing w:after="0" w:line="240" w:lineRule="auto"/>
              <w:jc w:val="both"/>
              <w:rPr>
                <w:rFonts w:ascii="Times New Roman" w:hAnsi="Times New Roman" w:cs="Times New Roman"/>
                <w:sz w:val="24"/>
                <w:szCs w:val="24"/>
              </w:rPr>
            </w:pPr>
            <w:r w:rsidRPr="005C5D56">
              <w:rPr>
                <w:rFonts w:ascii="Times New Roman" w:hAnsi="Times New Roman" w:cs="Times New Roman"/>
                <w:sz w:val="24"/>
                <w:szCs w:val="24"/>
              </w:rPr>
              <w:t>202</w:t>
            </w:r>
            <w:r w:rsidR="003E4EBF">
              <w:rPr>
                <w:rFonts w:ascii="Times New Roman" w:hAnsi="Times New Roman" w:cs="Times New Roman"/>
                <w:sz w:val="24"/>
                <w:szCs w:val="24"/>
              </w:rPr>
              <w:t>4</w:t>
            </w:r>
            <w:r w:rsidR="008D10EC">
              <w:rPr>
                <w:rFonts w:ascii="Times New Roman" w:hAnsi="Times New Roman" w:cs="Times New Roman"/>
                <w:sz w:val="24"/>
                <w:szCs w:val="24"/>
              </w:rPr>
              <w:t xml:space="preserve"> год – 301 090,680</w:t>
            </w:r>
            <w:r w:rsidRPr="005C5D56">
              <w:rPr>
                <w:rFonts w:ascii="Times New Roman" w:hAnsi="Times New Roman" w:cs="Times New Roman"/>
                <w:sz w:val="24"/>
                <w:szCs w:val="24"/>
              </w:rPr>
              <w:t xml:space="preserve"> тыс.руб.;</w:t>
            </w:r>
          </w:p>
          <w:p w14:paraId="5278EBE7" w14:textId="07DF4C55" w:rsidR="00A81480" w:rsidRPr="005C5D56" w:rsidRDefault="00A81480" w:rsidP="00A81480">
            <w:pPr>
              <w:autoSpaceDE w:val="0"/>
              <w:autoSpaceDN w:val="0"/>
              <w:adjustRightInd w:val="0"/>
              <w:spacing w:after="0" w:line="240" w:lineRule="auto"/>
              <w:jc w:val="both"/>
              <w:rPr>
                <w:rFonts w:ascii="Times New Roman" w:hAnsi="Times New Roman" w:cs="Times New Roman"/>
                <w:sz w:val="24"/>
                <w:szCs w:val="24"/>
              </w:rPr>
            </w:pPr>
            <w:r w:rsidRPr="005C5D56">
              <w:rPr>
                <w:rFonts w:ascii="Times New Roman" w:hAnsi="Times New Roman" w:cs="Times New Roman"/>
                <w:sz w:val="24"/>
                <w:szCs w:val="24"/>
              </w:rPr>
              <w:t>202</w:t>
            </w:r>
            <w:r w:rsidR="003E4EBF">
              <w:rPr>
                <w:rFonts w:ascii="Times New Roman" w:hAnsi="Times New Roman" w:cs="Times New Roman"/>
                <w:sz w:val="24"/>
                <w:szCs w:val="24"/>
              </w:rPr>
              <w:t>5</w:t>
            </w:r>
            <w:r w:rsidR="008D10EC">
              <w:rPr>
                <w:rFonts w:ascii="Times New Roman" w:hAnsi="Times New Roman" w:cs="Times New Roman"/>
                <w:sz w:val="24"/>
                <w:szCs w:val="24"/>
              </w:rPr>
              <w:t xml:space="preserve"> год – 301 091,100</w:t>
            </w:r>
            <w:r w:rsidRPr="005C5D56">
              <w:rPr>
                <w:rFonts w:ascii="Times New Roman" w:hAnsi="Times New Roman" w:cs="Times New Roman"/>
                <w:sz w:val="24"/>
                <w:szCs w:val="24"/>
              </w:rPr>
              <w:t xml:space="preserve"> тыс.руб.</w:t>
            </w:r>
          </w:p>
          <w:p w14:paraId="7EE6CAB5" w14:textId="77777777" w:rsidR="00866B75" w:rsidRDefault="00866B75" w:rsidP="00A81480">
            <w:pPr>
              <w:autoSpaceDE w:val="0"/>
              <w:autoSpaceDN w:val="0"/>
              <w:adjustRightInd w:val="0"/>
              <w:spacing w:after="0" w:line="240" w:lineRule="auto"/>
              <w:jc w:val="both"/>
              <w:rPr>
                <w:rFonts w:ascii="Times New Roman" w:hAnsi="Times New Roman" w:cs="Times New Roman"/>
                <w:sz w:val="24"/>
                <w:szCs w:val="24"/>
              </w:rPr>
            </w:pPr>
          </w:p>
          <w:p w14:paraId="03FED710" w14:textId="589BC867" w:rsidR="00A81480" w:rsidRPr="005C5D56" w:rsidRDefault="00A81480" w:rsidP="00A81480">
            <w:pPr>
              <w:autoSpaceDE w:val="0"/>
              <w:autoSpaceDN w:val="0"/>
              <w:adjustRightInd w:val="0"/>
              <w:spacing w:after="0" w:line="240" w:lineRule="auto"/>
              <w:jc w:val="both"/>
              <w:rPr>
                <w:rFonts w:ascii="Times New Roman" w:hAnsi="Times New Roman" w:cs="Times New Roman"/>
                <w:sz w:val="24"/>
                <w:szCs w:val="24"/>
              </w:rPr>
            </w:pPr>
            <w:r w:rsidRPr="005C5D56">
              <w:rPr>
                <w:rFonts w:ascii="Times New Roman" w:hAnsi="Times New Roman" w:cs="Times New Roman"/>
                <w:sz w:val="24"/>
                <w:szCs w:val="24"/>
              </w:rPr>
              <w:t xml:space="preserve">Объем средств </w:t>
            </w:r>
            <w:r w:rsidRPr="00866B75">
              <w:rPr>
                <w:rFonts w:ascii="Times New Roman" w:hAnsi="Times New Roman" w:cs="Times New Roman"/>
                <w:sz w:val="24"/>
                <w:szCs w:val="24"/>
                <w:u w:val="single"/>
              </w:rPr>
              <w:t>районного бюджета</w:t>
            </w:r>
            <w:r w:rsidRPr="005C5D56">
              <w:rPr>
                <w:rFonts w:ascii="Times New Roman" w:hAnsi="Times New Roman" w:cs="Times New Roman"/>
                <w:sz w:val="24"/>
                <w:szCs w:val="24"/>
              </w:rPr>
              <w:t xml:space="preserve"> для реализации программы составляет </w:t>
            </w:r>
            <w:r w:rsidR="00527263">
              <w:rPr>
                <w:rFonts w:ascii="Times New Roman" w:hAnsi="Times New Roman" w:cs="Times New Roman"/>
                <w:sz w:val="24"/>
                <w:szCs w:val="24"/>
              </w:rPr>
              <w:t>43576,558</w:t>
            </w:r>
            <w:r w:rsidR="00D32398">
              <w:rPr>
                <w:rFonts w:ascii="Times New Roman" w:hAnsi="Times New Roman" w:cs="Times New Roman"/>
                <w:sz w:val="24"/>
                <w:szCs w:val="24"/>
              </w:rPr>
              <w:t xml:space="preserve"> </w:t>
            </w:r>
            <w:r w:rsidRPr="005C5D56">
              <w:rPr>
                <w:rFonts w:ascii="Times New Roman" w:hAnsi="Times New Roman" w:cs="Times New Roman"/>
                <w:sz w:val="24"/>
                <w:szCs w:val="24"/>
              </w:rPr>
              <w:t>тыс. руб., в том числе:</w:t>
            </w:r>
          </w:p>
          <w:p w14:paraId="69FFADB6" w14:textId="4A4A5934" w:rsidR="003E4EBF" w:rsidRPr="005C5D56" w:rsidRDefault="003E4EBF" w:rsidP="003E4E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2020</w:t>
            </w:r>
            <w:r w:rsidRPr="005C5D56">
              <w:rPr>
                <w:rFonts w:ascii="Times New Roman" w:hAnsi="Times New Roman" w:cs="Times New Roman"/>
                <w:sz w:val="24"/>
                <w:szCs w:val="24"/>
              </w:rPr>
              <w:t xml:space="preserve"> год –  </w:t>
            </w:r>
            <w:r w:rsidR="00D32398">
              <w:rPr>
                <w:rFonts w:ascii="Times New Roman" w:hAnsi="Times New Roman" w:cs="Times New Roman"/>
                <w:sz w:val="24"/>
                <w:szCs w:val="24"/>
              </w:rPr>
              <w:t>400,00</w:t>
            </w:r>
            <w:r w:rsidRPr="005C5D56">
              <w:rPr>
                <w:rFonts w:ascii="Times New Roman" w:hAnsi="Times New Roman" w:cs="Times New Roman"/>
                <w:sz w:val="24"/>
                <w:szCs w:val="24"/>
              </w:rPr>
              <w:t xml:space="preserve"> тыс. руб.;</w:t>
            </w:r>
          </w:p>
          <w:p w14:paraId="10B80AA4" w14:textId="79AB2C36" w:rsidR="003E4EBF" w:rsidRPr="005C5D56" w:rsidRDefault="003E4EBF" w:rsidP="003E4E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2021</w:t>
            </w:r>
            <w:r w:rsidR="00D32398">
              <w:rPr>
                <w:rFonts w:ascii="Times New Roman" w:hAnsi="Times New Roman" w:cs="Times New Roman"/>
                <w:sz w:val="24"/>
                <w:szCs w:val="24"/>
              </w:rPr>
              <w:t xml:space="preserve"> год –  550,00</w:t>
            </w:r>
            <w:r w:rsidRPr="005C5D56">
              <w:rPr>
                <w:rFonts w:ascii="Times New Roman" w:hAnsi="Times New Roman" w:cs="Times New Roman"/>
                <w:sz w:val="24"/>
                <w:szCs w:val="24"/>
              </w:rPr>
              <w:t xml:space="preserve"> тыс. руб.;</w:t>
            </w:r>
          </w:p>
          <w:p w14:paraId="7F7D0227" w14:textId="1C530CF2" w:rsidR="003E4EBF" w:rsidRPr="005C5D56" w:rsidRDefault="003E4EBF" w:rsidP="003E4E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2022</w:t>
            </w:r>
            <w:r w:rsidRPr="005C5D56">
              <w:rPr>
                <w:rFonts w:ascii="Times New Roman" w:hAnsi="Times New Roman" w:cs="Times New Roman"/>
                <w:sz w:val="24"/>
                <w:szCs w:val="24"/>
              </w:rPr>
              <w:t xml:space="preserve"> год – </w:t>
            </w:r>
            <w:r w:rsidR="00D32398">
              <w:rPr>
                <w:rFonts w:ascii="Times New Roman" w:hAnsi="Times New Roman" w:cs="Times New Roman"/>
                <w:sz w:val="24"/>
                <w:szCs w:val="24"/>
              </w:rPr>
              <w:t>400,00</w:t>
            </w:r>
            <w:r w:rsidRPr="005C5D56">
              <w:rPr>
                <w:rFonts w:ascii="Times New Roman" w:hAnsi="Times New Roman" w:cs="Times New Roman"/>
                <w:sz w:val="24"/>
                <w:szCs w:val="24"/>
              </w:rPr>
              <w:t xml:space="preserve"> тыс. руб.;</w:t>
            </w:r>
          </w:p>
          <w:p w14:paraId="79C8846E" w14:textId="3DADE6E0" w:rsidR="003E4EBF" w:rsidRPr="005C5D56" w:rsidRDefault="003E4EBF" w:rsidP="003E4E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2023</w:t>
            </w:r>
            <w:r w:rsidRPr="005C5D56">
              <w:rPr>
                <w:rFonts w:ascii="Times New Roman" w:hAnsi="Times New Roman" w:cs="Times New Roman"/>
                <w:sz w:val="24"/>
                <w:szCs w:val="24"/>
              </w:rPr>
              <w:t xml:space="preserve"> год –</w:t>
            </w:r>
            <w:r w:rsidR="00527263">
              <w:rPr>
                <w:rFonts w:ascii="Times New Roman" w:hAnsi="Times New Roman" w:cs="Times New Roman"/>
                <w:sz w:val="24"/>
                <w:szCs w:val="24"/>
              </w:rPr>
              <w:t>5274,372</w:t>
            </w:r>
            <w:r w:rsidRPr="005C5D56">
              <w:rPr>
                <w:rFonts w:ascii="Times New Roman" w:hAnsi="Times New Roman" w:cs="Times New Roman"/>
                <w:sz w:val="24"/>
                <w:szCs w:val="24"/>
              </w:rPr>
              <w:t xml:space="preserve"> тыс. руб.;</w:t>
            </w:r>
          </w:p>
          <w:p w14:paraId="1C8D7051" w14:textId="2BB56A13" w:rsidR="003E4EBF" w:rsidRPr="005C5D56" w:rsidRDefault="003E4EBF" w:rsidP="003E4EBF">
            <w:pPr>
              <w:autoSpaceDE w:val="0"/>
              <w:autoSpaceDN w:val="0"/>
              <w:adjustRightInd w:val="0"/>
              <w:spacing w:after="0" w:line="240" w:lineRule="auto"/>
              <w:jc w:val="both"/>
              <w:rPr>
                <w:rFonts w:ascii="Times New Roman" w:hAnsi="Times New Roman" w:cs="Times New Roman"/>
                <w:sz w:val="24"/>
                <w:szCs w:val="24"/>
              </w:rPr>
            </w:pPr>
            <w:r w:rsidRPr="005C5D56">
              <w:rPr>
                <w:rFonts w:ascii="Times New Roman" w:hAnsi="Times New Roman" w:cs="Times New Roman"/>
                <w:sz w:val="24"/>
                <w:szCs w:val="24"/>
              </w:rPr>
              <w:t>202</w:t>
            </w:r>
            <w:r>
              <w:rPr>
                <w:rFonts w:ascii="Times New Roman" w:hAnsi="Times New Roman" w:cs="Times New Roman"/>
                <w:sz w:val="24"/>
                <w:szCs w:val="24"/>
              </w:rPr>
              <w:t>4</w:t>
            </w:r>
            <w:r w:rsidRPr="005C5D56">
              <w:rPr>
                <w:rFonts w:ascii="Times New Roman" w:hAnsi="Times New Roman" w:cs="Times New Roman"/>
                <w:sz w:val="24"/>
                <w:szCs w:val="24"/>
              </w:rPr>
              <w:t xml:space="preserve"> год – </w:t>
            </w:r>
            <w:r w:rsidR="00D32398">
              <w:rPr>
                <w:rFonts w:ascii="Times New Roman" w:hAnsi="Times New Roman" w:cs="Times New Roman"/>
                <w:sz w:val="24"/>
                <w:szCs w:val="24"/>
              </w:rPr>
              <w:t>18 476,200</w:t>
            </w:r>
            <w:r w:rsidRPr="005C5D56">
              <w:rPr>
                <w:rFonts w:ascii="Times New Roman" w:hAnsi="Times New Roman" w:cs="Times New Roman"/>
                <w:sz w:val="24"/>
                <w:szCs w:val="24"/>
              </w:rPr>
              <w:t xml:space="preserve"> тыс.руб.;</w:t>
            </w:r>
          </w:p>
          <w:p w14:paraId="71621CC0" w14:textId="031B1485" w:rsidR="00A81480" w:rsidRPr="005C5D56" w:rsidRDefault="003E4EBF" w:rsidP="003E4EBF">
            <w:pPr>
              <w:autoSpaceDE w:val="0"/>
              <w:autoSpaceDN w:val="0"/>
              <w:adjustRightInd w:val="0"/>
              <w:spacing w:after="0" w:line="240" w:lineRule="auto"/>
              <w:jc w:val="both"/>
              <w:rPr>
                <w:rFonts w:ascii="Times New Roman" w:hAnsi="Times New Roman" w:cs="Times New Roman"/>
                <w:sz w:val="24"/>
                <w:szCs w:val="24"/>
              </w:rPr>
            </w:pPr>
            <w:r w:rsidRPr="005C5D56">
              <w:rPr>
                <w:rFonts w:ascii="Times New Roman" w:hAnsi="Times New Roman" w:cs="Times New Roman"/>
                <w:sz w:val="24"/>
                <w:szCs w:val="24"/>
              </w:rPr>
              <w:t>202</w:t>
            </w:r>
            <w:r>
              <w:rPr>
                <w:rFonts w:ascii="Times New Roman" w:hAnsi="Times New Roman" w:cs="Times New Roman"/>
                <w:sz w:val="24"/>
                <w:szCs w:val="24"/>
              </w:rPr>
              <w:t>5</w:t>
            </w:r>
            <w:r w:rsidRPr="005C5D56">
              <w:rPr>
                <w:rFonts w:ascii="Times New Roman" w:hAnsi="Times New Roman" w:cs="Times New Roman"/>
                <w:sz w:val="24"/>
                <w:szCs w:val="24"/>
              </w:rPr>
              <w:t xml:space="preserve"> год – </w:t>
            </w:r>
            <w:r w:rsidR="00D32398">
              <w:rPr>
                <w:rFonts w:ascii="Times New Roman" w:hAnsi="Times New Roman" w:cs="Times New Roman"/>
                <w:sz w:val="24"/>
                <w:szCs w:val="24"/>
              </w:rPr>
              <w:t>18 475,986</w:t>
            </w:r>
            <w:r w:rsidRPr="005C5D56">
              <w:rPr>
                <w:rFonts w:ascii="Times New Roman" w:hAnsi="Times New Roman" w:cs="Times New Roman"/>
                <w:sz w:val="24"/>
                <w:szCs w:val="24"/>
              </w:rPr>
              <w:t xml:space="preserve"> тыс.руб </w:t>
            </w:r>
          </w:p>
          <w:p w14:paraId="5BF5EF67" w14:textId="1C27349B" w:rsidR="00A81480" w:rsidRPr="005C5D56" w:rsidRDefault="00A81480" w:rsidP="00A81480">
            <w:pPr>
              <w:autoSpaceDE w:val="0"/>
              <w:autoSpaceDN w:val="0"/>
              <w:adjustRightInd w:val="0"/>
              <w:spacing w:after="0" w:line="240" w:lineRule="auto"/>
              <w:jc w:val="both"/>
              <w:rPr>
                <w:rFonts w:ascii="Times New Roman" w:hAnsi="Times New Roman" w:cs="Times New Roman"/>
                <w:sz w:val="24"/>
                <w:szCs w:val="24"/>
              </w:rPr>
            </w:pPr>
            <w:r w:rsidRPr="005C5D56">
              <w:rPr>
                <w:rFonts w:ascii="Times New Roman" w:hAnsi="Times New Roman" w:cs="Times New Roman"/>
                <w:sz w:val="24"/>
                <w:szCs w:val="24"/>
              </w:rPr>
              <w:t xml:space="preserve">Объем средств </w:t>
            </w:r>
            <w:r w:rsidRPr="00866B75">
              <w:rPr>
                <w:rFonts w:ascii="Times New Roman" w:hAnsi="Times New Roman" w:cs="Times New Roman"/>
                <w:sz w:val="24"/>
                <w:szCs w:val="24"/>
                <w:u w:val="single"/>
              </w:rPr>
              <w:t>областного бюджета</w:t>
            </w:r>
            <w:r w:rsidRPr="005C5D56">
              <w:rPr>
                <w:rFonts w:ascii="Times New Roman" w:hAnsi="Times New Roman" w:cs="Times New Roman"/>
                <w:sz w:val="24"/>
                <w:szCs w:val="24"/>
              </w:rPr>
              <w:t xml:space="preserve"> для реал</w:t>
            </w:r>
            <w:r w:rsidR="00D32398">
              <w:rPr>
                <w:rFonts w:ascii="Times New Roman" w:hAnsi="Times New Roman" w:cs="Times New Roman"/>
                <w:sz w:val="24"/>
                <w:szCs w:val="24"/>
              </w:rPr>
              <w:t xml:space="preserve">изации программы составляет 78 420,36 </w:t>
            </w:r>
            <w:r w:rsidRPr="005C5D56">
              <w:rPr>
                <w:rFonts w:ascii="Times New Roman" w:hAnsi="Times New Roman" w:cs="Times New Roman"/>
                <w:sz w:val="24"/>
                <w:szCs w:val="24"/>
              </w:rPr>
              <w:t>тыс. руб., в том числе:</w:t>
            </w:r>
          </w:p>
          <w:p w14:paraId="440E46B7" w14:textId="1EB11E8E" w:rsidR="003E4EBF" w:rsidRPr="005C5D56" w:rsidRDefault="003E4EBF" w:rsidP="003E4E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2020</w:t>
            </w:r>
            <w:r w:rsidRPr="005C5D56">
              <w:rPr>
                <w:rFonts w:ascii="Times New Roman" w:hAnsi="Times New Roman" w:cs="Times New Roman"/>
                <w:sz w:val="24"/>
                <w:szCs w:val="24"/>
              </w:rPr>
              <w:t xml:space="preserve"> год –  0 тыс. руб.;</w:t>
            </w:r>
          </w:p>
          <w:p w14:paraId="72BBC5ED" w14:textId="43DB4926" w:rsidR="003E4EBF" w:rsidRPr="005C5D56" w:rsidRDefault="003E4EBF" w:rsidP="003E4E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2021</w:t>
            </w:r>
            <w:r w:rsidRPr="005C5D56">
              <w:rPr>
                <w:rFonts w:ascii="Times New Roman" w:hAnsi="Times New Roman" w:cs="Times New Roman"/>
                <w:sz w:val="24"/>
                <w:szCs w:val="24"/>
              </w:rPr>
              <w:t xml:space="preserve"> год –  0 тыс. руб.;</w:t>
            </w:r>
          </w:p>
          <w:p w14:paraId="28A50112" w14:textId="32C054DE" w:rsidR="003E4EBF" w:rsidRPr="005C5D56" w:rsidRDefault="003E4EBF" w:rsidP="003E4E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2022</w:t>
            </w:r>
            <w:r w:rsidRPr="005C5D56">
              <w:rPr>
                <w:rFonts w:ascii="Times New Roman" w:hAnsi="Times New Roman" w:cs="Times New Roman"/>
                <w:sz w:val="24"/>
                <w:szCs w:val="24"/>
              </w:rPr>
              <w:t xml:space="preserve"> год – 0 тыс. руб.;</w:t>
            </w:r>
          </w:p>
          <w:p w14:paraId="5D26DFA3" w14:textId="4AC97207" w:rsidR="003E4EBF" w:rsidRPr="005C5D56" w:rsidRDefault="003E4EBF" w:rsidP="003E4E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2023</w:t>
            </w:r>
            <w:r w:rsidRPr="005C5D56">
              <w:rPr>
                <w:rFonts w:ascii="Times New Roman" w:hAnsi="Times New Roman" w:cs="Times New Roman"/>
                <w:sz w:val="24"/>
                <w:szCs w:val="24"/>
              </w:rPr>
              <w:t xml:space="preserve"> год – </w:t>
            </w:r>
            <w:r w:rsidR="00527263">
              <w:rPr>
                <w:rFonts w:ascii="Times New Roman" w:hAnsi="Times New Roman" w:cs="Times New Roman"/>
                <w:sz w:val="24"/>
                <w:szCs w:val="24"/>
              </w:rPr>
              <w:t>843,8995</w:t>
            </w:r>
            <w:r w:rsidRPr="005C5D56">
              <w:rPr>
                <w:rFonts w:ascii="Times New Roman" w:hAnsi="Times New Roman" w:cs="Times New Roman"/>
                <w:sz w:val="24"/>
                <w:szCs w:val="24"/>
              </w:rPr>
              <w:t xml:space="preserve"> тыс. руб.;</w:t>
            </w:r>
          </w:p>
          <w:p w14:paraId="375E50B9" w14:textId="69E509F7" w:rsidR="003E4EBF" w:rsidRPr="005C5D56" w:rsidRDefault="003E4EBF" w:rsidP="003E4EBF">
            <w:pPr>
              <w:autoSpaceDE w:val="0"/>
              <w:autoSpaceDN w:val="0"/>
              <w:adjustRightInd w:val="0"/>
              <w:spacing w:after="0" w:line="240" w:lineRule="auto"/>
              <w:jc w:val="both"/>
              <w:rPr>
                <w:rFonts w:ascii="Times New Roman" w:hAnsi="Times New Roman" w:cs="Times New Roman"/>
                <w:sz w:val="24"/>
                <w:szCs w:val="24"/>
              </w:rPr>
            </w:pPr>
            <w:r w:rsidRPr="005C5D56">
              <w:rPr>
                <w:rFonts w:ascii="Times New Roman" w:hAnsi="Times New Roman" w:cs="Times New Roman"/>
                <w:sz w:val="24"/>
                <w:szCs w:val="24"/>
              </w:rPr>
              <w:t>202</w:t>
            </w:r>
            <w:r>
              <w:rPr>
                <w:rFonts w:ascii="Times New Roman" w:hAnsi="Times New Roman" w:cs="Times New Roman"/>
                <w:sz w:val="24"/>
                <w:szCs w:val="24"/>
              </w:rPr>
              <w:t>4</w:t>
            </w:r>
            <w:r w:rsidRPr="005C5D56">
              <w:rPr>
                <w:rFonts w:ascii="Times New Roman" w:hAnsi="Times New Roman" w:cs="Times New Roman"/>
                <w:sz w:val="24"/>
                <w:szCs w:val="24"/>
              </w:rPr>
              <w:t xml:space="preserve"> год – </w:t>
            </w:r>
            <w:r w:rsidR="00D32398">
              <w:rPr>
                <w:rFonts w:ascii="Times New Roman" w:hAnsi="Times New Roman" w:cs="Times New Roman"/>
                <w:sz w:val="24"/>
                <w:szCs w:val="24"/>
              </w:rPr>
              <w:t>39 210,175</w:t>
            </w:r>
            <w:r w:rsidRPr="005C5D56">
              <w:rPr>
                <w:rFonts w:ascii="Times New Roman" w:hAnsi="Times New Roman" w:cs="Times New Roman"/>
                <w:sz w:val="24"/>
                <w:szCs w:val="24"/>
              </w:rPr>
              <w:t xml:space="preserve"> тыс.руб.;</w:t>
            </w:r>
          </w:p>
          <w:p w14:paraId="2E34B754" w14:textId="5B02E412" w:rsidR="00A81480" w:rsidRDefault="003E4EBF" w:rsidP="003E4EBF">
            <w:pPr>
              <w:widowControl w:val="0"/>
              <w:autoSpaceDE w:val="0"/>
              <w:autoSpaceDN w:val="0"/>
              <w:adjustRightInd w:val="0"/>
              <w:spacing w:after="0" w:line="240" w:lineRule="auto"/>
              <w:jc w:val="both"/>
              <w:rPr>
                <w:rFonts w:ascii="Times New Roman" w:hAnsi="Times New Roman" w:cs="Times New Roman"/>
                <w:sz w:val="24"/>
                <w:szCs w:val="24"/>
              </w:rPr>
            </w:pPr>
            <w:r w:rsidRPr="005C5D56">
              <w:rPr>
                <w:rFonts w:ascii="Times New Roman" w:hAnsi="Times New Roman" w:cs="Times New Roman"/>
                <w:sz w:val="24"/>
                <w:szCs w:val="24"/>
              </w:rPr>
              <w:t>202</w:t>
            </w:r>
            <w:r>
              <w:rPr>
                <w:rFonts w:ascii="Times New Roman" w:hAnsi="Times New Roman" w:cs="Times New Roman"/>
                <w:sz w:val="24"/>
                <w:szCs w:val="24"/>
              </w:rPr>
              <w:t>5</w:t>
            </w:r>
            <w:r w:rsidR="00D32398">
              <w:rPr>
                <w:rFonts w:ascii="Times New Roman" w:hAnsi="Times New Roman" w:cs="Times New Roman"/>
                <w:sz w:val="24"/>
                <w:szCs w:val="24"/>
              </w:rPr>
              <w:t xml:space="preserve"> год – 39 210,185</w:t>
            </w:r>
            <w:r w:rsidRPr="005C5D56">
              <w:rPr>
                <w:rFonts w:ascii="Times New Roman" w:hAnsi="Times New Roman" w:cs="Times New Roman"/>
                <w:sz w:val="24"/>
                <w:szCs w:val="24"/>
              </w:rPr>
              <w:t xml:space="preserve"> тыс.руб</w:t>
            </w:r>
            <w:r>
              <w:rPr>
                <w:rFonts w:ascii="Times New Roman" w:hAnsi="Times New Roman" w:cs="Times New Roman"/>
                <w:sz w:val="24"/>
                <w:szCs w:val="24"/>
              </w:rPr>
              <w:t xml:space="preserve"> </w:t>
            </w:r>
          </w:p>
          <w:p w14:paraId="6BF17FEB" w14:textId="77777777" w:rsidR="003E4EBF" w:rsidRDefault="003E4EBF" w:rsidP="00A81480">
            <w:pPr>
              <w:autoSpaceDE w:val="0"/>
              <w:autoSpaceDN w:val="0"/>
              <w:adjustRightInd w:val="0"/>
              <w:spacing w:after="0" w:line="240" w:lineRule="auto"/>
              <w:jc w:val="both"/>
              <w:rPr>
                <w:rFonts w:ascii="Times New Roman" w:hAnsi="Times New Roman" w:cs="Times New Roman"/>
                <w:sz w:val="24"/>
                <w:szCs w:val="24"/>
              </w:rPr>
            </w:pPr>
          </w:p>
          <w:p w14:paraId="5BCAF3D0" w14:textId="6F99518D" w:rsidR="00744C46" w:rsidRPr="005C5D56" w:rsidRDefault="00A81480" w:rsidP="00744C46">
            <w:pPr>
              <w:autoSpaceDE w:val="0"/>
              <w:autoSpaceDN w:val="0"/>
              <w:adjustRightInd w:val="0"/>
              <w:spacing w:after="0" w:line="240" w:lineRule="auto"/>
              <w:jc w:val="both"/>
              <w:rPr>
                <w:rFonts w:ascii="Times New Roman" w:hAnsi="Times New Roman" w:cs="Times New Roman"/>
                <w:sz w:val="24"/>
                <w:szCs w:val="24"/>
              </w:rPr>
            </w:pPr>
            <w:r w:rsidRPr="005C5D56">
              <w:rPr>
                <w:rFonts w:ascii="Times New Roman" w:hAnsi="Times New Roman" w:cs="Times New Roman"/>
                <w:sz w:val="24"/>
                <w:szCs w:val="24"/>
              </w:rPr>
              <w:t xml:space="preserve">Объем средств </w:t>
            </w:r>
            <w:r w:rsidR="00866B75" w:rsidRPr="00866B75">
              <w:rPr>
                <w:rFonts w:ascii="Times New Roman" w:hAnsi="Times New Roman" w:cs="Times New Roman"/>
                <w:sz w:val="24"/>
                <w:szCs w:val="24"/>
                <w:u w:val="single"/>
              </w:rPr>
              <w:t>федерального</w:t>
            </w:r>
            <w:r w:rsidRPr="00866B75">
              <w:rPr>
                <w:rFonts w:ascii="Times New Roman" w:hAnsi="Times New Roman" w:cs="Times New Roman"/>
                <w:sz w:val="24"/>
                <w:szCs w:val="24"/>
                <w:u w:val="single"/>
              </w:rPr>
              <w:t xml:space="preserve"> бюджета</w:t>
            </w:r>
            <w:r w:rsidRPr="005C5D56">
              <w:rPr>
                <w:rFonts w:ascii="Times New Roman" w:hAnsi="Times New Roman" w:cs="Times New Roman"/>
                <w:sz w:val="24"/>
                <w:szCs w:val="24"/>
              </w:rPr>
              <w:t xml:space="preserve"> для реализации программы </w:t>
            </w:r>
            <w:r w:rsidR="00744C46">
              <w:rPr>
                <w:rFonts w:ascii="Times New Roman" w:hAnsi="Times New Roman" w:cs="Times New Roman"/>
                <w:sz w:val="24"/>
                <w:szCs w:val="24"/>
              </w:rPr>
              <w:t xml:space="preserve">составляет 463 704,424 </w:t>
            </w:r>
            <w:r w:rsidR="00744C46" w:rsidRPr="005C5D56">
              <w:rPr>
                <w:rFonts w:ascii="Times New Roman" w:hAnsi="Times New Roman" w:cs="Times New Roman"/>
                <w:sz w:val="24"/>
                <w:szCs w:val="24"/>
              </w:rPr>
              <w:t>тыс. руб., в том числе:</w:t>
            </w:r>
          </w:p>
          <w:p w14:paraId="13F8516D" w14:textId="77777777" w:rsidR="00744C46" w:rsidRPr="005C5D56" w:rsidRDefault="00744C46" w:rsidP="00744C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2020</w:t>
            </w:r>
            <w:r w:rsidRPr="005C5D56">
              <w:rPr>
                <w:rFonts w:ascii="Times New Roman" w:hAnsi="Times New Roman" w:cs="Times New Roman"/>
                <w:sz w:val="24"/>
                <w:szCs w:val="24"/>
              </w:rPr>
              <w:t xml:space="preserve"> год –  0 тыс. руб.;</w:t>
            </w:r>
          </w:p>
          <w:p w14:paraId="3858746D" w14:textId="77777777" w:rsidR="00744C46" w:rsidRPr="005C5D56" w:rsidRDefault="00744C46" w:rsidP="00744C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2021</w:t>
            </w:r>
            <w:r w:rsidRPr="005C5D56">
              <w:rPr>
                <w:rFonts w:ascii="Times New Roman" w:hAnsi="Times New Roman" w:cs="Times New Roman"/>
                <w:sz w:val="24"/>
                <w:szCs w:val="24"/>
              </w:rPr>
              <w:t xml:space="preserve"> год –  0 тыс. руб.;</w:t>
            </w:r>
          </w:p>
          <w:p w14:paraId="34774B6C" w14:textId="77777777" w:rsidR="00744C46" w:rsidRPr="005C5D56" w:rsidRDefault="00744C46" w:rsidP="00744C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2022</w:t>
            </w:r>
            <w:r w:rsidRPr="005C5D56">
              <w:rPr>
                <w:rFonts w:ascii="Times New Roman" w:hAnsi="Times New Roman" w:cs="Times New Roman"/>
                <w:sz w:val="24"/>
                <w:szCs w:val="24"/>
              </w:rPr>
              <w:t xml:space="preserve"> год – 0 тыс. руб.;</w:t>
            </w:r>
          </w:p>
          <w:p w14:paraId="5F952F32" w14:textId="061C0ABD" w:rsidR="00744C46" w:rsidRPr="005C5D56" w:rsidRDefault="00744C46" w:rsidP="00744C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2023</w:t>
            </w:r>
            <w:r w:rsidRPr="005C5D56">
              <w:rPr>
                <w:rFonts w:ascii="Times New Roman" w:hAnsi="Times New Roman" w:cs="Times New Roman"/>
                <w:sz w:val="24"/>
                <w:szCs w:val="24"/>
              </w:rPr>
              <w:t xml:space="preserve"> год –</w:t>
            </w:r>
            <w:r w:rsidR="00527263">
              <w:rPr>
                <w:rFonts w:ascii="Times New Roman" w:hAnsi="Times New Roman" w:cs="Times New Roman"/>
                <w:sz w:val="24"/>
                <w:szCs w:val="24"/>
              </w:rPr>
              <w:t>20253,5884</w:t>
            </w:r>
            <w:r w:rsidRPr="005C5D56">
              <w:rPr>
                <w:rFonts w:ascii="Times New Roman" w:hAnsi="Times New Roman" w:cs="Times New Roman"/>
                <w:sz w:val="24"/>
                <w:szCs w:val="24"/>
              </w:rPr>
              <w:t xml:space="preserve"> тыс. руб.;</w:t>
            </w:r>
          </w:p>
          <w:p w14:paraId="79407D82" w14:textId="77777777" w:rsidR="00744C46" w:rsidRPr="005C5D56" w:rsidRDefault="00744C46" w:rsidP="00744C46">
            <w:pPr>
              <w:autoSpaceDE w:val="0"/>
              <w:autoSpaceDN w:val="0"/>
              <w:adjustRightInd w:val="0"/>
              <w:spacing w:after="0" w:line="240" w:lineRule="auto"/>
              <w:jc w:val="both"/>
              <w:rPr>
                <w:rFonts w:ascii="Times New Roman" w:hAnsi="Times New Roman" w:cs="Times New Roman"/>
                <w:sz w:val="24"/>
                <w:szCs w:val="24"/>
              </w:rPr>
            </w:pPr>
            <w:r w:rsidRPr="005C5D56">
              <w:rPr>
                <w:rFonts w:ascii="Times New Roman" w:hAnsi="Times New Roman" w:cs="Times New Roman"/>
                <w:sz w:val="24"/>
                <w:szCs w:val="24"/>
              </w:rPr>
              <w:t>202</w:t>
            </w:r>
            <w:r>
              <w:rPr>
                <w:rFonts w:ascii="Times New Roman" w:hAnsi="Times New Roman" w:cs="Times New Roman"/>
                <w:sz w:val="24"/>
                <w:szCs w:val="24"/>
              </w:rPr>
              <w:t>4 год – 231 856,4</w:t>
            </w:r>
            <w:r w:rsidRPr="005C5D56">
              <w:rPr>
                <w:rFonts w:ascii="Times New Roman" w:hAnsi="Times New Roman" w:cs="Times New Roman"/>
                <w:sz w:val="24"/>
                <w:szCs w:val="24"/>
              </w:rPr>
              <w:t>0 тыс.руб.;</w:t>
            </w:r>
          </w:p>
          <w:p w14:paraId="02FEE55A" w14:textId="7720EC34" w:rsidR="003E4EBF" w:rsidRDefault="00744C46" w:rsidP="00744C46">
            <w:pPr>
              <w:autoSpaceDE w:val="0"/>
              <w:autoSpaceDN w:val="0"/>
              <w:adjustRightInd w:val="0"/>
              <w:spacing w:after="0" w:line="240" w:lineRule="auto"/>
              <w:jc w:val="both"/>
              <w:rPr>
                <w:rFonts w:ascii="Times New Roman" w:hAnsi="Times New Roman" w:cs="Times New Roman"/>
                <w:sz w:val="24"/>
                <w:szCs w:val="24"/>
              </w:rPr>
            </w:pPr>
            <w:r w:rsidRPr="005C5D56">
              <w:rPr>
                <w:rFonts w:ascii="Times New Roman" w:hAnsi="Times New Roman" w:cs="Times New Roman"/>
                <w:sz w:val="24"/>
                <w:szCs w:val="24"/>
              </w:rPr>
              <w:t>202</w:t>
            </w:r>
            <w:r>
              <w:rPr>
                <w:rFonts w:ascii="Times New Roman" w:hAnsi="Times New Roman" w:cs="Times New Roman"/>
                <w:sz w:val="24"/>
                <w:szCs w:val="24"/>
              </w:rPr>
              <w:t>5 год – 231 857,024</w:t>
            </w:r>
            <w:r w:rsidRPr="005C5D56">
              <w:rPr>
                <w:rFonts w:ascii="Times New Roman" w:hAnsi="Times New Roman" w:cs="Times New Roman"/>
                <w:sz w:val="24"/>
                <w:szCs w:val="24"/>
              </w:rPr>
              <w:t xml:space="preserve"> тыс.руб</w:t>
            </w:r>
            <w:r>
              <w:rPr>
                <w:rFonts w:ascii="Times New Roman" w:hAnsi="Times New Roman" w:cs="Times New Roman"/>
                <w:sz w:val="24"/>
                <w:szCs w:val="24"/>
              </w:rPr>
              <w:t>.</w:t>
            </w:r>
          </w:p>
          <w:p w14:paraId="6BF9F783" w14:textId="77777777" w:rsidR="00744C46" w:rsidRDefault="00744C46" w:rsidP="00744C46">
            <w:pPr>
              <w:autoSpaceDE w:val="0"/>
              <w:autoSpaceDN w:val="0"/>
              <w:adjustRightInd w:val="0"/>
              <w:spacing w:after="0" w:line="240" w:lineRule="auto"/>
              <w:jc w:val="both"/>
              <w:rPr>
                <w:rFonts w:ascii="Times New Roman" w:hAnsi="Times New Roman" w:cs="Times New Roman"/>
                <w:sz w:val="24"/>
                <w:szCs w:val="24"/>
              </w:rPr>
            </w:pPr>
          </w:p>
          <w:p w14:paraId="63B4EF34" w14:textId="1F6A3735" w:rsidR="00744C46" w:rsidRPr="005C5D56" w:rsidRDefault="00744C46" w:rsidP="00744C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Объем средств </w:t>
            </w:r>
            <w:r w:rsidRPr="00744C46">
              <w:rPr>
                <w:rFonts w:ascii="Times New Roman" w:hAnsi="Times New Roman" w:cs="Times New Roman"/>
                <w:sz w:val="24"/>
                <w:szCs w:val="24"/>
                <w:u w:val="single"/>
              </w:rPr>
              <w:t>бюджетов муниципальных образований</w:t>
            </w:r>
            <w:r>
              <w:rPr>
                <w:rFonts w:ascii="Times New Roman" w:hAnsi="Times New Roman" w:cs="Times New Roman"/>
                <w:sz w:val="24"/>
                <w:szCs w:val="24"/>
              </w:rPr>
              <w:t xml:space="preserve"> Усть-Удинского района </w:t>
            </w:r>
            <w:r w:rsidRPr="005C5D56">
              <w:rPr>
                <w:rFonts w:ascii="Times New Roman" w:hAnsi="Times New Roman" w:cs="Times New Roman"/>
                <w:sz w:val="24"/>
                <w:szCs w:val="24"/>
              </w:rPr>
              <w:t xml:space="preserve">для реализации программы </w:t>
            </w:r>
            <w:r>
              <w:rPr>
                <w:rFonts w:ascii="Times New Roman" w:hAnsi="Times New Roman" w:cs="Times New Roman"/>
                <w:sz w:val="24"/>
                <w:szCs w:val="24"/>
              </w:rPr>
              <w:t xml:space="preserve">составляет 1 755,810 </w:t>
            </w:r>
            <w:r w:rsidRPr="005C5D56">
              <w:rPr>
                <w:rFonts w:ascii="Times New Roman" w:hAnsi="Times New Roman" w:cs="Times New Roman"/>
                <w:sz w:val="24"/>
                <w:szCs w:val="24"/>
              </w:rPr>
              <w:t>тыс. руб., в том числе:</w:t>
            </w:r>
          </w:p>
          <w:p w14:paraId="2F499674" w14:textId="77777777" w:rsidR="00744C46" w:rsidRPr="005C5D56" w:rsidRDefault="00744C46" w:rsidP="00744C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2020</w:t>
            </w:r>
            <w:r w:rsidRPr="005C5D56">
              <w:rPr>
                <w:rFonts w:ascii="Times New Roman" w:hAnsi="Times New Roman" w:cs="Times New Roman"/>
                <w:sz w:val="24"/>
                <w:szCs w:val="24"/>
              </w:rPr>
              <w:t xml:space="preserve"> год –  0 тыс. руб.;</w:t>
            </w:r>
          </w:p>
          <w:p w14:paraId="351D9D95" w14:textId="77777777" w:rsidR="00744C46" w:rsidRPr="005C5D56" w:rsidRDefault="00744C46" w:rsidP="00744C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2021</w:t>
            </w:r>
            <w:r w:rsidRPr="005C5D56">
              <w:rPr>
                <w:rFonts w:ascii="Times New Roman" w:hAnsi="Times New Roman" w:cs="Times New Roman"/>
                <w:sz w:val="24"/>
                <w:szCs w:val="24"/>
              </w:rPr>
              <w:t xml:space="preserve"> год –  0 тыс. руб.;</w:t>
            </w:r>
          </w:p>
          <w:p w14:paraId="4C3334DF" w14:textId="77777777" w:rsidR="00744C46" w:rsidRPr="005C5D56" w:rsidRDefault="00744C46" w:rsidP="00744C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2022</w:t>
            </w:r>
            <w:r w:rsidRPr="005C5D56">
              <w:rPr>
                <w:rFonts w:ascii="Times New Roman" w:hAnsi="Times New Roman" w:cs="Times New Roman"/>
                <w:sz w:val="24"/>
                <w:szCs w:val="24"/>
              </w:rPr>
              <w:t xml:space="preserve"> год – 0 тыс. руб.;</w:t>
            </w:r>
          </w:p>
          <w:p w14:paraId="63801D63" w14:textId="77777777" w:rsidR="00744C46" w:rsidRPr="005C5D56" w:rsidRDefault="00744C46" w:rsidP="00744C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2023</w:t>
            </w:r>
            <w:r w:rsidRPr="005C5D56">
              <w:rPr>
                <w:rFonts w:ascii="Times New Roman" w:hAnsi="Times New Roman" w:cs="Times New Roman"/>
                <w:sz w:val="24"/>
                <w:szCs w:val="24"/>
              </w:rPr>
              <w:t xml:space="preserve"> год – 0 тыс. руб.;</w:t>
            </w:r>
          </w:p>
          <w:p w14:paraId="44F438A7" w14:textId="0D8C1EFA" w:rsidR="00744C46" w:rsidRPr="005C5D56" w:rsidRDefault="00744C46" w:rsidP="00744C46">
            <w:pPr>
              <w:autoSpaceDE w:val="0"/>
              <w:autoSpaceDN w:val="0"/>
              <w:adjustRightInd w:val="0"/>
              <w:spacing w:after="0" w:line="240" w:lineRule="auto"/>
              <w:jc w:val="both"/>
              <w:rPr>
                <w:rFonts w:ascii="Times New Roman" w:hAnsi="Times New Roman" w:cs="Times New Roman"/>
                <w:sz w:val="24"/>
                <w:szCs w:val="24"/>
              </w:rPr>
            </w:pPr>
            <w:r w:rsidRPr="005C5D56">
              <w:rPr>
                <w:rFonts w:ascii="Times New Roman" w:hAnsi="Times New Roman" w:cs="Times New Roman"/>
                <w:sz w:val="24"/>
                <w:szCs w:val="24"/>
              </w:rPr>
              <w:lastRenderedPageBreak/>
              <w:t>202</w:t>
            </w:r>
            <w:r>
              <w:rPr>
                <w:rFonts w:ascii="Times New Roman" w:hAnsi="Times New Roman" w:cs="Times New Roman"/>
                <w:sz w:val="24"/>
                <w:szCs w:val="24"/>
              </w:rPr>
              <w:t>4 год – 877,905</w:t>
            </w:r>
            <w:r w:rsidRPr="005C5D56">
              <w:rPr>
                <w:rFonts w:ascii="Times New Roman" w:hAnsi="Times New Roman" w:cs="Times New Roman"/>
                <w:sz w:val="24"/>
                <w:szCs w:val="24"/>
              </w:rPr>
              <w:t xml:space="preserve"> тыс.руб.;</w:t>
            </w:r>
          </w:p>
          <w:p w14:paraId="682E48C4" w14:textId="42684452" w:rsidR="00744C46" w:rsidRDefault="00744C46" w:rsidP="00744C46">
            <w:pPr>
              <w:autoSpaceDE w:val="0"/>
              <w:autoSpaceDN w:val="0"/>
              <w:adjustRightInd w:val="0"/>
              <w:spacing w:after="0" w:line="240" w:lineRule="auto"/>
              <w:jc w:val="both"/>
              <w:rPr>
                <w:rFonts w:ascii="Times New Roman" w:hAnsi="Times New Roman" w:cs="Times New Roman"/>
                <w:sz w:val="24"/>
                <w:szCs w:val="24"/>
              </w:rPr>
            </w:pPr>
            <w:r w:rsidRPr="005C5D56">
              <w:rPr>
                <w:rFonts w:ascii="Times New Roman" w:hAnsi="Times New Roman" w:cs="Times New Roman"/>
                <w:sz w:val="24"/>
                <w:szCs w:val="24"/>
              </w:rPr>
              <w:t>202</w:t>
            </w:r>
            <w:r>
              <w:rPr>
                <w:rFonts w:ascii="Times New Roman" w:hAnsi="Times New Roman" w:cs="Times New Roman"/>
                <w:sz w:val="24"/>
                <w:szCs w:val="24"/>
              </w:rPr>
              <w:t>5 год – 877,905</w:t>
            </w:r>
            <w:r w:rsidRPr="005C5D56">
              <w:rPr>
                <w:rFonts w:ascii="Times New Roman" w:hAnsi="Times New Roman" w:cs="Times New Roman"/>
                <w:sz w:val="24"/>
                <w:szCs w:val="24"/>
              </w:rPr>
              <w:t xml:space="preserve"> тыс.руб</w:t>
            </w:r>
            <w:r>
              <w:rPr>
                <w:rFonts w:ascii="Times New Roman" w:hAnsi="Times New Roman" w:cs="Times New Roman"/>
                <w:sz w:val="24"/>
                <w:szCs w:val="24"/>
              </w:rPr>
              <w:t>.</w:t>
            </w:r>
          </w:p>
          <w:p w14:paraId="451276C2" w14:textId="2FE1294B" w:rsidR="00744C46" w:rsidRDefault="00744C46" w:rsidP="00744C46">
            <w:pPr>
              <w:autoSpaceDE w:val="0"/>
              <w:autoSpaceDN w:val="0"/>
              <w:adjustRightInd w:val="0"/>
              <w:spacing w:after="0" w:line="240" w:lineRule="auto"/>
              <w:jc w:val="both"/>
              <w:rPr>
                <w:rFonts w:ascii="Times New Roman" w:hAnsi="Times New Roman" w:cs="Times New Roman"/>
                <w:sz w:val="24"/>
                <w:szCs w:val="24"/>
              </w:rPr>
            </w:pPr>
          </w:p>
          <w:p w14:paraId="4371C7D8" w14:textId="63C18775" w:rsidR="00866B75" w:rsidRPr="005C5D56" w:rsidRDefault="00866B75" w:rsidP="00866B75">
            <w:pPr>
              <w:autoSpaceDE w:val="0"/>
              <w:autoSpaceDN w:val="0"/>
              <w:adjustRightInd w:val="0"/>
              <w:spacing w:after="0" w:line="240" w:lineRule="auto"/>
              <w:jc w:val="both"/>
              <w:rPr>
                <w:rFonts w:ascii="Times New Roman" w:hAnsi="Times New Roman" w:cs="Times New Roman"/>
                <w:sz w:val="24"/>
                <w:szCs w:val="24"/>
              </w:rPr>
            </w:pPr>
            <w:r w:rsidRPr="005C5D56">
              <w:rPr>
                <w:rFonts w:ascii="Times New Roman" w:hAnsi="Times New Roman" w:cs="Times New Roman"/>
                <w:sz w:val="24"/>
                <w:szCs w:val="24"/>
              </w:rPr>
              <w:t xml:space="preserve">Объем </w:t>
            </w:r>
            <w:r w:rsidRPr="00866B75">
              <w:rPr>
                <w:rFonts w:ascii="Times New Roman" w:hAnsi="Times New Roman" w:cs="Times New Roman"/>
                <w:sz w:val="24"/>
                <w:szCs w:val="24"/>
                <w:u w:val="single"/>
              </w:rPr>
              <w:t>внебюджетных средств</w:t>
            </w:r>
            <w:r w:rsidRPr="005C5D56">
              <w:rPr>
                <w:rFonts w:ascii="Times New Roman" w:hAnsi="Times New Roman" w:cs="Times New Roman"/>
                <w:sz w:val="24"/>
                <w:szCs w:val="24"/>
              </w:rPr>
              <w:t xml:space="preserve"> для реализации программы составляет </w:t>
            </w:r>
            <w:r w:rsidR="00744C46">
              <w:rPr>
                <w:rFonts w:ascii="Times New Roman" w:hAnsi="Times New Roman" w:cs="Times New Roman"/>
                <w:sz w:val="24"/>
                <w:szCs w:val="24"/>
              </w:rPr>
              <w:t xml:space="preserve">21 340,00 </w:t>
            </w:r>
            <w:r w:rsidRPr="005C5D56">
              <w:rPr>
                <w:rFonts w:ascii="Times New Roman" w:hAnsi="Times New Roman" w:cs="Times New Roman"/>
                <w:sz w:val="24"/>
                <w:szCs w:val="24"/>
              </w:rPr>
              <w:t>тыс. руб., в том числе:</w:t>
            </w:r>
          </w:p>
          <w:p w14:paraId="3CE0B007" w14:textId="417687B4" w:rsidR="003E4EBF" w:rsidRPr="005C5D56" w:rsidRDefault="003E4EBF" w:rsidP="003E4E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2020</w:t>
            </w:r>
            <w:r w:rsidRPr="005C5D56">
              <w:rPr>
                <w:rFonts w:ascii="Times New Roman" w:hAnsi="Times New Roman" w:cs="Times New Roman"/>
                <w:sz w:val="24"/>
                <w:szCs w:val="24"/>
              </w:rPr>
              <w:t xml:space="preserve"> год –  0 тыс. руб.;</w:t>
            </w:r>
          </w:p>
          <w:p w14:paraId="12CDCE49" w14:textId="3B7AD221" w:rsidR="003E4EBF" w:rsidRPr="005C5D56" w:rsidRDefault="003E4EBF" w:rsidP="003E4E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2021</w:t>
            </w:r>
            <w:r w:rsidRPr="005C5D56">
              <w:rPr>
                <w:rFonts w:ascii="Times New Roman" w:hAnsi="Times New Roman" w:cs="Times New Roman"/>
                <w:sz w:val="24"/>
                <w:szCs w:val="24"/>
              </w:rPr>
              <w:t xml:space="preserve"> год –  0 тыс. руб.;</w:t>
            </w:r>
          </w:p>
          <w:p w14:paraId="7C6F713A" w14:textId="5AA168F1" w:rsidR="003E4EBF" w:rsidRPr="005C5D56" w:rsidRDefault="003E4EBF" w:rsidP="003E4E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2022</w:t>
            </w:r>
            <w:r w:rsidRPr="005C5D56">
              <w:rPr>
                <w:rFonts w:ascii="Times New Roman" w:hAnsi="Times New Roman" w:cs="Times New Roman"/>
                <w:sz w:val="24"/>
                <w:szCs w:val="24"/>
              </w:rPr>
              <w:t xml:space="preserve"> год – 0 тыс. руб.;</w:t>
            </w:r>
          </w:p>
          <w:p w14:paraId="5A57AC70" w14:textId="04198282" w:rsidR="003E4EBF" w:rsidRPr="005C5D56" w:rsidRDefault="003E4EBF" w:rsidP="003E4E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2023</w:t>
            </w:r>
            <w:r w:rsidRPr="005C5D56">
              <w:rPr>
                <w:rFonts w:ascii="Times New Roman" w:hAnsi="Times New Roman" w:cs="Times New Roman"/>
                <w:sz w:val="24"/>
                <w:szCs w:val="24"/>
              </w:rPr>
              <w:t xml:space="preserve"> год – 0 тыс. руб.;</w:t>
            </w:r>
          </w:p>
          <w:p w14:paraId="707F33F4" w14:textId="37EC1EFC" w:rsidR="003E4EBF" w:rsidRPr="005C5D56" w:rsidRDefault="003E4EBF" w:rsidP="003E4EBF">
            <w:pPr>
              <w:autoSpaceDE w:val="0"/>
              <w:autoSpaceDN w:val="0"/>
              <w:adjustRightInd w:val="0"/>
              <w:spacing w:after="0" w:line="240" w:lineRule="auto"/>
              <w:jc w:val="both"/>
              <w:rPr>
                <w:rFonts w:ascii="Times New Roman" w:hAnsi="Times New Roman" w:cs="Times New Roman"/>
                <w:sz w:val="24"/>
                <w:szCs w:val="24"/>
              </w:rPr>
            </w:pPr>
            <w:r w:rsidRPr="005C5D56">
              <w:rPr>
                <w:rFonts w:ascii="Times New Roman" w:hAnsi="Times New Roman" w:cs="Times New Roman"/>
                <w:sz w:val="24"/>
                <w:szCs w:val="24"/>
              </w:rPr>
              <w:t>202</w:t>
            </w:r>
            <w:r>
              <w:rPr>
                <w:rFonts w:ascii="Times New Roman" w:hAnsi="Times New Roman" w:cs="Times New Roman"/>
                <w:sz w:val="24"/>
                <w:szCs w:val="24"/>
              </w:rPr>
              <w:t>4</w:t>
            </w:r>
            <w:r w:rsidR="00744C46">
              <w:rPr>
                <w:rFonts w:ascii="Times New Roman" w:hAnsi="Times New Roman" w:cs="Times New Roman"/>
                <w:sz w:val="24"/>
                <w:szCs w:val="24"/>
              </w:rPr>
              <w:t xml:space="preserve"> год – 10 670,00</w:t>
            </w:r>
            <w:r w:rsidRPr="005C5D56">
              <w:rPr>
                <w:rFonts w:ascii="Times New Roman" w:hAnsi="Times New Roman" w:cs="Times New Roman"/>
                <w:sz w:val="24"/>
                <w:szCs w:val="24"/>
              </w:rPr>
              <w:t xml:space="preserve"> тыс.руб.;</w:t>
            </w:r>
          </w:p>
          <w:p w14:paraId="7CEA1E27" w14:textId="1B865FF6" w:rsidR="00866B75" w:rsidRDefault="003E4EBF" w:rsidP="003E4EBF">
            <w:pPr>
              <w:widowControl w:val="0"/>
              <w:autoSpaceDE w:val="0"/>
              <w:autoSpaceDN w:val="0"/>
              <w:adjustRightInd w:val="0"/>
              <w:spacing w:after="0" w:line="240" w:lineRule="auto"/>
              <w:jc w:val="both"/>
              <w:rPr>
                <w:rFonts w:ascii="Times New Roman" w:hAnsi="Times New Roman" w:cs="Times New Roman"/>
                <w:sz w:val="24"/>
                <w:szCs w:val="24"/>
              </w:rPr>
            </w:pPr>
            <w:r w:rsidRPr="005C5D56">
              <w:rPr>
                <w:rFonts w:ascii="Times New Roman" w:hAnsi="Times New Roman" w:cs="Times New Roman"/>
                <w:sz w:val="24"/>
                <w:szCs w:val="24"/>
              </w:rPr>
              <w:t>202</w:t>
            </w:r>
            <w:r>
              <w:rPr>
                <w:rFonts w:ascii="Times New Roman" w:hAnsi="Times New Roman" w:cs="Times New Roman"/>
                <w:sz w:val="24"/>
                <w:szCs w:val="24"/>
              </w:rPr>
              <w:t>5</w:t>
            </w:r>
            <w:r w:rsidR="00744C46">
              <w:rPr>
                <w:rFonts w:ascii="Times New Roman" w:hAnsi="Times New Roman" w:cs="Times New Roman"/>
                <w:sz w:val="24"/>
                <w:szCs w:val="24"/>
              </w:rPr>
              <w:t xml:space="preserve"> год – 10 670,00</w:t>
            </w:r>
            <w:r w:rsidRPr="005C5D56">
              <w:rPr>
                <w:rFonts w:ascii="Times New Roman" w:hAnsi="Times New Roman" w:cs="Times New Roman"/>
                <w:sz w:val="24"/>
                <w:szCs w:val="24"/>
              </w:rPr>
              <w:t xml:space="preserve"> тыс.руб</w:t>
            </w:r>
            <w:r w:rsidR="00866B75" w:rsidRPr="005C5D56">
              <w:rPr>
                <w:rFonts w:ascii="Times New Roman" w:hAnsi="Times New Roman" w:cs="Times New Roman"/>
                <w:sz w:val="24"/>
                <w:szCs w:val="24"/>
              </w:rPr>
              <w:t>.</w:t>
            </w:r>
          </w:p>
          <w:p w14:paraId="41600330" w14:textId="685B0014" w:rsidR="00866B75" w:rsidRPr="009C13BF" w:rsidRDefault="00866B75" w:rsidP="00A81480">
            <w:pPr>
              <w:widowControl w:val="0"/>
              <w:autoSpaceDE w:val="0"/>
              <w:autoSpaceDN w:val="0"/>
              <w:adjustRightInd w:val="0"/>
              <w:spacing w:after="0" w:line="240" w:lineRule="auto"/>
              <w:jc w:val="both"/>
              <w:rPr>
                <w:rFonts w:ascii="Times New Roman" w:hAnsi="Times New Roman" w:cs="Times New Roman"/>
                <w:sz w:val="24"/>
                <w:szCs w:val="24"/>
              </w:rPr>
            </w:pPr>
          </w:p>
        </w:tc>
      </w:tr>
      <w:tr w:rsidR="001A7ED1" w:rsidRPr="009C13BF" w14:paraId="6557044B" w14:textId="77777777" w:rsidTr="001A7ED1">
        <w:trPr>
          <w:trHeight w:val="50"/>
          <w:jc w:val="center"/>
        </w:trPr>
        <w:tc>
          <w:tcPr>
            <w:tcW w:w="58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ABB7AB" w14:textId="7062D1A8" w:rsidR="001A7ED1" w:rsidRPr="009C13BF" w:rsidRDefault="001A7ED1" w:rsidP="002E004A">
            <w:pPr>
              <w:widowControl w:val="0"/>
              <w:autoSpaceDE w:val="0"/>
              <w:autoSpaceDN w:val="0"/>
              <w:adjustRightInd w:val="0"/>
              <w:spacing w:after="0" w:line="240" w:lineRule="auto"/>
              <w:jc w:val="both"/>
              <w:rPr>
                <w:rFonts w:ascii="Times New Roman" w:hAnsi="Times New Roman" w:cs="Times New Roman"/>
                <w:sz w:val="24"/>
                <w:szCs w:val="24"/>
              </w:rPr>
            </w:pPr>
            <w:r w:rsidRPr="009C13BF">
              <w:rPr>
                <w:rFonts w:ascii="Times New Roman" w:hAnsi="Times New Roman" w:cs="Times New Roman"/>
                <w:sz w:val="24"/>
                <w:szCs w:val="24"/>
              </w:rPr>
              <w:lastRenderedPageBreak/>
              <w:t>Ожидаемые конечные результаты реализации муниципальной программы</w:t>
            </w:r>
          </w:p>
        </w:tc>
        <w:tc>
          <w:tcPr>
            <w:tcW w:w="3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07F7ED" w14:textId="6A5FB49C" w:rsidR="00866B75" w:rsidRDefault="00866B75" w:rsidP="00866B75">
            <w:pPr>
              <w:widowControl w:val="0"/>
              <w:autoSpaceDE w:val="0"/>
              <w:autoSpaceDN w:val="0"/>
              <w:adjustRightInd w:val="0"/>
              <w:spacing w:after="0" w:line="240" w:lineRule="auto"/>
              <w:jc w:val="both"/>
              <w:rPr>
                <w:rFonts w:ascii="Times New Roman" w:hAnsi="Times New Roman"/>
                <w:sz w:val="24"/>
                <w:szCs w:val="24"/>
              </w:rPr>
            </w:pPr>
            <w:r w:rsidRPr="00866B75">
              <w:rPr>
                <w:rFonts w:ascii="Times New Roman" w:hAnsi="Times New Roman"/>
                <w:sz w:val="24"/>
                <w:szCs w:val="24"/>
              </w:rPr>
              <w:t>1.</w:t>
            </w:r>
            <w:r>
              <w:rPr>
                <w:rFonts w:ascii="Times New Roman" w:hAnsi="Times New Roman"/>
                <w:sz w:val="24"/>
                <w:szCs w:val="24"/>
              </w:rPr>
              <w:t xml:space="preserve"> </w:t>
            </w:r>
            <w:r w:rsidRPr="00866B75">
              <w:rPr>
                <w:rFonts w:ascii="Times New Roman" w:hAnsi="Times New Roman"/>
                <w:sz w:val="24"/>
                <w:szCs w:val="24"/>
              </w:rPr>
              <w:t>Ввод (приобретение) жилья (муниципального) для граждан, проживающих на территории района</w:t>
            </w:r>
            <w:r>
              <w:rPr>
                <w:rFonts w:ascii="Times New Roman" w:hAnsi="Times New Roman"/>
                <w:sz w:val="24"/>
                <w:szCs w:val="24"/>
              </w:rPr>
              <w:t xml:space="preserve"> – 1320 м2;</w:t>
            </w:r>
          </w:p>
          <w:p w14:paraId="31BF0203" w14:textId="51E50E24" w:rsidR="00866B75" w:rsidRDefault="00866B75" w:rsidP="00866B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2. </w:t>
            </w:r>
            <w:r w:rsidRPr="008B2533">
              <w:rPr>
                <w:rFonts w:ascii="Times New Roman" w:hAnsi="Times New Roman" w:cs="Times New Roman"/>
                <w:sz w:val="24"/>
                <w:szCs w:val="24"/>
              </w:rPr>
              <w:t>Гранты на поддержку общественных инициатив граждан</w:t>
            </w:r>
            <w:r>
              <w:rPr>
                <w:rFonts w:ascii="Times New Roman" w:hAnsi="Times New Roman" w:cs="Times New Roman"/>
                <w:sz w:val="24"/>
                <w:szCs w:val="24"/>
              </w:rPr>
              <w:t xml:space="preserve"> -9 ед.;</w:t>
            </w:r>
          </w:p>
          <w:p w14:paraId="07BCE870" w14:textId="1CDB6250" w:rsidR="00866B75" w:rsidRDefault="00866B75" w:rsidP="00866B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8B2533">
              <w:rPr>
                <w:rFonts w:ascii="Times New Roman" w:hAnsi="Times New Roman" w:cs="Times New Roman"/>
                <w:sz w:val="24"/>
                <w:szCs w:val="24"/>
              </w:rPr>
              <w:t>Строительство многофункциональных спортивных площадок</w:t>
            </w:r>
            <w:r>
              <w:rPr>
                <w:rFonts w:ascii="Times New Roman" w:hAnsi="Times New Roman" w:cs="Times New Roman"/>
                <w:sz w:val="24"/>
                <w:szCs w:val="24"/>
              </w:rPr>
              <w:t xml:space="preserve"> – 2 ед.;</w:t>
            </w:r>
          </w:p>
          <w:p w14:paraId="752DBEC4" w14:textId="6E020AE4" w:rsidR="00866B75" w:rsidRDefault="00866B75" w:rsidP="00866B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8B2533">
              <w:rPr>
                <w:rFonts w:ascii="Times New Roman" w:hAnsi="Times New Roman" w:cs="Times New Roman"/>
                <w:sz w:val="24"/>
                <w:szCs w:val="24"/>
              </w:rPr>
              <w:t>Строительство объекта дополнительного образования детей</w:t>
            </w:r>
            <w:r>
              <w:rPr>
                <w:rFonts w:ascii="Times New Roman" w:hAnsi="Times New Roman" w:cs="Times New Roman"/>
                <w:sz w:val="24"/>
                <w:szCs w:val="24"/>
              </w:rPr>
              <w:t xml:space="preserve"> – 1 ед.;</w:t>
            </w:r>
          </w:p>
          <w:p w14:paraId="76FC5A3D" w14:textId="115ED19A" w:rsidR="00866B75" w:rsidRDefault="00866B75" w:rsidP="00866B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8B2533">
              <w:rPr>
                <w:rFonts w:ascii="Times New Roman" w:hAnsi="Times New Roman" w:cs="Times New Roman"/>
                <w:sz w:val="24"/>
                <w:szCs w:val="24"/>
              </w:rPr>
              <w:t>Строительство объектов жилищно-коммунального хозяйства</w:t>
            </w:r>
            <w:r>
              <w:rPr>
                <w:rFonts w:ascii="Times New Roman" w:hAnsi="Times New Roman" w:cs="Times New Roman"/>
                <w:sz w:val="24"/>
                <w:szCs w:val="24"/>
              </w:rPr>
              <w:t xml:space="preserve"> – 2 ед.;</w:t>
            </w:r>
          </w:p>
          <w:p w14:paraId="36B1FD81" w14:textId="5FA2AD7F" w:rsidR="001A7ED1" w:rsidRPr="009C13BF" w:rsidRDefault="00866B75" w:rsidP="00866B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866B75">
              <w:rPr>
                <w:rFonts w:ascii="Times New Roman" w:hAnsi="Times New Roman" w:cs="Times New Roman"/>
                <w:sz w:val="24"/>
                <w:szCs w:val="24"/>
              </w:rPr>
              <w:t>Организация конкурса трудового соперничества</w:t>
            </w:r>
            <w:r>
              <w:rPr>
                <w:rFonts w:ascii="Times New Roman" w:hAnsi="Times New Roman" w:cs="Times New Roman"/>
                <w:sz w:val="24"/>
                <w:szCs w:val="24"/>
              </w:rPr>
              <w:t xml:space="preserve"> – 8 ед.</w:t>
            </w:r>
          </w:p>
        </w:tc>
      </w:tr>
    </w:tbl>
    <w:p w14:paraId="3C40361B" w14:textId="77777777"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14:paraId="06686B4D" w14:textId="77777777" w:rsidR="00E60C4E" w:rsidRPr="009C13BF" w:rsidRDefault="00E60C4E" w:rsidP="00E60C4E">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1" w:name="Par184"/>
      <w:bookmarkEnd w:id="1"/>
      <w:r w:rsidRPr="009C13BF">
        <w:rPr>
          <w:rFonts w:ascii="Times New Roman" w:hAnsi="Times New Roman" w:cs="Times New Roman"/>
          <w:sz w:val="24"/>
          <w:szCs w:val="24"/>
        </w:rPr>
        <w:t>Раздел 1. ХАРАКТЕРИСТИКА ТЕКУЩЕГО СОСТОЯНИЯ СФЕРЫ</w:t>
      </w:r>
    </w:p>
    <w:p w14:paraId="6EE91301" w14:textId="77777777" w:rsidR="00E60C4E" w:rsidRPr="009C13BF" w:rsidRDefault="00E60C4E" w:rsidP="00E60C4E">
      <w:pPr>
        <w:widowControl w:val="0"/>
        <w:autoSpaceDE w:val="0"/>
        <w:autoSpaceDN w:val="0"/>
        <w:adjustRightInd w:val="0"/>
        <w:spacing w:after="0" w:line="240" w:lineRule="auto"/>
        <w:jc w:val="center"/>
        <w:rPr>
          <w:rFonts w:ascii="Times New Roman" w:hAnsi="Times New Roman" w:cs="Times New Roman"/>
          <w:sz w:val="24"/>
          <w:szCs w:val="24"/>
        </w:rPr>
      </w:pPr>
      <w:r w:rsidRPr="009C13BF">
        <w:rPr>
          <w:rFonts w:ascii="Times New Roman" w:hAnsi="Times New Roman" w:cs="Times New Roman"/>
          <w:sz w:val="24"/>
          <w:szCs w:val="24"/>
        </w:rPr>
        <w:t>РЕАЛИЗАЦИИ МУНИЦИПАЛЬНОЙ ПРОГРАММЫ</w:t>
      </w:r>
    </w:p>
    <w:p w14:paraId="1EE212E4" w14:textId="77777777" w:rsidR="002E004A" w:rsidRPr="002E004A" w:rsidRDefault="002E004A" w:rsidP="002E004A">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2E004A">
        <w:rPr>
          <w:rFonts w:ascii="Times New Roman" w:hAnsi="Times New Roman" w:cs="Times New Roman"/>
          <w:sz w:val="24"/>
          <w:szCs w:val="24"/>
        </w:rPr>
        <w:t xml:space="preserve">Настоящая программа разработана с целью обеспечения участия в аналогичных региональной и федеральной программах, которые предусматривают на исполнение мероприятий, входящих в них, помимо региональных и федеральных бюджетных средств, также и средства местного бюджета. </w:t>
      </w:r>
    </w:p>
    <w:p w14:paraId="61FB7A49" w14:textId="77777777" w:rsidR="002E004A" w:rsidRPr="002E004A" w:rsidRDefault="002E004A" w:rsidP="002E004A">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2E004A">
        <w:rPr>
          <w:rFonts w:ascii="Times New Roman" w:hAnsi="Times New Roman" w:cs="Times New Roman"/>
          <w:sz w:val="24"/>
          <w:szCs w:val="24"/>
        </w:rPr>
        <w:t>В связи с огромной потребностью в Усть-Удинском районе строительства и капитальных ремонтов учреждений и объектов социальной и коммунальной сфер, жилья, объектов благоустройства и возможностью финансирования этих работ до 95% за счет регионального и федерального бюджетов и разработана эта программа.</w:t>
      </w:r>
    </w:p>
    <w:p w14:paraId="562E285F" w14:textId="078F2AF9" w:rsidR="00632A9C" w:rsidRPr="009C13BF" w:rsidRDefault="002E004A" w:rsidP="002E004A">
      <w:pPr>
        <w:widowControl w:val="0"/>
        <w:autoSpaceDE w:val="0"/>
        <w:autoSpaceDN w:val="0"/>
        <w:adjustRightInd w:val="0"/>
        <w:spacing w:after="0" w:line="240" w:lineRule="auto"/>
        <w:ind w:firstLine="709"/>
        <w:jc w:val="both"/>
        <w:outlineLvl w:val="3"/>
        <w:rPr>
          <w:rFonts w:ascii="Times New Roman" w:eastAsia="Times New Roman" w:hAnsi="Times New Roman" w:cs="Times New Roman"/>
          <w:spacing w:val="2"/>
          <w:sz w:val="24"/>
          <w:szCs w:val="24"/>
        </w:rPr>
      </w:pPr>
      <w:r w:rsidRPr="002E004A">
        <w:rPr>
          <w:rFonts w:ascii="Times New Roman" w:hAnsi="Times New Roman" w:cs="Times New Roman"/>
          <w:sz w:val="24"/>
          <w:szCs w:val="24"/>
        </w:rPr>
        <w:t xml:space="preserve">Большая проблема заключается в том, что после отбора заявок в региональном минсельхозе на федеральном уровне ежегодно проводится конкурс с целью установления единого федерального рейтинга на следующий год. Наша заявка регулярно проходит региональный отбор (проходит его не более 50% поданных заявок), но в федеральном рейтинге набирает недостаточное для финансирования количество баллов. От Иркутской области под федеральное финансирование обычно попадает 3-4 заявки. Большое количество баллов дает создание новых рабочих мест, привлечение внебюджетных источников финансирования, прирост населения, низкий уровень безработицы, высокий процент молодежи в структуре населения и т.д. Эти базовые показатели в нашем </w:t>
      </w:r>
      <w:r w:rsidRPr="002E004A">
        <w:rPr>
          <w:rFonts w:ascii="Times New Roman" w:hAnsi="Times New Roman" w:cs="Times New Roman"/>
          <w:sz w:val="24"/>
          <w:szCs w:val="24"/>
        </w:rPr>
        <w:lastRenderedPageBreak/>
        <w:t>депрессивном районе повысить очень сложно, но с помощью настоящей программы можно.</w:t>
      </w:r>
    </w:p>
    <w:p w14:paraId="15EB70BE" w14:textId="77777777" w:rsidR="00197C76" w:rsidRDefault="00197C76" w:rsidP="00E60C4E">
      <w:pPr>
        <w:widowControl w:val="0"/>
        <w:autoSpaceDE w:val="0"/>
        <w:autoSpaceDN w:val="0"/>
        <w:adjustRightInd w:val="0"/>
        <w:spacing w:after="0" w:line="240" w:lineRule="auto"/>
        <w:jc w:val="center"/>
        <w:outlineLvl w:val="3"/>
        <w:rPr>
          <w:rFonts w:ascii="Times New Roman" w:hAnsi="Times New Roman" w:cs="Times New Roman"/>
          <w:sz w:val="24"/>
          <w:szCs w:val="24"/>
        </w:rPr>
      </w:pPr>
    </w:p>
    <w:p w14:paraId="43CFACF6" w14:textId="77777777" w:rsidR="00E60C4E" w:rsidRPr="009C13BF" w:rsidRDefault="00E60C4E" w:rsidP="00E60C4E">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9C13BF">
        <w:rPr>
          <w:rFonts w:ascii="Times New Roman" w:hAnsi="Times New Roman" w:cs="Times New Roman"/>
          <w:sz w:val="24"/>
          <w:szCs w:val="24"/>
        </w:rPr>
        <w:t>Раздел 2. ЦЕЛЬ И ЗАДАЧИ МУНИЦИПАЛЬНОЙ ПРОГРАММЫ, ЦЕЛЕВЫЕ ПОКАЗАТЕЛИ МУНИЦИПАЛЬНОЙ ПРОГРАММЫ, СРОКИ РЕАЛИЗАЦИИ</w:t>
      </w:r>
    </w:p>
    <w:p w14:paraId="112B3B27" w14:textId="77777777"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14:paraId="2E7B1CEA" w14:textId="1B9CA92B" w:rsidR="00197C76" w:rsidRDefault="00197C76"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Целью муниципальной программы является с</w:t>
      </w:r>
      <w:r w:rsidRPr="00C91D42">
        <w:rPr>
          <w:rFonts w:ascii="Times New Roman" w:hAnsi="Times New Roman" w:cs="Times New Roman"/>
          <w:sz w:val="24"/>
          <w:szCs w:val="24"/>
        </w:rPr>
        <w:t xml:space="preserve">оздание комфортных условий жизнедеятельности на территории </w:t>
      </w:r>
      <w:r>
        <w:rPr>
          <w:rFonts w:ascii="Times New Roman" w:hAnsi="Times New Roman" w:cs="Times New Roman"/>
          <w:sz w:val="24"/>
          <w:szCs w:val="24"/>
        </w:rPr>
        <w:t xml:space="preserve">Усть-Удинского </w:t>
      </w:r>
      <w:r w:rsidRPr="00C91D42">
        <w:rPr>
          <w:rFonts w:ascii="Times New Roman" w:hAnsi="Times New Roman" w:cs="Times New Roman"/>
          <w:sz w:val="24"/>
          <w:szCs w:val="24"/>
        </w:rPr>
        <w:t>района</w:t>
      </w:r>
      <w:r>
        <w:rPr>
          <w:rFonts w:ascii="Times New Roman" w:hAnsi="Times New Roman" w:cs="Times New Roman"/>
          <w:sz w:val="24"/>
          <w:szCs w:val="24"/>
        </w:rPr>
        <w:t>.</w:t>
      </w:r>
    </w:p>
    <w:p w14:paraId="42463CF0" w14:textId="506A8205" w:rsidR="00197C76" w:rsidRDefault="00197C76"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Задачи, решаемые в рамках муниципальной программы:</w:t>
      </w:r>
    </w:p>
    <w:p w14:paraId="22E201EB" w14:textId="77777777" w:rsidR="00197C76" w:rsidRPr="00C91D42" w:rsidRDefault="00197C76" w:rsidP="00197C76">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C91D42">
        <w:rPr>
          <w:rFonts w:ascii="Times New Roman" w:hAnsi="Times New Roman" w:cs="Times New Roman"/>
          <w:sz w:val="24"/>
          <w:szCs w:val="24"/>
        </w:rPr>
        <w:t>1.</w:t>
      </w:r>
      <w:r w:rsidRPr="00C91D42">
        <w:rPr>
          <w:rFonts w:ascii="Times New Roman" w:hAnsi="Times New Roman" w:cs="Times New Roman"/>
          <w:sz w:val="24"/>
          <w:szCs w:val="24"/>
        </w:rPr>
        <w:tab/>
        <w:t>Создание системы обеспечения жильем</w:t>
      </w:r>
      <w:r>
        <w:rPr>
          <w:rFonts w:ascii="Times New Roman" w:hAnsi="Times New Roman" w:cs="Times New Roman"/>
          <w:sz w:val="24"/>
          <w:szCs w:val="24"/>
        </w:rPr>
        <w:t xml:space="preserve"> граждан,</w:t>
      </w:r>
      <w:r w:rsidRPr="00C91D42">
        <w:rPr>
          <w:rFonts w:ascii="Times New Roman" w:hAnsi="Times New Roman" w:cs="Times New Roman"/>
          <w:sz w:val="24"/>
          <w:szCs w:val="24"/>
        </w:rPr>
        <w:t xml:space="preserve"> проживающих и желающих проживать в сельской местности.</w:t>
      </w:r>
    </w:p>
    <w:p w14:paraId="53704A8B" w14:textId="77777777" w:rsidR="00197C76" w:rsidRPr="00C91D42" w:rsidRDefault="00197C76" w:rsidP="00197C76">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C91D42">
        <w:rPr>
          <w:rFonts w:ascii="Times New Roman" w:hAnsi="Times New Roman" w:cs="Times New Roman"/>
          <w:sz w:val="24"/>
          <w:szCs w:val="24"/>
        </w:rPr>
        <w:t>2.</w:t>
      </w:r>
      <w:r w:rsidRPr="00C91D42">
        <w:rPr>
          <w:rFonts w:ascii="Times New Roman" w:hAnsi="Times New Roman" w:cs="Times New Roman"/>
          <w:sz w:val="24"/>
          <w:szCs w:val="24"/>
        </w:rPr>
        <w:tab/>
        <w:t>Повышение уровня комплексного обустройства населенных пунктов</w:t>
      </w:r>
      <w:r>
        <w:rPr>
          <w:rFonts w:ascii="Times New Roman" w:hAnsi="Times New Roman" w:cs="Times New Roman"/>
          <w:sz w:val="24"/>
          <w:szCs w:val="24"/>
        </w:rPr>
        <w:t>.</w:t>
      </w:r>
    </w:p>
    <w:p w14:paraId="15E89CDA" w14:textId="77777777" w:rsidR="00197C76" w:rsidRDefault="00197C76" w:rsidP="00197C76">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C91D42">
        <w:rPr>
          <w:rFonts w:ascii="Times New Roman" w:hAnsi="Times New Roman" w:cs="Times New Roman"/>
          <w:sz w:val="24"/>
          <w:szCs w:val="24"/>
        </w:rPr>
        <w:t>3.</w:t>
      </w:r>
      <w:r w:rsidRPr="00C91D42">
        <w:rPr>
          <w:rFonts w:ascii="Times New Roman" w:hAnsi="Times New Roman" w:cs="Times New Roman"/>
          <w:sz w:val="24"/>
          <w:szCs w:val="24"/>
        </w:rPr>
        <w:tab/>
        <w:t>Поддержка общественных инициатив граждан</w:t>
      </w:r>
      <w:r>
        <w:rPr>
          <w:rFonts w:ascii="Times New Roman" w:hAnsi="Times New Roman" w:cs="Times New Roman"/>
          <w:sz w:val="24"/>
          <w:szCs w:val="24"/>
        </w:rPr>
        <w:t>.</w:t>
      </w:r>
    </w:p>
    <w:p w14:paraId="3AF47CF4" w14:textId="17D60F52" w:rsidR="00197C76" w:rsidRDefault="00197C76" w:rsidP="00197C76">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Организация трудового соперничества.</w:t>
      </w:r>
    </w:p>
    <w:p w14:paraId="6EFC0F87" w14:textId="77777777"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Срок реализации цели муниципальной программы соответствует общему сроку реализации муниципальной программы.</w:t>
      </w:r>
    </w:p>
    <w:p w14:paraId="77A39C34" w14:textId="77777777" w:rsidR="00ED79F0"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 xml:space="preserve">Срок реализации задач муниципальной программы </w:t>
      </w:r>
      <w:r w:rsidR="00ED79F0" w:rsidRPr="009C13BF">
        <w:rPr>
          <w:rFonts w:ascii="Times New Roman" w:hAnsi="Times New Roman" w:cs="Times New Roman"/>
          <w:sz w:val="24"/>
          <w:szCs w:val="24"/>
        </w:rPr>
        <w:t>соответствует общему сроку реализации муниципальной программы.</w:t>
      </w:r>
    </w:p>
    <w:p w14:paraId="0ED8D7A0" w14:textId="6782D460"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C0E">
        <w:rPr>
          <w:rFonts w:ascii="Times New Roman" w:hAnsi="Times New Roman" w:cs="Times New Roman"/>
          <w:sz w:val="24"/>
          <w:szCs w:val="24"/>
        </w:rPr>
        <w:t>Сведения о составе и значениях целевых показателей муниципальной программы приводятся</w:t>
      </w:r>
      <w:r w:rsidR="00D77C0E" w:rsidRPr="00D77C0E">
        <w:rPr>
          <w:rFonts w:ascii="Times New Roman" w:hAnsi="Times New Roman" w:cs="Times New Roman"/>
          <w:sz w:val="24"/>
          <w:szCs w:val="24"/>
        </w:rPr>
        <w:t xml:space="preserve"> в приложении 1 к муниципальной программе</w:t>
      </w:r>
      <w:r w:rsidRPr="00D77C0E">
        <w:rPr>
          <w:rFonts w:ascii="Times New Roman" w:hAnsi="Times New Roman" w:cs="Times New Roman"/>
          <w:sz w:val="24"/>
          <w:szCs w:val="24"/>
        </w:rPr>
        <w:t>.</w:t>
      </w:r>
    </w:p>
    <w:p w14:paraId="2FD4C023" w14:textId="77777777"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14:paraId="0FDBBC3C" w14:textId="77777777" w:rsidR="00E60C4E" w:rsidRPr="009C13BF" w:rsidRDefault="00E60C4E" w:rsidP="00E60C4E">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2" w:name="Par237"/>
      <w:bookmarkEnd w:id="2"/>
      <w:r w:rsidRPr="009C13BF">
        <w:rPr>
          <w:rFonts w:ascii="Times New Roman" w:hAnsi="Times New Roman" w:cs="Times New Roman"/>
          <w:sz w:val="24"/>
          <w:szCs w:val="24"/>
        </w:rPr>
        <w:t>Раздел 3. ОБОСНОВАНИЕ ВЫДЕЛЕНИЯ ПОДПРОГРАММ</w:t>
      </w:r>
    </w:p>
    <w:p w14:paraId="7BD10224" w14:textId="77777777"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14:paraId="62AE2D63" w14:textId="77777777" w:rsidR="00505D97" w:rsidRPr="005C5D56" w:rsidRDefault="00505D97" w:rsidP="00505D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D56">
        <w:rPr>
          <w:rFonts w:ascii="Times New Roman" w:hAnsi="Times New Roman" w:cs="Times New Roman"/>
          <w:sz w:val="24"/>
          <w:szCs w:val="24"/>
        </w:rPr>
        <w:t>Для достижения заявленных целей и решения поставленных задач в рамках муниципальной программы не предусмотрено выделение подпрограмм.</w:t>
      </w:r>
    </w:p>
    <w:p w14:paraId="3548457E" w14:textId="77777777" w:rsidR="00CC25FC" w:rsidRPr="009C13BF" w:rsidRDefault="00CC25FC" w:rsidP="00CC25FC">
      <w:pPr>
        <w:widowControl w:val="0"/>
        <w:autoSpaceDE w:val="0"/>
        <w:autoSpaceDN w:val="0"/>
        <w:adjustRightInd w:val="0"/>
        <w:spacing w:after="0" w:line="240" w:lineRule="auto"/>
        <w:jc w:val="both"/>
        <w:outlineLvl w:val="3"/>
        <w:rPr>
          <w:rFonts w:ascii="Times New Roman" w:eastAsia="Times New Roman" w:hAnsi="Times New Roman" w:cs="Times New Roman"/>
          <w:spacing w:val="2"/>
          <w:sz w:val="24"/>
          <w:szCs w:val="24"/>
        </w:rPr>
      </w:pPr>
    </w:p>
    <w:p w14:paraId="542E3676" w14:textId="77777777" w:rsidR="00E60C4E" w:rsidRPr="009C13BF" w:rsidRDefault="00E60C4E" w:rsidP="00E60C4E">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3" w:name="Par250"/>
      <w:bookmarkEnd w:id="3"/>
      <w:r w:rsidRPr="009C13BF">
        <w:rPr>
          <w:rFonts w:ascii="Times New Roman" w:hAnsi="Times New Roman" w:cs="Times New Roman"/>
          <w:sz w:val="24"/>
          <w:szCs w:val="24"/>
        </w:rPr>
        <w:t xml:space="preserve">Раздел </w:t>
      </w:r>
      <w:r w:rsidR="0065702B" w:rsidRPr="009C13BF">
        <w:rPr>
          <w:rFonts w:ascii="Times New Roman" w:hAnsi="Times New Roman" w:cs="Times New Roman"/>
          <w:sz w:val="24"/>
          <w:szCs w:val="24"/>
        </w:rPr>
        <w:t>4</w:t>
      </w:r>
      <w:r w:rsidRPr="009C13BF">
        <w:rPr>
          <w:rFonts w:ascii="Times New Roman" w:hAnsi="Times New Roman" w:cs="Times New Roman"/>
          <w:sz w:val="24"/>
          <w:szCs w:val="24"/>
        </w:rPr>
        <w:t>. АНАЛИЗ РИСКОВ РЕАЛИЗАЦИИ МУНИЦИПАЛЬНОЙ</w:t>
      </w:r>
    </w:p>
    <w:p w14:paraId="0BEC27AF" w14:textId="77777777" w:rsidR="00E60C4E" w:rsidRPr="009C13BF" w:rsidRDefault="00E60C4E" w:rsidP="00E60C4E">
      <w:pPr>
        <w:widowControl w:val="0"/>
        <w:autoSpaceDE w:val="0"/>
        <w:autoSpaceDN w:val="0"/>
        <w:adjustRightInd w:val="0"/>
        <w:spacing w:after="0" w:line="240" w:lineRule="auto"/>
        <w:jc w:val="center"/>
        <w:rPr>
          <w:rFonts w:ascii="Times New Roman" w:hAnsi="Times New Roman" w:cs="Times New Roman"/>
          <w:sz w:val="24"/>
          <w:szCs w:val="24"/>
        </w:rPr>
      </w:pPr>
      <w:r w:rsidRPr="009C13BF">
        <w:rPr>
          <w:rFonts w:ascii="Times New Roman" w:hAnsi="Times New Roman" w:cs="Times New Roman"/>
          <w:sz w:val="24"/>
          <w:szCs w:val="24"/>
        </w:rPr>
        <w:t>ПРОГРАММЫ И ОПИСАНИЕ МЕР УПРАВЛЕНИЯ РИСКАМИ РЕАЛИЗАЦИИ МУНИЦИПАЛЬНОЙ ПРОГРАММЫ</w:t>
      </w:r>
    </w:p>
    <w:p w14:paraId="7DBB1DBE" w14:textId="77777777"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14:paraId="761F690E" w14:textId="6FD238BC" w:rsidR="0094392B" w:rsidRPr="0094392B" w:rsidRDefault="0094392B" w:rsidP="00CB7A19">
      <w:pPr>
        <w:widowControl w:val="0"/>
        <w:autoSpaceDE w:val="0"/>
        <w:autoSpaceDN w:val="0"/>
        <w:adjustRightInd w:val="0"/>
        <w:spacing w:after="0"/>
        <w:jc w:val="both"/>
        <w:rPr>
          <w:rFonts w:ascii="Times New Roman" w:hAnsi="Times New Roman" w:cs="Times New Roman"/>
          <w:sz w:val="24"/>
          <w:szCs w:val="24"/>
        </w:rPr>
      </w:pPr>
      <w:r w:rsidRPr="0094392B">
        <w:rPr>
          <w:rFonts w:ascii="Times New Roman" w:hAnsi="Times New Roman" w:cs="Times New Roman"/>
          <w:sz w:val="24"/>
          <w:szCs w:val="24"/>
        </w:rPr>
        <w:tab/>
        <w:t>Риски  реализации муниципальной программы очень высоки. Усть-Удинский район – высокодотационный, то есть строить 100% за счет собственного бюджета возможности практически не имеет. Невхождение в региональную или федеральную программу с конкретным объектом строительства или капитального ремонта делает в текущем году невозможным исполнение муниципальной программы по этому объекту с ее пятью процентами софинансирования.</w:t>
      </w:r>
    </w:p>
    <w:p w14:paraId="6CE4B73B" w14:textId="58C74514" w:rsidR="00E60C4E" w:rsidRDefault="0094392B" w:rsidP="00CB7A19">
      <w:pPr>
        <w:widowControl w:val="0"/>
        <w:autoSpaceDE w:val="0"/>
        <w:autoSpaceDN w:val="0"/>
        <w:adjustRightInd w:val="0"/>
        <w:spacing w:after="0"/>
        <w:jc w:val="both"/>
        <w:rPr>
          <w:rFonts w:ascii="Times New Roman" w:hAnsi="Times New Roman" w:cs="Times New Roman"/>
          <w:sz w:val="24"/>
          <w:szCs w:val="24"/>
        </w:rPr>
      </w:pPr>
      <w:r w:rsidRPr="0094392B">
        <w:rPr>
          <w:rFonts w:ascii="Times New Roman" w:hAnsi="Times New Roman" w:cs="Times New Roman"/>
          <w:sz w:val="24"/>
          <w:szCs w:val="24"/>
        </w:rPr>
        <w:tab/>
        <w:t>Меры управления  рисками  реализации  муниципальной программы  существуют, хотя и мало зависят от ответственного исполнителя программы. Необходима кропотливая работа руководства района в правительстве Иркутской области и региональных министерствах, с депутатами Заксобрания и Госдумы по доказательству необходимости финансирования строительства или капитального ремонта тех или иных объектов социальной и коммунальной сфер.</w:t>
      </w:r>
    </w:p>
    <w:p w14:paraId="4AC783EC" w14:textId="77777777" w:rsidR="00CB7A19" w:rsidRDefault="00CB7A19" w:rsidP="00CB7A19">
      <w:pPr>
        <w:widowControl w:val="0"/>
        <w:autoSpaceDE w:val="0"/>
        <w:autoSpaceDN w:val="0"/>
        <w:adjustRightInd w:val="0"/>
        <w:spacing w:after="0"/>
        <w:jc w:val="both"/>
        <w:rPr>
          <w:rFonts w:ascii="Times New Roman" w:hAnsi="Times New Roman" w:cs="Times New Roman"/>
          <w:sz w:val="24"/>
          <w:szCs w:val="24"/>
        </w:rPr>
      </w:pPr>
    </w:p>
    <w:p w14:paraId="7C631E26" w14:textId="77777777" w:rsidR="008D10EC" w:rsidRDefault="008D10EC" w:rsidP="00CB7A19">
      <w:pPr>
        <w:widowControl w:val="0"/>
        <w:autoSpaceDE w:val="0"/>
        <w:autoSpaceDN w:val="0"/>
        <w:adjustRightInd w:val="0"/>
        <w:spacing w:after="0"/>
        <w:jc w:val="both"/>
        <w:rPr>
          <w:rFonts w:ascii="Times New Roman" w:hAnsi="Times New Roman" w:cs="Times New Roman"/>
          <w:sz w:val="24"/>
          <w:szCs w:val="24"/>
        </w:rPr>
      </w:pPr>
    </w:p>
    <w:tbl>
      <w:tblPr>
        <w:tblW w:w="9581" w:type="dxa"/>
        <w:tblInd w:w="2" w:type="dxa"/>
        <w:tblLayout w:type="fixed"/>
        <w:tblCellMar>
          <w:top w:w="75" w:type="dxa"/>
          <w:left w:w="0" w:type="dxa"/>
          <w:bottom w:w="75" w:type="dxa"/>
          <w:right w:w="0" w:type="dxa"/>
        </w:tblCellMar>
        <w:tblLook w:val="0000" w:firstRow="0" w:lastRow="0" w:firstColumn="0" w:lastColumn="0" w:noHBand="0" w:noVBand="0"/>
      </w:tblPr>
      <w:tblGrid>
        <w:gridCol w:w="624"/>
        <w:gridCol w:w="4422"/>
        <w:gridCol w:w="4535"/>
      </w:tblGrid>
      <w:tr w:rsidR="00510023" w:rsidRPr="005C5D56" w14:paraId="1E760AB5" w14:textId="77777777" w:rsidTr="00A71110">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11D080" w14:textId="77777777" w:rsidR="00510023" w:rsidRPr="005C5D56" w:rsidRDefault="00510023" w:rsidP="00A71110">
            <w:pPr>
              <w:autoSpaceDE w:val="0"/>
              <w:autoSpaceDN w:val="0"/>
              <w:adjustRightInd w:val="0"/>
              <w:spacing w:after="0" w:line="240" w:lineRule="auto"/>
              <w:jc w:val="center"/>
              <w:rPr>
                <w:rFonts w:ascii="Times New Roman" w:hAnsi="Times New Roman" w:cs="Times New Roman"/>
                <w:sz w:val="20"/>
                <w:szCs w:val="20"/>
              </w:rPr>
            </w:pPr>
            <w:r w:rsidRPr="005C5D56">
              <w:rPr>
                <w:rFonts w:ascii="Times New Roman" w:hAnsi="Times New Roman" w:cs="Times New Roman"/>
                <w:sz w:val="20"/>
                <w:szCs w:val="20"/>
              </w:rPr>
              <w:t>№ п/п</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788A53" w14:textId="77777777" w:rsidR="00510023" w:rsidRPr="005C5D56" w:rsidRDefault="00510023" w:rsidP="00A71110">
            <w:pPr>
              <w:autoSpaceDE w:val="0"/>
              <w:autoSpaceDN w:val="0"/>
              <w:adjustRightInd w:val="0"/>
              <w:spacing w:after="0" w:line="240" w:lineRule="auto"/>
              <w:jc w:val="center"/>
              <w:rPr>
                <w:rFonts w:ascii="Times New Roman" w:hAnsi="Times New Roman" w:cs="Times New Roman"/>
                <w:sz w:val="20"/>
                <w:szCs w:val="20"/>
              </w:rPr>
            </w:pPr>
            <w:r w:rsidRPr="005C5D56">
              <w:rPr>
                <w:rFonts w:ascii="Times New Roman" w:hAnsi="Times New Roman" w:cs="Times New Roman"/>
                <w:sz w:val="20"/>
                <w:szCs w:val="20"/>
              </w:rPr>
              <w:t>Описание рисков</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5F8B76" w14:textId="77777777" w:rsidR="00510023" w:rsidRPr="005C5D56" w:rsidRDefault="00510023" w:rsidP="00A71110">
            <w:pPr>
              <w:autoSpaceDE w:val="0"/>
              <w:autoSpaceDN w:val="0"/>
              <w:adjustRightInd w:val="0"/>
              <w:spacing w:after="0" w:line="240" w:lineRule="auto"/>
              <w:jc w:val="center"/>
              <w:rPr>
                <w:rFonts w:ascii="Times New Roman" w:hAnsi="Times New Roman" w:cs="Times New Roman"/>
                <w:sz w:val="20"/>
                <w:szCs w:val="20"/>
              </w:rPr>
            </w:pPr>
            <w:r w:rsidRPr="005C5D56">
              <w:rPr>
                <w:rFonts w:ascii="Times New Roman" w:hAnsi="Times New Roman" w:cs="Times New Roman"/>
                <w:sz w:val="20"/>
                <w:szCs w:val="20"/>
              </w:rPr>
              <w:t>Меры по снижению рисков</w:t>
            </w:r>
          </w:p>
        </w:tc>
      </w:tr>
      <w:tr w:rsidR="00510023" w:rsidRPr="005C5D56" w14:paraId="7E9C523E" w14:textId="77777777" w:rsidTr="00A71110">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857741" w14:textId="77777777" w:rsidR="00510023" w:rsidRPr="005C5D56" w:rsidRDefault="00510023" w:rsidP="00A71110">
            <w:pPr>
              <w:autoSpaceDE w:val="0"/>
              <w:autoSpaceDN w:val="0"/>
              <w:adjustRightInd w:val="0"/>
              <w:spacing w:after="0" w:line="240" w:lineRule="auto"/>
              <w:jc w:val="center"/>
              <w:outlineLvl w:val="0"/>
              <w:rPr>
                <w:rFonts w:ascii="Times New Roman" w:hAnsi="Times New Roman" w:cs="Times New Roman"/>
                <w:sz w:val="20"/>
                <w:szCs w:val="20"/>
              </w:rPr>
            </w:pPr>
            <w:r w:rsidRPr="005C5D56">
              <w:rPr>
                <w:rFonts w:ascii="Times New Roman" w:hAnsi="Times New Roman" w:cs="Times New Roman"/>
                <w:sz w:val="20"/>
                <w:szCs w:val="20"/>
              </w:rPr>
              <w:t>1.</w:t>
            </w:r>
          </w:p>
        </w:tc>
        <w:tc>
          <w:tcPr>
            <w:tcW w:w="895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3CC69D" w14:textId="77777777" w:rsidR="00510023" w:rsidRPr="005C5D56" w:rsidRDefault="00510023" w:rsidP="00A71110">
            <w:pPr>
              <w:autoSpaceDE w:val="0"/>
              <w:autoSpaceDN w:val="0"/>
              <w:adjustRightInd w:val="0"/>
              <w:spacing w:after="0" w:line="240" w:lineRule="auto"/>
              <w:jc w:val="center"/>
              <w:rPr>
                <w:rFonts w:ascii="Times New Roman" w:hAnsi="Times New Roman" w:cs="Times New Roman"/>
                <w:sz w:val="20"/>
                <w:szCs w:val="20"/>
              </w:rPr>
            </w:pPr>
            <w:r w:rsidRPr="005C5D56">
              <w:rPr>
                <w:rFonts w:ascii="Times New Roman" w:hAnsi="Times New Roman" w:cs="Times New Roman"/>
                <w:sz w:val="20"/>
                <w:szCs w:val="20"/>
              </w:rPr>
              <w:t>Риски изменения законодательства</w:t>
            </w:r>
          </w:p>
        </w:tc>
      </w:tr>
      <w:tr w:rsidR="00510023" w:rsidRPr="005C5D56" w14:paraId="17838D60" w14:textId="77777777" w:rsidTr="00A71110">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0C133A" w14:textId="77777777" w:rsidR="00510023" w:rsidRPr="005C5D56" w:rsidRDefault="00510023" w:rsidP="00A71110">
            <w:pPr>
              <w:autoSpaceDE w:val="0"/>
              <w:autoSpaceDN w:val="0"/>
              <w:adjustRightInd w:val="0"/>
              <w:spacing w:after="0" w:line="240" w:lineRule="auto"/>
              <w:jc w:val="center"/>
              <w:rPr>
                <w:rFonts w:ascii="Times New Roman" w:hAnsi="Times New Roman" w:cs="Times New Roman"/>
                <w:sz w:val="20"/>
                <w:szCs w:val="20"/>
              </w:rPr>
            </w:pPr>
            <w:r w:rsidRPr="005C5D56">
              <w:rPr>
                <w:rFonts w:ascii="Times New Roman" w:hAnsi="Times New Roman" w:cs="Times New Roman"/>
                <w:sz w:val="20"/>
                <w:szCs w:val="20"/>
              </w:rPr>
              <w:t>1.1.</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4A77E7" w14:textId="77777777" w:rsidR="00510023" w:rsidRPr="005C5D56" w:rsidRDefault="00510023" w:rsidP="00A71110">
            <w:pPr>
              <w:autoSpaceDE w:val="0"/>
              <w:autoSpaceDN w:val="0"/>
              <w:adjustRightInd w:val="0"/>
              <w:spacing w:after="0" w:line="240" w:lineRule="auto"/>
              <w:jc w:val="both"/>
              <w:rPr>
                <w:rFonts w:ascii="Times New Roman" w:hAnsi="Times New Roman" w:cs="Times New Roman"/>
                <w:sz w:val="20"/>
                <w:szCs w:val="20"/>
              </w:rPr>
            </w:pPr>
            <w:r w:rsidRPr="005C5D56">
              <w:rPr>
                <w:rFonts w:ascii="Times New Roman" w:hAnsi="Times New Roman" w:cs="Times New Roman"/>
                <w:sz w:val="20"/>
                <w:szCs w:val="20"/>
              </w:rPr>
              <w:t>Изменения федерального и регионального законодательства в сфере реализации муниципальной программы</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E6BEF9" w14:textId="77777777" w:rsidR="00510023" w:rsidRPr="005C5D56" w:rsidRDefault="00510023" w:rsidP="00A71110">
            <w:pPr>
              <w:autoSpaceDE w:val="0"/>
              <w:autoSpaceDN w:val="0"/>
              <w:adjustRightInd w:val="0"/>
              <w:spacing w:after="0" w:line="240" w:lineRule="auto"/>
              <w:jc w:val="both"/>
              <w:rPr>
                <w:rFonts w:ascii="Times New Roman" w:hAnsi="Times New Roman" w:cs="Times New Roman"/>
                <w:sz w:val="20"/>
                <w:szCs w:val="20"/>
              </w:rPr>
            </w:pPr>
            <w:r w:rsidRPr="005C5D56">
              <w:rPr>
                <w:rFonts w:ascii="Times New Roman" w:hAnsi="Times New Roman" w:cs="Times New Roman"/>
                <w:sz w:val="20"/>
                <w:szCs w:val="20"/>
              </w:rPr>
              <w:t>Осуществление мониторинга изменения федерального и регионального законодательства с оценкой возможных последствий.</w:t>
            </w:r>
          </w:p>
          <w:p w14:paraId="46391911" w14:textId="77777777" w:rsidR="00510023" w:rsidRPr="005C5D56" w:rsidRDefault="00510023" w:rsidP="00A71110">
            <w:pPr>
              <w:autoSpaceDE w:val="0"/>
              <w:autoSpaceDN w:val="0"/>
              <w:adjustRightInd w:val="0"/>
              <w:spacing w:after="0" w:line="240" w:lineRule="auto"/>
              <w:jc w:val="both"/>
              <w:rPr>
                <w:rFonts w:ascii="Times New Roman" w:hAnsi="Times New Roman" w:cs="Times New Roman"/>
                <w:sz w:val="20"/>
                <w:szCs w:val="20"/>
              </w:rPr>
            </w:pPr>
            <w:r w:rsidRPr="005C5D56">
              <w:rPr>
                <w:rFonts w:ascii="Times New Roman" w:hAnsi="Times New Roman" w:cs="Times New Roman"/>
                <w:sz w:val="20"/>
                <w:szCs w:val="20"/>
              </w:rPr>
              <w:lastRenderedPageBreak/>
              <w:t>Актуализация нормативно-правовых актов Усть-Удинского района в сфере реализации муниципальной программы</w:t>
            </w:r>
          </w:p>
        </w:tc>
      </w:tr>
      <w:tr w:rsidR="00510023" w:rsidRPr="005C5D56" w14:paraId="402E845B" w14:textId="77777777" w:rsidTr="00A71110">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D35A71" w14:textId="77777777" w:rsidR="00510023" w:rsidRPr="005C5D56" w:rsidRDefault="00510023" w:rsidP="00A71110">
            <w:pPr>
              <w:autoSpaceDE w:val="0"/>
              <w:autoSpaceDN w:val="0"/>
              <w:adjustRightInd w:val="0"/>
              <w:spacing w:after="0" w:line="240" w:lineRule="auto"/>
              <w:jc w:val="center"/>
              <w:outlineLvl w:val="0"/>
              <w:rPr>
                <w:rFonts w:ascii="Times New Roman" w:hAnsi="Times New Roman" w:cs="Times New Roman"/>
                <w:sz w:val="20"/>
                <w:szCs w:val="20"/>
              </w:rPr>
            </w:pPr>
            <w:r w:rsidRPr="005C5D56">
              <w:rPr>
                <w:rFonts w:ascii="Times New Roman" w:hAnsi="Times New Roman" w:cs="Times New Roman"/>
                <w:sz w:val="20"/>
                <w:szCs w:val="20"/>
              </w:rPr>
              <w:lastRenderedPageBreak/>
              <w:t>2.</w:t>
            </w:r>
          </w:p>
        </w:tc>
        <w:tc>
          <w:tcPr>
            <w:tcW w:w="895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416E3A" w14:textId="77777777" w:rsidR="00510023" w:rsidRPr="005C5D56" w:rsidRDefault="00510023" w:rsidP="00A71110">
            <w:pPr>
              <w:autoSpaceDE w:val="0"/>
              <w:autoSpaceDN w:val="0"/>
              <w:adjustRightInd w:val="0"/>
              <w:spacing w:after="0" w:line="240" w:lineRule="auto"/>
              <w:jc w:val="center"/>
              <w:rPr>
                <w:rFonts w:ascii="Times New Roman" w:hAnsi="Times New Roman" w:cs="Times New Roman"/>
                <w:sz w:val="20"/>
                <w:szCs w:val="20"/>
              </w:rPr>
            </w:pPr>
            <w:r w:rsidRPr="005C5D56">
              <w:rPr>
                <w:rFonts w:ascii="Times New Roman" w:hAnsi="Times New Roman" w:cs="Times New Roman"/>
                <w:sz w:val="20"/>
                <w:szCs w:val="20"/>
              </w:rPr>
              <w:t>Экономические риски</w:t>
            </w:r>
          </w:p>
        </w:tc>
      </w:tr>
      <w:tr w:rsidR="00510023" w:rsidRPr="005C5D56" w14:paraId="56AFFEE5" w14:textId="77777777" w:rsidTr="00A71110">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98765E" w14:textId="77777777" w:rsidR="00510023" w:rsidRPr="005C5D56" w:rsidRDefault="00510023" w:rsidP="00A71110">
            <w:pPr>
              <w:autoSpaceDE w:val="0"/>
              <w:autoSpaceDN w:val="0"/>
              <w:adjustRightInd w:val="0"/>
              <w:spacing w:after="0" w:line="240" w:lineRule="auto"/>
              <w:jc w:val="center"/>
              <w:rPr>
                <w:rFonts w:ascii="Times New Roman" w:hAnsi="Times New Roman" w:cs="Times New Roman"/>
                <w:sz w:val="20"/>
                <w:szCs w:val="20"/>
              </w:rPr>
            </w:pPr>
            <w:r w:rsidRPr="005C5D56">
              <w:rPr>
                <w:rFonts w:ascii="Times New Roman" w:hAnsi="Times New Roman" w:cs="Times New Roman"/>
                <w:sz w:val="20"/>
                <w:szCs w:val="20"/>
              </w:rPr>
              <w:t>2.1.</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01CFCA" w14:textId="77777777" w:rsidR="00510023" w:rsidRPr="005C5D56" w:rsidRDefault="00510023" w:rsidP="00A71110">
            <w:pPr>
              <w:autoSpaceDE w:val="0"/>
              <w:autoSpaceDN w:val="0"/>
              <w:adjustRightInd w:val="0"/>
              <w:spacing w:after="0" w:line="240" w:lineRule="auto"/>
              <w:jc w:val="both"/>
              <w:rPr>
                <w:rFonts w:ascii="Times New Roman" w:hAnsi="Times New Roman" w:cs="Times New Roman"/>
                <w:sz w:val="20"/>
                <w:szCs w:val="20"/>
              </w:rPr>
            </w:pPr>
            <w:r w:rsidRPr="005C5D56">
              <w:rPr>
                <w:rFonts w:ascii="Times New Roman" w:hAnsi="Times New Roman" w:cs="Times New Roman"/>
                <w:sz w:val="20"/>
                <w:szCs w:val="20"/>
              </w:rPr>
              <w:t>Влияние общей экономической ситуации в Российской Федерации на показатели эффективности реализации муниципальной программы</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8D317B" w14:textId="77777777" w:rsidR="00510023" w:rsidRPr="005C5D56" w:rsidRDefault="00510023" w:rsidP="00A71110">
            <w:pPr>
              <w:autoSpaceDE w:val="0"/>
              <w:autoSpaceDN w:val="0"/>
              <w:adjustRightInd w:val="0"/>
              <w:spacing w:after="0" w:line="240" w:lineRule="auto"/>
              <w:jc w:val="both"/>
              <w:rPr>
                <w:rFonts w:ascii="Times New Roman" w:hAnsi="Times New Roman" w:cs="Times New Roman"/>
                <w:sz w:val="20"/>
                <w:szCs w:val="20"/>
              </w:rPr>
            </w:pPr>
            <w:r w:rsidRPr="005C5D56">
              <w:rPr>
                <w:rFonts w:ascii="Times New Roman" w:hAnsi="Times New Roman" w:cs="Times New Roman"/>
                <w:sz w:val="20"/>
                <w:szCs w:val="20"/>
              </w:rPr>
              <w:t>Осуществление мониторинга экономической ситуации в Российской Федерации с оценкой возможных последствий. Актуализация муниципальной программы</w:t>
            </w:r>
          </w:p>
        </w:tc>
      </w:tr>
      <w:tr w:rsidR="00510023" w:rsidRPr="005C5D56" w14:paraId="39D9B9FC" w14:textId="77777777" w:rsidTr="00A71110">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D26E69" w14:textId="77777777" w:rsidR="00510023" w:rsidRPr="005C5D56" w:rsidRDefault="00510023" w:rsidP="00A71110">
            <w:pPr>
              <w:autoSpaceDE w:val="0"/>
              <w:autoSpaceDN w:val="0"/>
              <w:adjustRightInd w:val="0"/>
              <w:spacing w:after="0" w:line="240" w:lineRule="auto"/>
              <w:jc w:val="center"/>
              <w:outlineLvl w:val="0"/>
              <w:rPr>
                <w:rFonts w:ascii="Times New Roman" w:hAnsi="Times New Roman" w:cs="Times New Roman"/>
                <w:sz w:val="20"/>
                <w:szCs w:val="20"/>
              </w:rPr>
            </w:pPr>
            <w:r w:rsidRPr="005C5D56">
              <w:rPr>
                <w:rFonts w:ascii="Times New Roman" w:hAnsi="Times New Roman" w:cs="Times New Roman"/>
                <w:sz w:val="20"/>
                <w:szCs w:val="20"/>
              </w:rPr>
              <w:t>3.</w:t>
            </w:r>
          </w:p>
        </w:tc>
        <w:tc>
          <w:tcPr>
            <w:tcW w:w="895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E2761A" w14:textId="77777777" w:rsidR="00510023" w:rsidRPr="005C5D56" w:rsidRDefault="00510023" w:rsidP="00A71110">
            <w:pPr>
              <w:autoSpaceDE w:val="0"/>
              <w:autoSpaceDN w:val="0"/>
              <w:adjustRightInd w:val="0"/>
              <w:spacing w:after="0" w:line="240" w:lineRule="auto"/>
              <w:jc w:val="center"/>
              <w:rPr>
                <w:rFonts w:ascii="Times New Roman" w:hAnsi="Times New Roman" w:cs="Times New Roman"/>
                <w:sz w:val="20"/>
                <w:szCs w:val="20"/>
              </w:rPr>
            </w:pPr>
            <w:r w:rsidRPr="005C5D56">
              <w:rPr>
                <w:rFonts w:ascii="Times New Roman" w:hAnsi="Times New Roman" w:cs="Times New Roman"/>
                <w:sz w:val="20"/>
                <w:szCs w:val="20"/>
              </w:rPr>
              <w:t>Финансовые риски</w:t>
            </w:r>
          </w:p>
        </w:tc>
      </w:tr>
      <w:tr w:rsidR="00510023" w:rsidRPr="005C5D56" w14:paraId="0026ACC6" w14:textId="77777777" w:rsidTr="00A71110">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C0B9CF" w14:textId="77777777" w:rsidR="00510023" w:rsidRPr="005C5D56" w:rsidRDefault="00510023" w:rsidP="00A71110">
            <w:pPr>
              <w:autoSpaceDE w:val="0"/>
              <w:autoSpaceDN w:val="0"/>
              <w:adjustRightInd w:val="0"/>
              <w:spacing w:after="0" w:line="240" w:lineRule="auto"/>
              <w:jc w:val="center"/>
              <w:rPr>
                <w:rFonts w:ascii="Times New Roman" w:hAnsi="Times New Roman" w:cs="Times New Roman"/>
                <w:sz w:val="20"/>
                <w:szCs w:val="20"/>
              </w:rPr>
            </w:pPr>
            <w:r w:rsidRPr="005C5D56">
              <w:rPr>
                <w:rFonts w:ascii="Times New Roman" w:hAnsi="Times New Roman" w:cs="Times New Roman"/>
                <w:sz w:val="20"/>
                <w:szCs w:val="20"/>
              </w:rPr>
              <w:t>3.1.</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A51C0F" w14:textId="77777777" w:rsidR="00510023" w:rsidRPr="005C5D56" w:rsidRDefault="00510023" w:rsidP="00A71110">
            <w:pPr>
              <w:autoSpaceDE w:val="0"/>
              <w:autoSpaceDN w:val="0"/>
              <w:adjustRightInd w:val="0"/>
              <w:spacing w:after="0" w:line="240" w:lineRule="auto"/>
              <w:jc w:val="both"/>
              <w:rPr>
                <w:rFonts w:ascii="Times New Roman" w:hAnsi="Times New Roman" w:cs="Times New Roman"/>
                <w:sz w:val="20"/>
                <w:szCs w:val="20"/>
              </w:rPr>
            </w:pPr>
            <w:r w:rsidRPr="005C5D56">
              <w:rPr>
                <w:rFonts w:ascii="Times New Roman" w:hAnsi="Times New Roman" w:cs="Times New Roman"/>
                <w:sz w:val="20"/>
                <w:szCs w:val="20"/>
              </w:rPr>
              <w:t>Риск недостаточной обеспеченности финансовыми ресурсами мероприятий муниципальной программы</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32279E" w14:textId="77777777" w:rsidR="00510023" w:rsidRPr="005C5D56" w:rsidRDefault="00510023" w:rsidP="00A71110">
            <w:pPr>
              <w:autoSpaceDE w:val="0"/>
              <w:autoSpaceDN w:val="0"/>
              <w:adjustRightInd w:val="0"/>
              <w:spacing w:after="0" w:line="240" w:lineRule="auto"/>
              <w:jc w:val="both"/>
              <w:rPr>
                <w:rFonts w:ascii="Times New Roman" w:hAnsi="Times New Roman" w:cs="Times New Roman"/>
                <w:sz w:val="20"/>
                <w:szCs w:val="20"/>
              </w:rPr>
            </w:pPr>
            <w:r w:rsidRPr="005C5D56">
              <w:rPr>
                <w:rFonts w:ascii="Times New Roman" w:hAnsi="Times New Roman" w:cs="Times New Roman"/>
                <w:sz w:val="20"/>
                <w:szCs w:val="20"/>
              </w:rPr>
              <w:t>Мониторинг и оценка эффективности программных мероприятий с целью возможного перераспределения средств внутри муниципальной программы</w:t>
            </w:r>
          </w:p>
        </w:tc>
      </w:tr>
      <w:tr w:rsidR="00510023" w:rsidRPr="005C5D56" w14:paraId="65B28E60" w14:textId="77777777" w:rsidTr="00A71110">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BEC945" w14:textId="77777777" w:rsidR="00510023" w:rsidRPr="005C5D56" w:rsidRDefault="00510023" w:rsidP="00A71110">
            <w:pPr>
              <w:autoSpaceDE w:val="0"/>
              <w:autoSpaceDN w:val="0"/>
              <w:adjustRightInd w:val="0"/>
              <w:spacing w:after="0" w:line="240" w:lineRule="auto"/>
              <w:jc w:val="center"/>
              <w:outlineLvl w:val="0"/>
              <w:rPr>
                <w:rFonts w:ascii="Times New Roman" w:hAnsi="Times New Roman" w:cs="Times New Roman"/>
                <w:sz w:val="20"/>
                <w:szCs w:val="20"/>
              </w:rPr>
            </w:pPr>
            <w:r w:rsidRPr="005C5D56">
              <w:rPr>
                <w:rFonts w:ascii="Times New Roman" w:hAnsi="Times New Roman" w:cs="Times New Roman"/>
                <w:sz w:val="20"/>
                <w:szCs w:val="20"/>
              </w:rPr>
              <w:t>4.</w:t>
            </w:r>
          </w:p>
        </w:tc>
        <w:tc>
          <w:tcPr>
            <w:tcW w:w="895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3C55C0" w14:textId="77777777" w:rsidR="00510023" w:rsidRPr="005C5D56" w:rsidRDefault="00510023" w:rsidP="00A71110">
            <w:pPr>
              <w:autoSpaceDE w:val="0"/>
              <w:autoSpaceDN w:val="0"/>
              <w:adjustRightInd w:val="0"/>
              <w:spacing w:after="0" w:line="240" w:lineRule="auto"/>
              <w:jc w:val="center"/>
              <w:rPr>
                <w:rFonts w:ascii="Times New Roman" w:hAnsi="Times New Roman" w:cs="Times New Roman"/>
                <w:sz w:val="20"/>
                <w:szCs w:val="20"/>
              </w:rPr>
            </w:pPr>
            <w:r w:rsidRPr="005C5D56">
              <w:rPr>
                <w:rFonts w:ascii="Times New Roman" w:hAnsi="Times New Roman" w:cs="Times New Roman"/>
                <w:sz w:val="20"/>
                <w:szCs w:val="20"/>
              </w:rPr>
              <w:t>Организационные риски</w:t>
            </w:r>
          </w:p>
        </w:tc>
      </w:tr>
      <w:tr w:rsidR="00510023" w:rsidRPr="005C5D56" w14:paraId="42C6D6DF" w14:textId="77777777" w:rsidTr="00A71110">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0CDABC" w14:textId="77777777" w:rsidR="00510023" w:rsidRPr="005C5D56" w:rsidRDefault="00510023" w:rsidP="00A71110">
            <w:pPr>
              <w:autoSpaceDE w:val="0"/>
              <w:autoSpaceDN w:val="0"/>
              <w:adjustRightInd w:val="0"/>
              <w:spacing w:after="0" w:line="240" w:lineRule="auto"/>
              <w:jc w:val="center"/>
              <w:rPr>
                <w:rFonts w:ascii="Times New Roman" w:hAnsi="Times New Roman" w:cs="Times New Roman"/>
                <w:sz w:val="20"/>
                <w:szCs w:val="20"/>
              </w:rPr>
            </w:pPr>
            <w:r w:rsidRPr="005C5D56">
              <w:rPr>
                <w:rFonts w:ascii="Times New Roman" w:hAnsi="Times New Roman" w:cs="Times New Roman"/>
                <w:sz w:val="20"/>
                <w:szCs w:val="20"/>
              </w:rPr>
              <w:t>4.1.</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301A51" w14:textId="77777777" w:rsidR="00510023" w:rsidRPr="005C5D56" w:rsidRDefault="00510023" w:rsidP="00A71110">
            <w:pPr>
              <w:autoSpaceDE w:val="0"/>
              <w:autoSpaceDN w:val="0"/>
              <w:adjustRightInd w:val="0"/>
              <w:spacing w:after="0" w:line="240" w:lineRule="auto"/>
              <w:jc w:val="both"/>
              <w:rPr>
                <w:rFonts w:ascii="Times New Roman" w:hAnsi="Times New Roman" w:cs="Times New Roman"/>
                <w:sz w:val="20"/>
                <w:szCs w:val="20"/>
              </w:rPr>
            </w:pPr>
            <w:r w:rsidRPr="005C5D56">
              <w:rPr>
                <w:rFonts w:ascii="Times New Roman" w:hAnsi="Times New Roman" w:cs="Times New Roman"/>
                <w:sz w:val="20"/>
                <w:szCs w:val="20"/>
              </w:rPr>
              <w:t>Несвоевременное принятие управленческих решений в сфере реализации муниципальной программы</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6E5BDC" w14:textId="77777777" w:rsidR="00510023" w:rsidRPr="005C5D56" w:rsidRDefault="00510023" w:rsidP="00A71110">
            <w:pPr>
              <w:autoSpaceDE w:val="0"/>
              <w:autoSpaceDN w:val="0"/>
              <w:adjustRightInd w:val="0"/>
              <w:spacing w:after="0" w:line="240" w:lineRule="auto"/>
              <w:jc w:val="both"/>
              <w:rPr>
                <w:rFonts w:ascii="Times New Roman" w:hAnsi="Times New Roman" w:cs="Times New Roman"/>
                <w:sz w:val="20"/>
                <w:szCs w:val="20"/>
              </w:rPr>
            </w:pPr>
            <w:r w:rsidRPr="005C5D56">
              <w:rPr>
                <w:rFonts w:ascii="Times New Roman" w:hAnsi="Times New Roman" w:cs="Times New Roman"/>
                <w:sz w:val="20"/>
                <w:szCs w:val="20"/>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14:paraId="62718BEC" w14:textId="77777777" w:rsidR="00510023" w:rsidRDefault="00510023" w:rsidP="0094392B">
      <w:pPr>
        <w:widowControl w:val="0"/>
        <w:autoSpaceDE w:val="0"/>
        <w:autoSpaceDN w:val="0"/>
        <w:adjustRightInd w:val="0"/>
        <w:spacing w:after="0" w:line="240" w:lineRule="auto"/>
        <w:jc w:val="both"/>
        <w:rPr>
          <w:rFonts w:ascii="Times New Roman" w:hAnsi="Times New Roman" w:cs="Times New Roman"/>
          <w:sz w:val="24"/>
          <w:szCs w:val="24"/>
        </w:rPr>
      </w:pPr>
    </w:p>
    <w:p w14:paraId="6FB1E468" w14:textId="77777777" w:rsidR="0094392B" w:rsidRPr="009C13BF" w:rsidRDefault="0094392B" w:rsidP="0094392B">
      <w:pPr>
        <w:widowControl w:val="0"/>
        <w:autoSpaceDE w:val="0"/>
        <w:autoSpaceDN w:val="0"/>
        <w:adjustRightInd w:val="0"/>
        <w:spacing w:after="0" w:line="240" w:lineRule="auto"/>
        <w:jc w:val="both"/>
        <w:rPr>
          <w:rFonts w:ascii="Times New Roman" w:hAnsi="Times New Roman" w:cs="Times New Roman"/>
          <w:sz w:val="24"/>
          <w:szCs w:val="24"/>
        </w:rPr>
      </w:pPr>
    </w:p>
    <w:p w14:paraId="1D56314C" w14:textId="77777777" w:rsidR="00E60C4E" w:rsidRPr="009C13BF" w:rsidRDefault="00E60C4E" w:rsidP="00E60C4E">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4" w:name="Par264"/>
      <w:bookmarkEnd w:id="4"/>
      <w:r w:rsidRPr="009C13BF">
        <w:rPr>
          <w:rFonts w:ascii="Times New Roman" w:hAnsi="Times New Roman" w:cs="Times New Roman"/>
          <w:sz w:val="24"/>
          <w:szCs w:val="24"/>
        </w:rPr>
        <w:t xml:space="preserve">Раздел </w:t>
      </w:r>
      <w:r w:rsidR="0065702B" w:rsidRPr="009C13BF">
        <w:rPr>
          <w:rFonts w:ascii="Times New Roman" w:hAnsi="Times New Roman" w:cs="Times New Roman"/>
          <w:sz w:val="24"/>
          <w:szCs w:val="24"/>
        </w:rPr>
        <w:t>5</w:t>
      </w:r>
      <w:r w:rsidRPr="009C13BF">
        <w:rPr>
          <w:rFonts w:ascii="Times New Roman" w:hAnsi="Times New Roman" w:cs="Times New Roman"/>
          <w:sz w:val="24"/>
          <w:szCs w:val="24"/>
        </w:rPr>
        <w:t>. РЕСУРСНОЕ ОБЕСПЕЧЕНИЕ МУНИЦИПАЛЬНОЙ ПРОГРАММЫ</w:t>
      </w:r>
    </w:p>
    <w:p w14:paraId="0EADE297" w14:textId="77777777"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14:paraId="714151F8" w14:textId="240CAC8B" w:rsidR="00970E35" w:rsidRPr="005C5D56" w:rsidRDefault="00970E35" w:rsidP="00CB7A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D56">
        <w:rPr>
          <w:rFonts w:ascii="Times New Roman" w:hAnsi="Times New Roman" w:cs="Times New Roman"/>
          <w:sz w:val="24"/>
          <w:szCs w:val="24"/>
        </w:rPr>
        <w:t>Финансирование муниципальной программы осуществляется за счет средств районного бюджета</w:t>
      </w:r>
      <w:r w:rsidR="00CB7A19">
        <w:rPr>
          <w:rFonts w:ascii="Times New Roman" w:hAnsi="Times New Roman" w:cs="Times New Roman"/>
          <w:sz w:val="24"/>
          <w:szCs w:val="24"/>
        </w:rPr>
        <w:t>,</w:t>
      </w:r>
      <w:r w:rsidRPr="005C5D56">
        <w:rPr>
          <w:rFonts w:ascii="Times New Roman" w:hAnsi="Times New Roman" w:cs="Times New Roman"/>
          <w:sz w:val="24"/>
          <w:szCs w:val="24"/>
        </w:rPr>
        <w:t xml:space="preserve"> областного бюджета</w:t>
      </w:r>
      <w:r w:rsidR="00CB7A19">
        <w:rPr>
          <w:rFonts w:ascii="Times New Roman" w:hAnsi="Times New Roman" w:cs="Times New Roman"/>
          <w:sz w:val="24"/>
          <w:szCs w:val="24"/>
        </w:rPr>
        <w:t>, федерального бюджета</w:t>
      </w:r>
      <w:r w:rsidR="009C4008">
        <w:rPr>
          <w:rFonts w:ascii="Times New Roman" w:hAnsi="Times New Roman" w:cs="Times New Roman"/>
          <w:sz w:val="24"/>
          <w:szCs w:val="24"/>
        </w:rPr>
        <w:t>, бюджетов муниципальных образований Усть-Удинского района</w:t>
      </w:r>
      <w:r w:rsidR="00CB7A19">
        <w:rPr>
          <w:rFonts w:ascii="Times New Roman" w:hAnsi="Times New Roman" w:cs="Times New Roman"/>
          <w:sz w:val="24"/>
          <w:szCs w:val="24"/>
        </w:rPr>
        <w:t xml:space="preserve"> и внебюджетных средств</w:t>
      </w:r>
      <w:r w:rsidRPr="005C5D56">
        <w:rPr>
          <w:rFonts w:ascii="Times New Roman" w:hAnsi="Times New Roman" w:cs="Times New Roman"/>
          <w:sz w:val="24"/>
          <w:szCs w:val="24"/>
        </w:rPr>
        <w:t>.</w:t>
      </w:r>
      <w:r w:rsidR="00CB7A19">
        <w:rPr>
          <w:rFonts w:ascii="Times New Roman" w:hAnsi="Times New Roman" w:cs="Times New Roman"/>
          <w:sz w:val="24"/>
          <w:szCs w:val="24"/>
        </w:rPr>
        <w:t xml:space="preserve"> </w:t>
      </w:r>
    </w:p>
    <w:p w14:paraId="2933E220" w14:textId="77777777" w:rsidR="009C4008" w:rsidRPr="005C5D56" w:rsidRDefault="009C4008" w:rsidP="009C4008">
      <w:pPr>
        <w:autoSpaceDE w:val="0"/>
        <w:autoSpaceDN w:val="0"/>
        <w:adjustRightInd w:val="0"/>
        <w:spacing w:after="0" w:line="240" w:lineRule="auto"/>
        <w:ind w:firstLine="567"/>
        <w:jc w:val="both"/>
        <w:rPr>
          <w:rFonts w:ascii="Times New Roman" w:hAnsi="Times New Roman" w:cs="Times New Roman"/>
          <w:sz w:val="24"/>
          <w:szCs w:val="24"/>
        </w:rPr>
      </w:pPr>
      <w:r w:rsidRPr="005C5D56">
        <w:rPr>
          <w:rFonts w:ascii="Times New Roman" w:hAnsi="Times New Roman" w:cs="Times New Roman"/>
          <w:sz w:val="24"/>
          <w:szCs w:val="24"/>
        </w:rPr>
        <w:t>Общий объе</w:t>
      </w:r>
      <w:r>
        <w:rPr>
          <w:rFonts w:ascii="Times New Roman" w:hAnsi="Times New Roman" w:cs="Times New Roman"/>
          <w:sz w:val="24"/>
          <w:szCs w:val="24"/>
        </w:rPr>
        <w:t>м финансирования составляет 604 122,780</w:t>
      </w:r>
      <w:r w:rsidRPr="005C5D56">
        <w:rPr>
          <w:rFonts w:ascii="Times New Roman" w:hAnsi="Times New Roman" w:cs="Times New Roman"/>
          <w:sz w:val="24"/>
          <w:szCs w:val="24"/>
        </w:rPr>
        <w:t xml:space="preserve"> тыс. рублей, в том числе:</w:t>
      </w:r>
    </w:p>
    <w:p w14:paraId="4676B952" w14:textId="77777777" w:rsidR="009C4008" w:rsidRPr="005C5D56" w:rsidRDefault="009C4008" w:rsidP="009C400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2020</w:t>
      </w:r>
      <w:r w:rsidRPr="005C5D56">
        <w:rPr>
          <w:rFonts w:ascii="Times New Roman" w:hAnsi="Times New Roman" w:cs="Times New Roman"/>
          <w:sz w:val="24"/>
          <w:szCs w:val="24"/>
        </w:rPr>
        <w:t xml:space="preserve"> год –  </w:t>
      </w:r>
      <w:r>
        <w:rPr>
          <w:rFonts w:ascii="Times New Roman" w:hAnsi="Times New Roman" w:cs="Times New Roman"/>
          <w:sz w:val="24"/>
          <w:szCs w:val="24"/>
        </w:rPr>
        <w:t>400,00</w:t>
      </w:r>
      <w:r w:rsidRPr="005C5D56">
        <w:rPr>
          <w:rFonts w:ascii="Times New Roman" w:hAnsi="Times New Roman" w:cs="Times New Roman"/>
          <w:sz w:val="24"/>
          <w:szCs w:val="24"/>
        </w:rPr>
        <w:t xml:space="preserve"> тыс. руб.;</w:t>
      </w:r>
    </w:p>
    <w:p w14:paraId="53B05482" w14:textId="77777777" w:rsidR="009C4008" w:rsidRPr="005C5D56" w:rsidRDefault="009C4008" w:rsidP="009C400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2021</w:t>
      </w:r>
      <w:r w:rsidRPr="005C5D56">
        <w:rPr>
          <w:rFonts w:ascii="Times New Roman" w:hAnsi="Times New Roman" w:cs="Times New Roman"/>
          <w:sz w:val="24"/>
          <w:szCs w:val="24"/>
        </w:rPr>
        <w:t xml:space="preserve"> год –  </w:t>
      </w:r>
      <w:r>
        <w:rPr>
          <w:rFonts w:ascii="Times New Roman" w:hAnsi="Times New Roman" w:cs="Times New Roman"/>
          <w:sz w:val="24"/>
          <w:szCs w:val="24"/>
        </w:rPr>
        <w:t>550,00</w:t>
      </w:r>
      <w:r w:rsidRPr="005C5D56">
        <w:rPr>
          <w:rFonts w:ascii="Times New Roman" w:hAnsi="Times New Roman" w:cs="Times New Roman"/>
          <w:sz w:val="24"/>
          <w:szCs w:val="24"/>
        </w:rPr>
        <w:t xml:space="preserve"> тыс. руб.;</w:t>
      </w:r>
    </w:p>
    <w:p w14:paraId="2EA6D146" w14:textId="77777777" w:rsidR="009C4008" w:rsidRPr="005C5D56" w:rsidRDefault="009C4008" w:rsidP="009C400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2022</w:t>
      </w:r>
      <w:r w:rsidRPr="005C5D56">
        <w:rPr>
          <w:rFonts w:ascii="Times New Roman" w:hAnsi="Times New Roman" w:cs="Times New Roman"/>
          <w:sz w:val="24"/>
          <w:szCs w:val="24"/>
        </w:rPr>
        <w:t xml:space="preserve"> год – </w:t>
      </w:r>
      <w:r>
        <w:rPr>
          <w:rFonts w:ascii="Times New Roman" w:hAnsi="Times New Roman" w:cs="Times New Roman"/>
          <w:sz w:val="24"/>
          <w:szCs w:val="24"/>
        </w:rPr>
        <w:t>400,00</w:t>
      </w:r>
      <w:r w:rsidRPr="005C5D56">
        <w:rPr>
          <w:rFonts w:ascii="Times New Roman" w:hAnsi="Times New Roman" w:cs="Times New Roman"/>
          <w:sz w:val="24"/>
          <w:szCs w:val="24"/>
        </w:rPr>
        <w:t xml:space="preserve"> тыс. руб.;</w:t>
      </w:r>
    </w:p>
    <w:p w14:paraId="50B7404C" w14:textId="09045460" w:rsidR="009C4008" w:rsidRPr="005C5D56" w:rsidRDefault="009C4008" w:rsidP="009C400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2023 год – </w:t>
      </w:r>
      <w:r w:rsidR="00CC0744">
        <w:rPr>
          <w:rFonts w:ascii="Times New Roman" w:hAnsi="Times New Roman" w:cs="Times New Roman"/>
          <w:sz w:val="24"/>
          <w:szCs w:val="24"/>
        </w:rPr>
        <w:t>26371,86</w:t>
      </w:r>
      <w:r>
        <w:rPr>
          <w:rFonts w:ascii="Times New Roman" w:hAnsi="Times New Roman" w:cs="Times New Roman"/>
          <w:sz w:val="24"/>
          <w:szCs w:val="24"/>
        </w:rPr>
        <w:t>,00</w:t>
      </w:r>
      <w:r w:rsidRPr="005C5D56">
        <w:rPr>
          <w:rFonts w:ascii="Times New Roman" w:hAnsi="Times New Roman" w:cs="Times New Roman"/>
          <w:sz w:val="24"/>
          <w:szCs w:val="24"/>
        </w:rPr>
        <w:t xml:space="preserve"> тыс. руб.;</w:t>
      </w:r>
    </w:p>
    <w:p w14:paraId="212A8398" w14:textId="77777777" w:rsidR="009C4008" w:rsidRPr="005C5D56" w:rsidRDefault="009C4008" w:rsidP="009C4008">
      <w:pPr>
        <w:autoSpaceDE w:val="0"/>
        <w:autoSpaceDN w:val="0"/>
        <w:adjustRightInd w:val="0"/>
        <w:spacing w:after="0" w:line="240" w:lineRule="auto"/>
        <w:ind w:firstLine="567"/>
        <w:jc w:val="both"/>
        <w:rPr>
          <w:rFonts w:ascii="Times New Roman" w:hAnsi="Times New Roman" w:cs="Times New Roman"/>
          <w:sz w:val="24"/>
          <w:szCs w:val="24"/>
        </w:rPr>
      </w:pPr>
      <w:r w:rsidRPr="005C5D56">
        <w:rPr>
          <w:rFonts w:ascii="Times New Roman" w:hAnsi="Times New Roman" w:cs="Times New Roman"/>
          <w:sz w:val="24"/>
          <w:szCs w:val="24"/>
        </w:rPr>
        <w:t>202</w:t>
      </w:r>
      <w:r>
        <w:rPr>
          <w:rFonts w:ascii="Times New Roman" w:hAnsi="Times New Roman" w:cs="Times New Roman"/>
          <w:sz w:val="24"/>
          <w:szCs w:val="24"/>
        </w:rPr>
        <w:t>4 год – 301 090,680</w:t>
      </w:r>
      <w:r w:rsidRPr="005C5D56">
        <w:rPr>
          <w:rFonts w:ascii="Times New Roman" w:hAnsi="Times New Roman" w:cs="Times New Roman"/>
          <w:sz w:val="24"/>
          <w:szCs w:val="24"/>
        </w:rPr>
        <w:t xml:space="preserve"> тыс.руб.;</w:t>
      </w:r>
    </w:p>
    <w:p w14:paraId="77072BD7" w14:textId="77777777" w:rsidR="009C4008" w:rsidRPr="005C5D56" w:rsidRDefault="009C4008" w:rsidP="009C4008">
      <w:pPr>
        <w:autoSpaceDE w:val="0"/>
        <w:autoSpaceDN w:val="0"/>
        <w:adjustRightInd w:val="0"/>
        <w:spacing w:after="0" w:line="240" w:lineRule="auto"/>
        <w:ind w:firstLine="567"/>
        <w:jc w:val="both"/>
        <w:rPr>
          <w:rFonts w:ascii="Times New Roman" w:hAnsi="Times New Roman" w:cs="Times New Roman"/>
          <w:sz w:val="24"/>
          <w:szCs w:val="24"/>
        </w:rPr>
      </w:pPr>
      <w:r w:rsidRPr="005C5D56">
        <w:rPr>
          <w:rFonts w:ascii="Times New Roman" w:hAnsi="Times New Roman" w:cs="Times New Roman"/>
          <w:sz w:val="24"/>
          <w:szCs w:val="24"/>
        </w:rPr>
        <w:t>202</w:t>
      </w:r>
      <w:r>
        <w:rPr>
          <w:rFonts w:ascii="Times New Roman" w:hAnsi="Times New Roman" w:cs="Times New Roman"/>
          <w:sz w:val="24"/>
          <w:szCs w:val="24"/>
        </w:rPr>
        <w:t>5 год – 301 091,100</w:t>
      </w:r>
      <w:r w:rsidRPr="005C5D56">
        <w:rPr>
          <w:rFonts w:ascii="Times New Roman" w:hAnsi="Times New Roman" w:cs="Times New Roman"/>
          <w:sz w:val="24"/>
          <w:szCs w:val="24"/>
        </w:rPr>
        <w:t xml:space="preserve"> тыс.руб.</w:t>
      </w:r>
    </w:p>
    <w:p w14:paraId="6929DE33" w14:textId="77777777" w:rsidR="009C4008" w:rsidRDefault="009C4008" w:rsidP="009C4008">
      <w:pPr>
        <w:autoSpaceDE w:val="0"/>
        <w:autoSpaceDN w:val="0"/>
        <w:adjustRightInd w:val="0"/>
        <w:spacing w:after="0" w:line="240" w:lineRule="auto"/>
        <w:ind w:firstLine="567"/>
        <w:jc w:val="both"/>
        <w:rPr>
          <w:rFonts w:ascii="Times New Roman" w:hAnsi="Times New Roman" w:cs="Times New Roman"/>
          <w:sz w:val="24"/>
          <w:szCs w:val="24"/>
        </w:rPr>
      </w:pPr>
    </w:p>
    <w:p w14:paraId="063E378D" w14:textId="77777777" w:rsidR="009C4008" w:rsidRPr="005C5D56" w:rsidRDefault="009C4008" w:rsidP="009C4008">
      <w:pPr>
        <w:autoSpaceDE w:val="0"/>
        <w:autoSpaceDN w:val="0"/>
        <w:adjustRightInd w:val="0"/>
        <w:spacing w:after="0" w:line="240" w:lineRule="auto"/>
        <w:ind w:firstLine="567"/>
        <w:jc w:val="both"/>
        <w:rPr>
          <w:rFonts w:ascii="Times New Roman" w:hAnsi="Times New Roman" w:cs="Times New Roman"/>
          <w:sz w:val="24"/>
          <w:szCs w:val="24"/>
        </w:rPr>
      </w:pPr>
      <w:r w:rsidRPr="005C5D56">
        <w:rPr>
          <w:rFonts w:ascii="Times New Roman" w:hAnsi="Times New Roman" w:cs="Times New Roman"/>
          <w:sz w:val="24"/>
          <w:szCs w:val="24"/>
        </w:rPr>
        <w:t xml:space="preserve">Объем средств </w:t>
      </w:r>
      <w:r w:rsidRPr="00866B75">
        <w:rPr>
          <w:rFonts w:ascii="Times New Roman" w:hAnsi="Times New Roman" w:cs="Times New Roman"/>
          <w:sz w:val="24"/>
          <w:szCs w:val="24"/>
          <w:u w:val="single"/>
        </w:rPr>
        <w:t>районного бюджета</w:t>
      </w:r>
      <w:r w:rsidRPr="005C5D56">
        <w:rPr>
          <w:rFonts w:ascii="Times New Roman" w:hAnsi="Times New Roman" w:cs="Times New Roman"/>
          <w:sz w:val="24"/>
          <w:szCs w:val="24"/>
        </w:rPr>
        <w:t xml:space="preserve"> для реализации программы составляет </w:t>
      </w:r>
      <w:r>
        <w:rPr>
          <w:rFonts w:ascii="Times New Roman" w:hAnsi="Times New Roman" w:cs="Times New Roman"/>
          <w:sz w:val="24"/>
          <w:szCs w:val="24"/>
        </w:rPr>
        <w:t xml:space="preserve">38 902,186 </w:t>
      </w:r>
      <w:r w:rsidRPr="005C5D56">
        <w:rPr>
          <w:rFonts w:ascii="Times New Roman" w:hAnsi="Times New Roman" w:cs="Times New Roman"/>
          <w:sz w:val="24"/>
          <w:szCs w:val="24"/>
        </w:rPr>
        <w:t>тыс. руб., в том числе:</w:t>
      </w:r>
    </w:p>
    <w:p w14:paraId="1BE5DAB7" w14:textId="77777777" w:rsidR="009C4008" w:rsidRPr="005C5D56" w:rsidRDefault="009C4008" w:rsidP="009C400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2020</w:t>
      </w:r>
      <w:r w:rsidRPr="005C5D56">
        <w:rPr>
          <w:rFonts w:ascii="Times New Roman" w:hAnsi="Times New Roman" w:cs="Times New Roman"/>
          <w:sz w:val="24"/>
          <w:szCs w:val="24"/>
        </w:rPr>
        <w:t xml:space="preserve"> год –  </w:t>
      </w:r>
      <w:r>
        <w:rPr>
          <w:rFonts w:ascii="Times New Roman" w:hAnsi="Times New Roman" w:cs="Times New Roman"/>
          <w:sz w:val="24"/>
          <w:szCs w:val="24"/>
        </w:rPr>
        <w:t>400,00</w:t>
      </w:r>
      <w:r w:rsidRPr="005C5D56">
        <w:rPr>
          <w:rFonts w:ascii="Times New Roman" w:hAnsi="Times New Roman" w:cs="Times New Roman"/>
          <w:sz w:val="24"/>
          <w:szCs w:val="24"/>
        </w:rPr>
        <w:t xml:space="preserve"> тыс. руб.;</w:t>
      </w:r>
    </w:p>
    <w:p w14:paraId="5C0464B0" w14:textId="77777777" w:rsidR="009C4008" w:rsidRPr="005C5D56" w:rsidRDefault="009C4008" w:rsidP="009C400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2021 год –  550,00</w:t>
      </w:r>
      <w:r w:rsidRPr="005C5D56">
        <w:rPr>
          <w:rFonts w:ascii="Times New Roman" w:hAnsi="Times New Roman" w:cs="Times New Roman"/>
          <w:sz w:val="24"/>
          <w:szCs w:val="24"/>
        </w:rPr>
        <w:t xml:space="preserve"> тыс. руб.;</w:t>
      </w:r>
    </w:p>
    <w:p w14:paraId="2F979558" w14:textId="77777777" w:rsidR="009C4008" w:rsidRPr="005C5D56" w:rsidRDefault="009C4008" w:rsidP="009C400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2022</w:t>
      </w:r>
      <w:r w:rsidRPr="005C5D56">
        <w:rPr>
          <w:rFonts w:ascii="Times New Roman" w:hAnsi="Times New Roman" w:cs="Times New Roman"/>
          <w:sz w:val="24"/>
          <w:szCs w:val="24"/>
        </w:rPr>
        <w:t xml:space="preserve"> год – </w:t>
      </w:r>
      <w:r>
        <w:rPr>
          <w:rFonts w:ascii="Times New Roman" w:hAnsi="Times New Roman" w:cs="Times New Roman"/>
          <w:sz w:val="24"/>
          <w:szCs w:val="24"/>
        </w:rPr>
        <w:t>400,00</w:t>
      </w:r>
      <w:r w:rsidRPr="005C5D56">
        <w:rPr>
          <w:rFonts w:ascii="Times New Roman" w:hAnsi="Times New Roman" w:cs="Times New Roman"/>
          <w:sz w:val="24"/>
          <w:szCs w:val="24"/>
        </w:rPr>
        <w:t xml:space="preserve"> тыс. руб.;</w:t>
      </w:r>
    </w:p>
    <w:p w14:paraId="65492FE7" w14:textId="0CBC2F40" w:rsidR="009C4008" w:rsidRPr="005C5D56" w:rsidRDefault="009C4008" w:rsidP="009C400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2023</w:t>
      </w:r>
      <w:r w:rsidRPr="005C5D56">
        <w:rPr>
          <w:rFonts w:ascii="Times New Roman" w:hAnsi="Times New Roman" w:cs="Times New Roman"/>
          <w:sz w:val="24"/>
          <w:szCs w:val="24"/>
        </w:rPr>
        <w:t xml:space="preserve"> год –</w:t>
      </w:r>
      <w:r w:rsidR="00CC0744">
        <w:rPr>
          <w:rFonts w:ascii="Times New Roman" w:hAnsi="Times New Roman" w:cs="Times New Roman"/>
          <w:sz w:val="24"/>
          <w:szCs w:val="24"/>
        </w:rPr>
        <w:t>5874,372</w:t>
      </w:r>
      <w:r w:rsidRPr="005C5D56">
        <w:rPr>
          <w:rFonts w:ascii="Times New Roman" w:hAnsi="Times New Roman" w:cs="Times New Roman"/>
          <w:sz w:val="24"/>
          <w:szCs w:val="24"/>
        </w:rPr>
        <w:t xml:space="preserve"> тыс. руб.;</w:t>
      </w:r>
    </w:p>
    <w:p w14:paraId="43BF9014" w14:textId="77777777" w:rsidR="009C4008" w:rsidRPr="005C5D56" w:rsidRDefault="009C4008" w:rsidP="009C4008">
      <w:pPr>
        <w:autoSpaceDE w:val="0"/>
        <w:autoSpaceDN w:val="0"/>
        <w:adjustRightInd w:val="0"/>
        <w:spacing w:after="0" w:line="240" w:lineRule="auto"/>
        <w:ind w:firstLine="567"/>
        <w:jc w:val="both"/>
        <w:rPr>
          <w:rFonts w:ascii="Times New Roman" w:hAnsi="Times New Roman" w:cs="Times New Roman"/>
          <w:sz w:val="24"/>
          <w:szCs w:val="24"/>
        </w:rPr>
      </w:pPr>
      <w:r w:rsidRPr="005C5D56">
        <w:rPr>
          <w:rFonts w:ascii="Times New Roman" w:hAnsi="Times New Roman" w:cs="Times New Roman"/>
          <w:sz w:val="24"/>
          <w:szCs w:val="24"/>
        </w:rPr>
        <w:t>202</w:t>
      </w:r>
      <w:r>
        <w:rPr>
          <w:rFonts w:ascii="Times New Roman" w:hAnsi="Times New Roman" w:cs="Times New Roman"/>
          <w:sz w:val="24"/>
          <w:szCs w:val="24"/>
        </w:rPr>
        <w:t>4</w:t>
      </w:r>
      <w:r w:rsidRPr="005C5D56">
        <w:rPr>
          <w:rFonts w:ascii="Times New Roman" w:hAnsi="Times New Roman" w:cs="Times New Roman"/>
          <w:sz w:val="24"/>
          <w:szCs w:val="24"/>
        </w:rPr>
        <w:t xml:space="preserve"> год – </w:t>
      </w:r>
      <w:r>
        <w:rPr>
          <w:rFonts w:ascii="Times New Roman" w:hAnsi="Times New Roman" w:cs="Times New Roman"/>
          <w:sz w:val="24"/>
          <w:szCs w:val="24"/>
        </w:rPr>
        <w:t>18 476,200</w:t>
      </w:r>
      <w:r w:rsidRPr="005C5D56">
        <w:rPr>
          <w:rFonts w:ascii="Times New Roman" w:hAnsi="Times New Roman" w:cs="Times New Roman"/>
          <w:sz w:val="24"/>
          <w:szCs w:val="24"/>
        </w:rPr>
        <w:t xml:space="preserve"> тыс.руб.;</w:t>
      </w:r>
    </w:p>
    <w:p w14:paraId="27071CF8" w14:textId="77777777" w:rsidR="009C4008" w:rsidRPr="005C5D56" w:rsidRDefault="009C4008" w:rsidP="009C4008">
      <w:pPr>
        <w:autoSpaceDE w:val="0"/>
        <w:autoSpaceDN w:val="0"/>
        <w:adjustRightInd w:val="0"/>
        <w:spacing w:after="0" w:line="240" w:lineRule="auto"/>
        <w:ind w:firstLine="567"/>
        <w:jc w:val="both"/>
        <w:rPr>
          <w:rFonts w:ascii="Times New Roman" w:hAnsi="Times New Roman" w:cs="Times New Roman"/>
          <w:sz w:val="24"/>
          <w:szCs w:val="24"/>
        </w:rPr>
      </w:pPr>
      <w:r w:rsidRPr="005C5D56">
        <w:rPr>
          <w:rFonts w:ascii="Times New Roman" w:hAnsi="Times New Roman" w:cs="Times New Roman"/>
          <w:sz w:val="24"/>
          <w:szCs w:val="24"/>
        </w:rPr>
        <w:t>202</w:t>
      </w:r>
      <w:r>
        <w:rPr>
          <w:rFonts w:ascii="Times New Roman" w:hAnsi="Times New Roman" w:cs="Times New Roman"/>
          <w:sz w:val="24"/>
          <w:szCs w:val="24"/>
        </w:rPr>
        <w:t>5</w:t>
      </w:r>
      <w:r w:rsidRPr="005C5D56">
        <w:rPr>
          <w:rFonts w:ascii="Times New Roman" w:hAnsi="Times New Roman" w:cs="Times New Roman"/>
          <w:sz w:val="24"/>
          <w:szCs w:val="24"/>
        </w:rPr>
        <w:t xml:space="preserve"> год – </w:t>
      </w:r>
      <w:r>
        <w:rPr>
          <w:rFonts w:ascii="Times New Roman" w:hAnsi="Times New Roman" w:cs="Times New Roman"/>
          <w:sz w:val="24"/>
          <w:szCs w:val="24"/>
        </w:rPr>
        <w:t>18 475,986</w:t>
      </w:r>
      <w:r w:rsidRPr="005C5D56">
        <w:rPr>
          <w:rFonts w:ascii="Times New Roman" w:hAnsi="Times New Roman" w:cs="Times New Roman"/>
          <w:sz w:val="24"/>
          <w:szCs w:val="24"/>
        </w:rPr>
        <w:t xml:space="preserve"> тыс.руб </w:t>
      </w:r>
    </w:p>
    <w:p w14:paraId="56EF176E" w14:textId="77777777" w:rsidR="009C4008" w:rsidRPr="005C5D56" w:rsidRDefault="009C4008" w:rsidP="009C4008">
      <w:pPr>
        <w:autoSpaceDE w:val="0"/>
        <w:autoSpaceDN w:val="0"/>
        <w:adjustRightInd w:val="0"/>
        <w:spacing w:after="0" w:line="240" w:lineRule="auto"/>
        <w:ind w:firstLine="567"/>
        <w:jc w:val="both"/>
        <w:rPr>
          <w:rFonts w:ascii="Times New Roman" w:hAnsi="Times New Roman" w:cs="Times New Roman"/>
          <w:sz w:val="24"/>
          <w:szCs w:val="24"/>
        </w:rPr>
      </w:pPr>
      <w:r w:rsidRPr="005C5D56">
        <w:rPr>
          <w:rFonts w:ascii="Times New Roman" w:hAnsi="Times New Roman" w:cs="Times New Roman"/>
          <w:sz w:val="24"/>
          <w:szCs w:val="24"/>
        </w:rPr>
        <w:t xml:space="preserve">Объем средств </w:t>
      </w:r>
      <w:r w:rsidRPr="00866B75">
        <w:rPr>
          <w:rFonts w:ascii="Times New Roman" w:hAnsi="Times New Roman" w:cs="Times New Roman"/>
          <w:sz w:val="24"/>
          <w:szCs w:val="24"/>
          <w:u w:val="single"/>
        </w:rPr>
        <w:t>областного бюджета</w:t>
      </w:r>
      <w:r w:rsidRPr="005C5D56">
        <w:rPr>
          <w:rFonts w:ascii="Times New Roman" w:hAnsi="Times New Roman" w:cs="Times New Roman"/>
          <w:sz w:val="24"/>
          <w:szCs w:val="24"/>
        </w:rPr>
        <w:t xml:space="preserve"> для реал</w:t>
      </w:r>
      <w:r>
        <w:rPr>
          <w:rFonts w:ascii="Times New Roman" w:hAnsi="Times New Roman" w:cs="Times New Roman"/>
          <w:sz w:val="24"/>
          <w:szCs w:val="24"/>
        </w:rPr>
        <w:t xml:space="preserve">изации программы составляет 78 420,36 </w:t>
      </w:r>
      <w:r w:rsidRPr="005C5D56">
        <w:rPr>
          <w:rFonts w:ascii="Times New Roman" w:hAnsi="Times New Roman" w:cs="Times New Roman"/>
          <w:sz w:val="24"/>
          <w:szCs w:val="24"/>
        </w:rPr>
        <w:t>тыс. руб., в том числе:</w:t>
      </w:r>
    </w:p>
    <w:p w14:paraId="2D62BFC9" w14:textId="77777777" w:rsidR="009C4008" w:rsidRPr="005C5D56" w:rsidRDefault="009C4008" w:rsidP="009C400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2020</w:t>
      </w:r>
      <w:r w:rsidRPr="005C5D56">
        <w:rPr>
          <w:rFonts w:ascii="Times New Roman" w:hAnsi="Times New Roman" w:cs="Times New Roman"/>
          <w:sz w:val="24"/>
          <w:szCs w:val="24"/>
        </w:rPr>
        <w:t xml:space="preserve"> год –  0 тыс. руб.;</w:t>
      </w:r>
    </w:p>
    <w:p w14:paraId="40646048" w14:textId="77777777" w:rsidR="009C4008" w:rsidRPr="005C5D56" w:rsidRDefault="009C4008" w:rsidP="009C400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2021</w:t>
      </w:r>
      <w:r w:rsidRPr="005C5D56">
        <w:rPr>
          <w:rFonts w:ascii="Times New Roman" w:hAnsi="Times New Roman" w:cs="Times New Roman"/>
          <w:sz w:val="24"/>
          <w:szCs w:val="24"/>
        </w:rPr>
        <w:t xml:space="preserve"> год –  0 тыс. руб.;</w:t>
      </w:r>
    </w:p>
    <w:p w14:paraId="65CE70F6" w14:textId="77777777" w:rsidR="009C4008" w:rsidRPr="005C5D56" w:rsidRDefault="009C4008" w:rsidP="009C400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2022</w:t>
      </w:r>
      <w:r w:rsidRPr="005C5D56">
        <w:rPr>
          <w:rFonts w:ascii="Times New Roman" w:hAnsi="Times New Roman" w:cs="Times New Roman"/>
          <w:sz w:val="24"/>
          <w:szCs w:val="24"/>
        </w:rPr>
        <w:t xml:space="preserve"> год – 0 тыс. руб.;</w:t>
      </w:r>
    </w:p>
    <w:p w14:paraId="3BD08028" w14:textId="4084B4C2" w:rsidR="009C4008" w:rsidRPr="005C5D56" w:rsidRDefault="009C4008" w:rsidP="009C400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2023</w:t>
      </w:r>
      <w:r w:rsidRPr="005C5D56">
        <w:rPr>
          <w:rFonts w:ascii="Times New Roman" w:hAnsi="Times New Roman" w:cs="Times New Roman"/>
          <w:sz w:val="24"/>
          <w:szCs w:val="24"/>
        </w:rPr>
        <w:t xml:space="preserve"> год –</w:t>
      </w:r>
      <w:r w:rsidR="00CC0744">
        <w:rPr>
          <w:rFonts w:ascii="Times New Roman" w:hAnsi="Times New Roman" w:cs="Times New Roman"/>
          <w:sz w:val="24"/>
          <w:szCs w:val="24"/>
        </w:rPr>
        <w:t>843,8995</w:t>
      </w:r>
      <w:r w:rsidRPr="005C5D56">
        <w:rPr>
          <w:rFonts w:ascii="Times New Roman" w:hAnsi="Times New Roman" w:cs="Times New Roman"/>
          <w:sz w:val="24"/>
          <w:szCs w:val="24"/>
        </w:rPr>
        <w:t xml:space="preserve"> тыс. руб.;</w:t>
      </w:r>
    </w:p>
    <w:p w14:paraId="48D162DC" w14:textId="77777777" w:rsidR="009C4008" w:rsidRPr="005C5D56" w:rsidRDefault="009C4008" w:rsidP="009C4008">
      <w:pPr>
        <w:autoSpaceDE w:val="0"/>
        <w:autoSpaceDN w:val="0"/>
        <w:adjustRightInd w:val="0"/>
        <w:spacing w:after="0" w:line="240" w:lineRule="auto"/>
        <w:ind w:firstLine="567"/>
        <w:jc w:val="both"/>
        <w:rPr>
          <w:rFonts w:ascii="Times New Roman" w:hAnsi="Times New Roman" w:cs="Times New Roman"/>
          <w:sz w:val="24"/>
          <w:szCs w:val="24"/>
        </w:rPr>
      </w:pPr>
      <w:r w:rsidRPr="005C5D56">
        <w:rPr>
          <w:rFonts w:ascii="Times New Roman" w:hAnsi="Times New Roman" w:cs="Times New Roman"/>
          <w:sz w:val="24"/>
          <w:szCs w:val="24"/>
        </w:rPr>
        <w:t>202</w:t>
      </w:r>
      <w:r>
        <w:rPr>
          <w:rFonts w:ascii="Times New Roman" w:hAnsi="Times New Roman" w:cs="Times New Roman"/>
          <w:sz w:val="24"/>
          <w:szCs w:val="24"/>
        </w:rPr>
        <w:t>4</w:t>
      </w:r>
      <w:r w:rsidRPr="005C5D56">
        <w:rPr>
          <w:rFonts w:ascii="Times New Roman" w:hAnsi="Times New Roman" w:cs="Times New Roman"/>
          <w:sz w:val="24"/>
          <w:szCs w:val="24"/>
        </w:rPr>
        <w:t xml:space="preserve"> год – </w:t>
      </w:r>
      <w:r>
        <w:rPr>
          <w:rFonts w:ascii="Times New Roman" w:hAnsi="Times New Roman" w:cs="Times New Roman"/>
          <w:sz w:val="24"/>
          <w:szCs w:val="24"/>
        </w:rPr>
        <w:t>39 210,175</w:t>
      </w:r>
      <w:r w:rsidRPr="005C5D56">
        <w:rPr>
          <w:rFonts w:ascii="Times New Roman" w:hAnsi="Times New Roman" w:cs="Times New Roman"/>
          <w:sz w:val="24"/>
          <w:szCs w:val="24"/>
        </w:rPr>
        <w:t xml:space="preserve"> тыс.руб.;</w:t>
      </w:r>
    </w:p>
    <w:p w14:paraId="23CA7414" w14:textId="77777777" w:rsidR="009C4008" w:rsidRDefault="009C4008" w:rsidP="009C400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C5D56">
        <w:rPr>
          <w:rFonts w:ascii="Times New Roman" w:hAnsi="Times New Roman" w:cs="Times New Roman"/>
          <w:sz w:val="24"/>
          <w:szCs w:val="24"/>
        </w:rPr>
        <w:t>202</w:t>
      </w:r>
      <w:r>
        <w:rPr>
          <w:rFonts w:ascii="Times New Roman" w:hAnsi="Times New Roman" w:cs="Times New Roman"/>
          <w:sz w:val="24"/>
          <w:szCs w:val="24"/>
        </w:rPr>
        <w:t>5 год – 39 210,185</w:t>
      </w:r>
      <w:r w:rsidRPr="005C5D56">
        <w:rPr>
          <w:rFonts w:ascii="Times New Roman" w:hAnsi="Times New Roman" w:cs="Times New Roman"/>
          <w:sz w:val="24"/>
          <w:szCs w:val="24"/>
        </w:rPr>
        <w:t xml:space="preserve"> тыс.руб</w:t>
      </w:r>
      <w:r>
        <w:rPr>
          <w:rFonts w:ascii="Times New Roman" w:hAnsi="Times New Roman" w:cs="Times New Roman"/>
          <w:sz w:val="24"/>
          <w:szCs w:val="24"/>
        </w:rPr>
        <w:t xml:space="preserve"> </w:t>
      </w:r>
    </w:p>
    <w:p w14:paraId="28D3FB29" w14:textId="77777777" w:rsidR="009C4008" w:rsidRDefault="009C4008" w:rsidP="009C4008">
      <w:pPr>
        <w:autoSpaceDE w:val="0"/>
        <w:autoSpaceDN w:val="0"/>
        <w:adjustRightInd w:val="0"/>
        <w:spacing w:after="0" w:line="240" w:lineRule="auto"/>
        <w:ind w:firstLine="567"/>
        <w:jc w:val="both"/>
        <w:rPr>
          <w:rFonts w:ascii="Times New Roman" w:hAnsi="Times New Roman" w:cs="Times New Roman"/>
          <w:sz w:val="24"/>
          <w:szCs w:val="24"/>
        </w:rPr>
      </w:pPr>
    </w:p>
    <w:p w14:paraId="675709D7" w14:textId="77777777" w:rsidR="009C4008" w:rsidRPr="005C5D56" w:rsidRDefault="009C4008" w:rsidP="009C4008">
      <w:pPr>
        <w:autoSpaceDE w:val="0"/>
        <w:autoSpaceDN w:val="0"/>
        <w:adjustRightInd w:val="0"/>
        <w:spacing w:after="0" w:line="240" w:lineRule="auto"/>
        <w:ind w:firstLine="567"/>
        <w:jc w:val="both"/>
        <w:rPr>
          <w:rFonts w:ascii="Times New Roman" w:hAnsi="Times New Roman" w:cs="Times New Roman"/>
          <w:sz w:val="24"/>
          <w:szCs w:val="24"/>
        </w:rPr>
      </w:pPr>
      <w:r w:rsidRPr="005C5D56">
        <w:rPr>
          <w:rFonts w:ascii="Times New Roman" w:hAnsi="Times New Roman" w:cs="Times New Roman"/>
          <w:sz w:val="24"/>
          <w:szCs w:val="24"/>
        </w:rPr>
        <w:t xml:space="preserve">Объем средств </w:t>
      </w:r>
      <w:r w:rsidRPr="00866B75">
        <w:rPr>
          <w:rFonts w:ascii="Times New Roman" w:hAnsi="Times New Roman" w:cs="Times New Roman"/>
          <w:sz w:val="24"/>
          <w:szCs w:val="24"/>
          <w:u w:val="single"/>
        </w:rPr>
        <w:t>федерального бюджета</w:t>
      </w:r>
      <w:r w:rsidRPr="005C5D56">
        <w:rPr>
          <w:rFonts w:ascii="Times New Roman" w:hAnsi="Times New Roman" w:cs="Times New Roman"/>
          <w:sz w:val="24"/>
          <w:szCs w:val="24"/>
        </w:rPr>
        <w:t xml:space="preserve"> для реализации программы </w:t>
      </w:r>
      <w:r>
        <w:rPr>
          <w:rFonts w:ascii="Times New Roman" w:hAnsi="Times New Roman" w:cs="Times New Roman"/>
          <w:sz w:val="24"/>
          <w:szCs w:val="24"/>
        </w:rPr>
        <w:t xml:space="preserve">составляет 463 704,424 </w:t>
      </w:r>
      <w:r w:rsidRPr="005C5D56">
        <w:rPr>
          <w:rFonts w:ascii="Times New Roman" w:hAnsi="Times New Roman" w:cs="Times New Roman"/>
          <w:sz w:val="24"/>
          <w:szCs w:val="24"/>
        </w:rPr>
        <w:t>тыс. руб., в том числе:</w:t>
      </w:r>
    </w:p>
    <w:p w14:paraId="112174EB" w14:textId="77777777" w:rsidR="009C4008" w:rsidRPr="005C5D56" w:rsidRDefault="009C4008" w:rsidP="009C400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2020</w:t>
      </w:r>
      <w:r w:rsidRPr="005C5D56">
        <w:rPr>
          <w:rFonts w:ascii="Times New Roman" w:hAnsi="Times New Roman" w:cs="Times New Roman"/>
          <w:sz w:val="24"/>
          <w:szCs w:val="24"/>
        </w:rPr>
        <w:t xml:space="preserve"> год –  0 тыс. руб.;</w:t>
      </w:r>
    </w:p>
    <w:p w14:paraId="4B8F1FDB" w14:textId="77777777" w:rsidR="009C4008" w:rsidRPr="005C5D56" w:rsidRDefault="009C4008" w:rsidP="009C400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2021</w:t>
      </w:r>
      <w:r w:rsidRPr="005C5D56">
        <w:rPr>
          <w:rFonts w:ascii="Times New Roman" w:hAnsi="Times New Roman" w:cs="Times New Roman"/>
          <w:sz w:val="24"/>
          <w:szCs w:val="24"/>
        </w:rPr>
        <w:t xml:space="preserve"> год –  0 тыс. руб.;</w:t>
      </w:r>
    </w:p>
    <w:p w14:paraId="4CC5EF25" w14:textId="77777777" w:rsidR="009C4008" w:rsidRPr="005C5D56" w:rsidRDefault="009C4008" w:rsidP="009C400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2022</w:t>
      </w:r>
      <w:r w:rsidRPr="005C5D56">
        <w:rPr>
          <w:rFonts w:ascii="Times New Roman" w:hAnsi="Times New Roman" w:cs="Times New Roman"/>
          <w:sz w:val="24"/>
          <w:szCs w:val="24"/>
        </w:rPr>
        <w:t xml:space="preserve"> год – 0 тыс. руб.;</w:t>
      </w:r>
    </w:p>
    <w:p w14:paraId="60744F6E" w14:textId="77777777" w:rsidR="009C4008" w:rsidRPr="005C5D56" w:rsidRDefault="009C4008" w:rsidP="009C400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2023</w:t>
      </w:r>
      <w:r w:rsidRPr="005C5D56">
        <w:rPr>
          <w:rFonts w:ascii="Times New Roman" w:hAnsi="Times New Roman" w:cs="Times New Roman"/>
          <w:sz w:val="24"/>
          <w:szCs w:val="24"/>
        </w:rPr>
        <w:t xml:space="preserve"> год – 0 тыс. руб.;</w:t>
      </w:r>
    </w:p>
    <w:p w14:paraId="69182BDD" w14:textId="77777777" w:rsidR="009C4008" w:rsidRPr="005C5D56" w:rsidRDefault="009C4008" w:rsidP="009C4008">
      <w:pPr>
        <w:autoSpaceDE w:val="0"/>
        <w:autoSpaceDN w:val="0"/>
        <w:adjustRightInd w:val="0"/>
        <w:spacing w:after="0" w:line="240" w:lineRule="auto"/>
        <w:ind w:firstLine="567"/>
        <w:jc w:val="both"/>
        <w:rPr>
          <w:rFonts w:ascii="Times New Roman" w:hAnsi="Times New Roman" w:cs="Times New Roman"/>
          <w:sz w:val="24"/>
          <w:szCs w:val="24"/>
        </w:rPr>
      </w:pPr>
      <w:r w:rsidRPr="005C5D56">
        <w:rPr>
          <w:rFonts w:ascii="Times New Roman" w:hAnsi="Times New Roman" w:cs="Times New Roman"/>
          <w:sz w:val="24"/>
          <w:szCs w:val="24"/>
        </w:rPr>
        <w:t>202</w:t>
      </w:r>
      <w:r>
        <w:rPr>
          <w:rFonts w:ascii="Times New Roman" w:hAnsi="Times New Roman" w:cs="Times New Roman"/>
          <w:sz w:val="24"/>
          <w:szCs w:val="24"/>
        </w:rPr>
        <w:t>4 год – 231 856,4</w:t>
      </w:r>
      <w:r w:rsidRPr="005C5D56">
        <w:rPr>
          <w:rFonts w:ascii="Times New Roman" w:hAnsi="Times New Roman" w:cs="Times New Roman"/>
          <w:sz w:val="24"/>
          <w:szCs w:val="24"/>
        </w:rPr>
        <w:t>0 тыс.руб.;</w:t>
      </w:r>
    </w:p>
    <w:p w14:paraId="5F57B59E" w14:textId="77777777" w:rsidR="009C4008" w:rsidRDefault="009C4008" w:rsidP="009C4008">
      <w:pPr>
        <w:autoSpaceDE w:val="0"/>
        <w:autoSpaceDN w:val="0"/>
        <w:adjustRightInd w:val="0"/>
        <w:spacing w:after="0" w:line="240" w:lineRule="auto"/>
        <w:ind w:firstLine="567"/>
        <w:jc w:val="both"/>
        <w:rPr>
          <w:rFonts w:ascii="Times New Roman" w:hAnsi="Times New Roman" w:cs="Times New Roman"/>
          <w:sz w:val="24"/>
          <w:szCs w:val="24"/>
        </w:rPr>
      </w:pPr>
      <w:r w:rsidRPr="005C5D56">
        <w:rPr>
          <w:rFonts w:ascii="Times New Roman" w:hAnsi="Times New Roman" w:cs="Times New Roman"/>
          <w:sz w:val="24"/>
          <w:szCs w:val="24"/>
        </w:rPr>
        <w:t>202</w:t>
      </w:r>
      <w:r>
        <w:rPr>
          <w:rFonts w:ascii="Times New Roman" w:hAnsi="Times New Roman" w:cs="Times New Roman"/>
          <w:sz w:val="24"/>
          <w:szCs w:val="24"/>
        </w:rPr>
        <w:t>5 год – 231 857,024</w:t>
      </w:r>
      <w:r w:rsidRPr="005C5D56">
        <w:rPr>
          <w:rFonts w:ascii="Times New Roman" w:hAnsi="Times New Roman" w:cs="Times New Roman"/>
          <w:sz w:val="24"/>
          <w:szCs w:val="24"/>
        </w:rPr>
        <w:t xml:space="preserve"> тыс.руб</w:t>
      </w:r>
      <w:r>
        <w:rPr>
          <w:rFonts w:ascii="Times New Roman" w:hAnsi="Times New Roman" w:cs="Times New Roman"/>
          <w:sz w:val="24"/>
          <w:szCs w:val="24"/>
        </w:rPr>
        <w:t>.</w:t>
      </w:r>
    </w:p>
    <w:p w14:paraId="42DF63A9" w14:textId="77777777" w:rsidR="009C4008" w:rsidRDefault="009C4008" w:rsidP="009C4008">
      <w:pPr>
        <w:autoSpaceDE w:val="0"/>
        <w:autoSpaceDN w:val="0"/>
        <w:adjustRightInd w:val="0"/>
        <w:spacing w:after="0" w:line="240" w:lineRule="auto"/>
        <w:ind w:firstLine="567"/>
        <w:jc w:val="both"/>
        <w:rPr>
          <w:rFonts w:ascii="Times New Roman" w:hAnsi="Times New Roman" w:cs="Times New Roman"/>
          <w:sz w:val="24"/>
          <w:szCs w:val="24"/>
        </w:rPr>
      </w:pPr>
    </w:p>
    <w:p w14:paraId="0EFF2E81" w14:textId="77777777" w:rsidR="009C4008" w:rsidRPr="005C5D56" w:rsidRDefault="009C4008" w:rsidP="009C400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Объем средств </w:t>
      </w:r>
      <w:r w:rsidRPr="00744C46">
        <w:rPr>
          <w:rFonts w:ascii="Times New Roman" w:hAnsi="Times New Roman" w:cs="Times New Roman"/>
          <w:sz w:val="24"/>
          <w:szCs w:val="24"/>
          <w:u w:val="single"/>
        </w:rPr>
        <w:t>бюджетов муниципальных образований</w:t>
      </w:r>
      <w:r>
        <w:rPr>
          <w:rFonts w:ascii="Times New Roman" w:hAnsi="Times New Roman" w:cs="Times New Roman"/>
          <w:sz w:val="24"/>
          <w:szCs w:val="24"/>
        </w:rPr>
        <w:t xml:space="preserve"> Усть-Удинского района </w:t>
      </w:r>
      <w:r w:rsidRPr="005C5D56">
        <w:rPr>
          <w:rFonts w:ascii="Times New Roman" w:hAnsi="Times New Roman" w:cs="Times New Roman"/>
          <w:sz w:val="24"/>
          <w:szCs w:val="24"/>
        </w:rPr>
        <w:t xml:space="preserve">для реализации программы </w:t>
      </w:r>
      <w:r>
        <w:rPr>
          <w:rFonts w:ascii="Times New Roman" w:hAnsi="Times New Roman" w:cs="Times New Roman"/>
          <w:sz w:val="24"/>
          <w:szCs w:val="24"/>
        </w:rPr>
        <w:t xml:space="preserve">составляет 1 755,810 </w:t>
      </w:r>
      <w:r w:rsidRPr="005C5D56">
        <w:rPr>
          <w:rFonts w:ascii="Times New Roman" w:hAnsi="Times New Roman" w:cs="Times New Roman"/>
          <w:sz w:val="24"/>
          <w:szCs w:val="24"/>
        </w:rPr>
        <w:t>тыс. руб., в том числе:</w:t>
      </w:r>
    </w:p>
    <w:p w14:paraId="6EA7B1C0" w14:textId="77777777" w:rsidR="009C4008" w:rsidRPr="005C5D56" w:rsidRDefault="009C4008" w:rsidP="009C400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2020</w:t>
      </w:r>
      <w:r w:rsidRPr="005C5D56">
        <w:rPr>
          <w:rFonts w:ascii="Times New Roman" w:hAnsi="Times New Roman" w:cs="Times New Roman"/>
          <w:sz w:val="24"/>
          <w:szCs w:val="24"/>
        </w:rPr>
        <w:t xml:space="preserve"> год –  0 тыс. руб.;</w:t>
      </w:r>
    </w:p>
    <w:p w14:paraId="325AF701" w14:textId="77777777" w:rsidR="009C4008" w:rsidRPr="005C5D56" w:rsidRDefault="009C4008" w:rsidP="009C400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2021</w:t>
      </w:r>
      <w:r w:rsidRPr="005C5D56">
        <w:rPr>
          <w:rFonts w:ascii="Times New Roman" w:hAnsi="Times New Roman" w:cs="Times New Roman"/>
          <w:sz w:val="24"/>
          <w:szCs w:val="24"/>
        </w:rPr>
        <w:t xml:space="preserve"> год –  0 тыс. руб.;</w:t>
      </w:r>
    </w:p>
    <w:p w14:paraId="66C2BCB3" w14:textId="77777777" w:rsidR="009C4008" w:rsidRPr="005C5D56" w:rsidRDefault="009C4008" w:rsidP="009C400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2022</w:t>
      </w:r>
      <w:r w:rsidRPr="005C5D56">
        <w:rPr>
          <w:rFonts w:ascii="Times New Roman" w:hAnsi="Times New Roman" w:cs="Times New Roman"/>
          <w:sz w:val="24"/>
          <w:szCs w:val="24"/>
        </w:rPr>
        <w:t xml:space="preserve"> год – 0 тыс. руб.;</w:t>
      </w:r>
    </w:p>
    <w:p w14:paraId="57CE08FA" w14:textId="77777777" w:rsidR="009C4008" w:rsidRPr="005C5D56" w:rsidRDefault="009C4008" w:rsidP="009C400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2023</w:t>
      </w:r>
      <w:r w:rsidRPr="005C5D56">
        <w:rPr>
          <w:rFonts w:ascii="Times New Roman" w:hAnsi="Times New Roman" w:cs="Times New Roman"/>
          <w:sz w:val="24"/>
          <w:szCs w:val="24"/>
        </w:rPr>
        <w:t xml:space="preserve"> год – 0 тыс. руб.;</w:t>
      </w:r>
    </w:p>
    <w:p w14:paraId="163B3285" w14:textId="77777777" w:rsidR="009C4008" w:rsidRPr="005C5D56" w:rsidRDefault="009C4008" w:rsidP="009C4008">
      <w:pPr>
        <w:autoSpaceDE w:val="0"/>
        <w:autoSpaceDN w:val="0"/>
        <w:adjustRightInd w:val="0"/>
        <w:spacing w:after="0" w:line="240" w:lineRule="auto"/>
        <w:ind w:firstLine="567"/>
        <w:jc w:val="both"/>
        <w:rPr>
          <w:rFonts w:ascii="Times New Roman" w:hAnsi="Times New Roman" w:cs="Times New Roman"/>
          <w:sz w:val="24"/>
          <w:szCs w:val="24"/>
        </w:rPr>
      </w:pPr>
      <w:r w:rsidRPr="005C5D56">
        <w:rPr>
          <w:rFonts w:ascii="Times New Roman" w:hAnsi="Times New Roman" w:cs="Times New Roman"/>
          <w:sz w:val="24"/>
          <w:szCs w:val="24"/>
        </w:rPr>
        <w:t>202</w:t>
      </w:r>
      <w:r>
        <w:rPr>
          <w:rFonts w:ascii="Times New Roman" w:hAnsi="Times New Roman" w:cs="Times New Roman"/>
          <w:sz w:val="24"/>
          <w:szCs w:val="24"/>
        </w:rPr>
        <w:t>4 год – 877,905</w:t>
      </w:r>
      <w:r w:rsidRPr="005C5D56">
        <w:rPr>
          <w:rFonts w:ascii="Times New Roman" w:hAnsi="Times New Roman" w:cs="Times New Roman"/>
          <w:sz w:val="24"/>
          <w:szCs w:val="24"/>
        </w:rPr>
        <w:t xml:space="preserve"> тыс.руб.;</w:t>
      </w:r>
    </w:p>
    <w:p w14:paraId="780DC7AB" w14:textId="77777777" w:rsidR="009C4008" w:rsidRDefault="009C4008" w:rsidP="009C4008">
      <w:pPr>
        <w:autoSpaceDE w:val="0"/>
        <w:autoSpaceDN w:val="0"/>
        <w:adjustRightInd w:val="0"/>
        <w:spacing w:after="0" w:line="240" w:lineRule="auto"/>
        <w:ind w:firstLine="567"/>
        <w:jc w:val="both"/>
        <w:rPr>
          <w:rFonts w:ascii="Times New Roman" w:hAnsi="Times New Roman" w:cs="Times New Roman"/>
          <w:sz w:val="24"/>
          <w:szCs w:val="24"/>
        </w:rPr>
      </w:pPr>
      <w:r w:rsidRPr="005C5D56">
        <w:rPr>
          <w:rFonts w:ascii="Times New Roman" w:hAnsi="Times New Roman" w:cs="Times New Roman"/>
          <w:sz w:val="24"/>
          <w:szCs w:val="24"/>
        </w:rPr>
        <w:t>202</w:t>
      </w:r>
      <w:r>
        <w:rPr>
          <w:rFonts w:ascii="Times New Roman" w:hAnsi="Times New Roman" w:cs="Times New Roman"/>
          <w:sz w:val="24"/>
          <w:szCs w:val="24"/>
        </w:rPr>
        <w:t>5 год – 877,905</w:t>
      </w:r>
      <w:r w:rsidRPr="005C5D56">
        <w:rPr>
          <w:rFonts w:ascii="Times New Roman" w:hAnsi="Times New Roman" w:cs="Times New Roman"/>
          <w:sz w:val="24"/>
          <w:szCs w:val="24"/>
        </w:rPr>
        <w:t xml:space="preserve"> тыс.руб</w:t>
      </w:r>
      <w:r>
        <w:rPr>
          <w:rFonts w:ascii="Times New Roman" w:hAnsi="Times New Roman" w:cs="Times New Roman"/>
          <w:sz w:val="24"/>
          <w:szCs w:val="24"/>
        </w:rPr>
        <w:t>.</w:t>
      </w:r>
    </w:p>
    <w:p w14:paraId="43B1E388" w14:textId="77777777" w:rsidR="009C4008" w:rsidRDefault="009C4008" w:rsidP="009C4008">
      <w:pPr>
        <w:autoSpaceDE w:val="0"/>
        <w:autoSpaceDN w:val="0"/>
        <w:adjustRightInd w:val="0"/>
        <w:spacing w:after="0" w:line="240" w:lineRule="auto"/>
        <w:ind w:firstLine="567"/>
        <w:jc w:val="both"/>
        <w:rPr>
          <w:rFonts w:ascii="Times New Roman" w:hAnsi="Times New Roman" w:cs="Times New Roman"/>
          <w:sz w:val="24"/>
          <w:szCs w:val="24"/>
        </w:rPr>
      </w:pPr>
    </w:p>
    <w:p w14:paraId="1A72AE5A" w14:textId="77777777" w:rsidR="009C4008" w:rsidRPr="005C5D56" w:rsidRDefault="009C4008" w:rsidP="009C4008">
      <w:pPr>
        <w:autoSpaceDE w:val="0"/>
        <w:autoSpaceDN w:val="0"/>
        <w:adjustRightInd w:val="0"/>
        <w:spacing w:after="0" w:line="240" w:lineRule="auto"/>
        <w:ind w:firstLine="567"/>
        <w:jc w:val="both"/>
        <w:rPr>
          <w:rFonts w:ascii="Times New Roman" w:hAnsi="Times New Roman" w:cs="Times New Roman"/>
          <w:sz w:val="24"/>
          <w:szCs w:val="24"/>
        </w:rPr>
      </w:pPr>
      <w:r w:rsidRPr="005C5D56">
        <w:rPr>
          <w:rFonts w:ascii="Times New Roman" w:hAnsi="Times New Roman" w:cs="Times New Roman"/>
          <w:sz w:val="24"/>
          <w:szCs w:val="24"/>
        </w:rPr>
        <w:t xml:space="preserve">Объем </w:t>
      </w:r>
      <w:r w:rsidRPr="00866B75">
        <w:rPr>
          <w:rFonts w:ascii="Times New Roman" w:hAnsi="Times New Roman" w:cs="Times New Roman"/>
          <w:sz w:val="24"/>
          <w:szCs w:val="24"/>
          <w:u w:val="single"/>
        </w:rPr>
        <w:t>внебюджетных средств</w:t>
      </w:r>
      <w:r w:rsidRPr="005C5D56">
        <w:rPr>
          <w:rFonts w:ascii="Times New Roman" w:hAnsi="Times New Roman" w:cs="Times New Roman"/>
          <w:sz w:val="24"/>
          <w:szCs w:val="24"/>
        </w:rPr>
        <w:t xml:space="preserve"> для реализации программы составляет </w:t>
      </w:r>
      <w:r>
        <w:rPr>
          <w:rFonts w:ascii="Times New Roman" w:hAnsi="Times New Roman" w:cs="Times New Roman"/>
          <w:sz w:val="24"/>
          <w:szCs w:val="24"/>
        </w:rPr>
        <w:t xml:space="preserve">21 340,00 </w:t>
      </w:r>
      <w:r w:rsidRPr="005C5D56">
        <w:rPr>
          <w:rFonts w:ascii="Times New Roman" w:hAnsi="Times New Roman" w:cs="Times New Roman"/>
          <w:sz w:val="24"/>
          <w:szCs w:val="24"/>
        </w:rPr>
        <w:t>тыс. руб., в том числе:</w:t>
      </w:r>
    </w:p>
    <w:p w14:paraId="3C977349" w14:textId="77777777" w:rsidR="009C4008" w:rsidRPr="005C5D56" w:rsidRDefault="009C4008" w:rsidP="009C400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2020</w:t>
      </w:r>
      <w:r w:rsidRPr="005C5D56">
        <w:rPr>
          <w:rFonts w:ascii="Times New Roman" w:hAnsi="Times New Roman" w:cs="Times New Roman"/>
          <w:sz w:val="24"/>
          <w:szCs w:val="24"/>
        </w:rPr>
        <w:t xml:space="preserve"> год –  0 тыс. руб.;</w:t>
      </w:r>
    </w:p>
    <w:p w14:paraId="192E8107" w14:textId="77777777" w:rsidR="009C4008" w:rsidRPr="005C5D56" w:rsidRDefault="009C4008" w:rsidP="009C400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2021</w:t>
      </w:r>
      <w:r w:rsidRPr="005C5D56">
        <w:rPr>
          <w:rFonts w:ascii="Times New Roman" w:hAnsi="Times New Roman" w:cs="Times New Roman"/>
          <w:sz w:val="24"/>
          <w:szCs w:val="24"/>
        </w:rPr>
        <w:t xml:space="preserve"> год –  0 тыс. руб.;</w:t>
      </w:r>
    </w:p>
    <w:p w14:paraId="2818A44A" w14:textId="77777777" w:rsidR="009C4008" w:rsidRPr="005C5D56" w:rsidRDefault="009C4008" w:rsidP="009C400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2022</w:t>
      </w:r>
      <w:r w:rsidRPr="005C5D56">
        <w:rPr>
          <w:rFonts w:ascii="Times New Roman" w:hAnsi="Times New Roman" w:cs="Times New Roman"/>
          <w:sz w:val="24"/>
          <w:szCs w:val="24"/>
        </w:rPr>
        <w:t xml:space="preserve"> год – 0 тыс. руб.;</w:t>
      </w:r>
    </w:p>
    <w:p w14:paraId="54636DF1" w14:textId="77777777" w:rsidR="009C4008" w:rsidRPr="005C5D56" w:rsidRDefault="009C4008" w:rsidP="009C400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2023</w:t>
      </w:r>
      <w:r w:rsidRPr="005C5D56">
        <w:rPr>
          <w:rFonts w:ascii="Times New Roman" w:hAnsi="Times New Roman" w:cs="Times New Roman"/>
          <w:sz w:val="24"/>
          <w:szCs w:val="24"/>
        </w:rPr>
        <w:t xml:space="preserve"> год – 0 тыс. руб.;</w:t>
      </w:r>
    </w:p>
    <w:p w14:paraId="057DA633" w14:textId="77777777" w:rsidR="009C4008" w:rsidRPr="005C5D56" w:rsidRDefault="009C4008" w:rsidP="009C4008">
      <w:pPr>
        <w:autoSpaceDE w:val="0"/>
        <w:autoSpaceDN w:val="0"/>
        <w:adjustRightInd w:val="0"/>
        <w:spacing w:after="0" w:line="240" w:lineRule="auto"/>
        <w:ind w:firstLine="567"/>
        <w:jc w:val="both"/>
        <w:rPr>
          <w:rFonts w:ascii="Times New Roman" w:hAnsi="Times New Roman" w:cs="Times New Roman"/>
          <w:sz w:val="24"/>
          <w:szCs w:val="24"/>
        </w:rPr>
      </w:pPr>
      <w:r w:rsidRPr="005C5D56">
        <w:rPr>
          <w:rFonts w:ascii="Times New Roman" w:hAnsi="Times New Roman" w:cs="Times New Roman"/>
          <w:sz w:val="24"/>
          <w:szCs w:val="24"/>
        </w:rPr>
        <w:t>202</w:t>
      </w:r>
      <w:r>
        <w:rPr>
          <w:rFonts w:ascii="Times New Roman" w:hAnsi="Times New Roman" w:cs="Times New Roman"/>
          <w:sz w:val="24"/>
          <w:szCs w:val="24"/>
        </w:rPr>
        <w:t>4 год – 10 670,00</w:t>
      </w:r>
      <w:r w:rsidRPr="005C5D56">
        <w:rPr>
          <w:rFonts w:ascii="Times New Roman" w:hAnsi="Times New Roman" w:cs="Times New Roman"/>
          <w:sz w:val="24"/>
          <w:szCs w:val="24"/>
        </w:rPr>
        <w:t xml:space="preserve"> тыс.руб.;</w:t>
      </w:r>
    </w:p>
    <w:p w14:paraId="405D985E" w14:textId="77777777" w:rsidR="009C4008" w:rsidRDefault="009C4008" w:rsidP="009C400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C5D56">
        <w:rPr>
          <w:rFonts w:ascii="Times New Roman" w:hAnsi="Times New Roman" w:cs="Times New Roman"/>
          <w:sz w:val="24"/>
          <w:szCs w:val="24"/>
        </w:rPr>
        <w:t>202</w:t>
      </w:r>
      <w:r>
        <w:rPr>
          <w:rFonts w:ascii="Times New Roman" w:hAnsi="Times New Roman" w:cs="Times New Roman"/>
          <w:sz w:val="24"/>
          <w:szCs w:val="24"/>
        </w:rPr>
        <w:t>5 год – 10 670,00</w:t>
      </w:r>
      <w:r w:rsidRPr="005C5D56">
        <w:rPr>
          <w:rFonts w:ascii="Times New Roman" w:hAnsi="Times New Roman" w:cs="Times New Roman"/>
          <w:sz w:val="24"/>
          <w:szCs w:val="24"/>
        </w:rPr>
        <w:t xml:space="preserve"> тыс.руб.</w:t>
      </w:r>
    </w:p>
    <w:p w14:paraId="0D472A83" w14:textId="77777777" w:rsidR="00456E1D" w:rsidRDefault="00456E1D" w:rsidP="009C4008">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14:paraId="090E0A74" w14:textId="77777777" w:rsidR="00970E35" w:rsidRPr="005C5D56" w:rsidRDefault="00970E35" w:rsidP="00970E3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D56">
        <w:rPr>
          <w:rFonts w:ascii="Times New Roman" w:hAnsi="Times New Roman" w:cs="Times New Roman"/>
          <w:sz w:val="24"/>
          <w:szCs w:val="24"/>
        </w:rPr>
        <w:t>Объемы финансирования муниципальной программы ежегодно уточняются при формировании районного бюджета и областного бюджета и затрат, необходимых для реализации муниципальной программы.</w:t>
      </w:r>
    </w:p>
    <w:p w14:paraId="7AB3C673" w14:textId="77777777" w:rsidR="00970E35" w:rsidRPr="005C5D56" w:rsidRDefault="00970E35" w:rsidP="00970E3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D56">
        <w:rPr>
          <w:rFonts w:ascii="Times New Roman" w:hAnsi="Times New Roman" w:cs="Times New Roman"/>
          <w:sz w:val="24"/>
          <w:szCs w:val="24"/>
        </w:rPr>
        <w:t>Ресурсное обеспечение мероприятий муниципальной программы за счет средств районного бюджета  приводится в приложении 3 к муниципальной программе.</w:t>
      </w:r>
    </w:p>
    <w:p w14:paraId="5DD12076" w14:textId="77777777" w:rsidR="00970E35" w:rsidRPr="005C5D56" w:rsidRDefault="00970E35" w:rsidP="00970E3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D56">
        <w:rPr>
          <w:rFonts w:ascii="Times New Roman" w:hAnsi="Times New Roman" w:cs="Times New Roman"/>
          <w:sz w:val="24"/>
          <w:szCs w:val="24"/>
        </w:rPr>
        <w:t>Прогнозная (справочная) оценка ресурсного обеспечения реализации муниципальной программы за счет всех источников</w:t>
      </w:r>
      <w:r w:rsidRPr="005C5D56">
        <w:t xml:space="preserve"> </w:t>
      </w:r>
      <w:r w:rsidRPr="005C5D56">
        <w:rPr>
          <w:rFonts w:ascii="Times New Roman" w:hAnsi="Times New Roman" w:cs="Times New Roman"/>
          <w:sz w:val="24"/>
          <w:szCs w:val="24"/>
        </w:rPr>
        <w:t>финансирования приводится в приложении 4 к муниципальной программе.</w:t>
      </w:r>
    </w:p>
    <w:p w14:paraId="7B546F5E" w14:textId="77777777" w:rsidR="00970E35" w:rsidRDefault="00970E35"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B5D2ABF" w14:textId="77777777" w:rsidR="00E60C4E" w:rsidRPr="008D54BC" w:rsidRDefault="00E60C4E" w:rsidP="00E60C4E">
      <w:pPr>
        <w:widowControl w:val="0"/>
        <w:autoSpaceDE w:val="0"/>
        <w:autoSpaceDN w:val="0"/>
        <w:adjustRightInd w:val="0"/>
        <w:spacing w:after="0" w:line="240" w:lineRule="auto"/>
        <w:jc w:val="both"/>
        <w:rPr>
          <w:rFonts w:ascii="Times New Roman" w:hAnsi="Times New Roman" w:cs="Times New Roman"/>
          <w:color w:val="FF0000"/>
          <w:sz w:val="24"/>
          <w:szCs w:val="24"/>
        </w:rPr>
      </w:pPr>
    </w:p>
    <w:p w14:paraId="703DD24D" w14:textId="77777777" w:rsidR="00E60C4E" w:rsidRPr="009C13BF" w:rsidRDefault="00E60C4E" w:rsidP="00E60C4E">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5" w:name="Par274"/>
      <w:bookmarkEnd w:id="5"/>
      <w:r w:rsidRPr="009C13BF">
        <w:rPr>
          <w:rFonts w:ascii="Times New Roman" w:hAnsi="Times New Roman" w:cs="Times New Roman"/>
          <w:sz w:val="24"/>
          <w:szCs w:val="24"/>
        </w:rPr>
        <w:t xml:space="preserve">Раздел </w:t>
      </w:r>
      <w:r w:rsidR="0065702B" w:rsidRPr="009C13BF">
        <w:rPr>
          <w:rFonts w:ascii="Times New Roman" w:hAnsi="Times New Roman" w:cs="Times New Roman"/>
          <w:sz w:val="24"/>
          <w:szCs w:val="24"/>
        </w:rPr>
        <w:t>6</w:t>
      </w:r>
      <w:r w:rsidRPr="009C13BF">
        <w:rPr>
          <w:rFonts w:ascii="Times New Roman" w:hAnsi="Times New Roman" w:cs="Times New Roman"/>
          <w:sz w:val="24"/>
          <w:szCs w:val="24"/>
        </w:rPr>
        <w:t>. ОЖИДАЕМЫЕ КОНЕЧНЫЕ РЕЗУЛЬТАТЫ РЕАЛИЗАЦИИ</w:t>
      </w:r>
    </w:p>
    <w:p w14:paraId="0EB9C9FD" w14:textId="77777777" w:rsidR="00E60C4E" w:rsidRDefault="00E60C4E" w:rsidP="00E60C4E">
      <w:pPr>
        <w:widowControl w:val="0"/>
        <w:autoSpaceDE w:val="0"/>
        <w:autoSpaceDN w:val="0"/>
        <w:adjustRightInd w:val="0"/>
        <w:spacing w:after="0" w:line="240" w:lineRule="auto"/>
        <w:jc w:val="center"/>
        <w:rPr>
          <w:rFonts w:ascii="Times New Roman" w:hAnsi="Times New Roman" w:cs="Times New Roman"/>
          <w:sz w:val="24"/>
          <w:szCs w:val="24"/>
        </w:rPr>
      </w:pPr>
      <w:r w:rsidRPr="009C13BF">
        <w:rPr>
          <w:rFonts w:ascii="Times New Roman" w:hAnsi="Times New Roman" w:cs="Times New Roman"/>
          <w:sz w:val="24"/>
          <w:szCs w:val="24"/>
        </w:rPr>
        <w:t>МУНИЦИПАЛЬНОЙ ПРОГРАММЫ</w:t>
      </w:r>
    </w:p>
    <w:p w14:paraId="6676C52D" w14:textId="2AE3FD9B" w:rsidR="0045413F" w:rsidRPr="009C13BF" w:rsidRDefault="0045413F" w:rsidP="0045413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рамках реализации муниципальной программы планируется достичь следующих показателей:</w:t>
      </w:r>
    </w:p>
    <w:p w14:paraId="591FA6D7" w14:textId="77777777" w:rsidR="0045413F" w:rsidRDefault="0045413F" w:rsidP="0045413F">
      <w:pPr>
        <w:widowControl w:val="0"/>
        <w:autoSpaceDE w:val="0"/>
        <w:autoSpaceDN w:val="0"/>
        <w:adjustRightInd w:val="0"/>
        <w:spacing w:after="0" w:line="240" w:lineRule="auto"/>
        <w:ind w:firstLine="567"/>
        <w:jc w:val="both"/>
        <w:rPr>
          <w:rFonts w:ascii="Times New Roman" w:hAnsi="Times New Roman"/>
          <w:sz w:val="24"/>
          <w:szCs w:val="24"/>
        </w:rPr>
      </w:pPr>
      <w:r w:rsidRPr="00866B75">
        <w:rPr>
          <w:rFonts w:ascii="Times New Roman" w:hAnsi="Times New Roman"/>
          <w:sz w:val="24"/>
          <w:szCs w:val="24"/>
        </w:rPr>
        <w:t>1.</w:t>
      </w:r>
      <w:r>
        <w:rPr>
          <w:rFonts w:ascii="Times New Roman" w:hAnsi="Times New Roman"/>
          <w:sz w:val="24"/>
          <w:szCs w:val="24"/>
        </w:rPr>
        <w:t xml:space="preserve"> </w:t>
      </w:r>
      <w:r w:rsidRPr="00866B75">
        <w:rPr>
          <w:rFonts w:ascii="Times New Roman" w:hAnsi="Times New Roman"/>
          <w:sz w:val="24"/>
          <w:szCs w:val="24"/>
        </w:rPr>
        <w:t>Ввод (приобретение) жилья (муниципального) для граждан, проживающих на территории района</w:t>
      </w:r>
      <w:r>
        <w:rPr>
          <w:rFonts w:ascii="Times New Roman" w:hAnsi="Times New Roman"/>
          <w:sz w:val="24"/>
          <w:szCs w:val="24"/>
        </w:rPr>
        <w:t xml:space="preserve"> – 1320 м2;</w:t>
      </w:r>
    </w:p>
    <w:p w14:paraId="2E505F1F" w14:textId="77777777" w:rsidR="0045413F" w:rsidRDefault="0045413F" w:rsidP="0045413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sz w:val="24"/>
          <w:szCs w:val="24"/>
        </w:rPr>
        <w:t xml:space="preserve">2. </w:t>
      </w:r>
      <w:r w:rsidRPr="008B2533">
        <w:rPr>
          <w:rFonts w:ascii="Times New Roman" w:hAnsi="Times New Roman" w:cs="Times New Roman"/>
          <w:sz w:val="24"/>
          <w:szCs w:val="24"/>
        </w:rPr>
        <w:t>Гранты на поддержку общественных инициатив граждан</w:t>
      </w:r>
      <w:r>
        <w:rPr>
          <w:rFonts w:ascii="Times New Roman" w:hAnsi="Times New Roman" w:cs="Times New Roman"/>
          <w:sz w:val="24"/>
          <w:szCs w:val="24"/>
        </w:rPr>
        <w:t xml:space="preserve"> -9 ед.;</w:t>
      </w:r>
    </w:p>
    <w:p w14:paraId="5C5DFA02" w14:textId="77777777" w:rsidR="0045413F" w:rsidRDefault="0045413F" w:rsidP="0045413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8B2533">
        <w:rPr>
          <w:rFonts w:ascii="Times New Roman" w:hAnsi="Times New Roman" w:cs="Times New Roman"/>
          <w:sz w:val="24"/>
          <w:szCs w:val="24"/>
        </w:rPr>
        <w:t>Строительство многофункциональных спортивных площадок</w:t>
      </w:r>
      <w:r>
        <w:rPr>
          <w:rFonts w:ascii="Times New Roman" w:hAnsi="Times New Roman" w:cs="Times New Roman"/>
          <w:sz w:val="24"/>
          <w:szCs w:val="24"/>
        </w:rPr>
        <w:t xml:space="preserve"> – 2 ед.;</w:t>
      </w:r>
    </w:p>
    <w:p w14:paraId="1C4CFF16" w14:textId="77777777" w:rsidR="0045413F" w:rsidRDefault="0045413F" w:rsidP="0045413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8B2533">
        <w:rPr>
          <w:rFonts w:ascii="Times New Roman" w:hAnsi="Times New Roman" w:cs="Times New Roman"/>
          <w:sz w:val="24"/>
          <w:szCs w:val="24"/>
        </w:rPr>
        <w:t>Строительство объекта дополнительного образования детей</w:t>
      </w:r>
      <w:r>
        <w:rPr>
          <w:rFonts w:ascii="Times New Roman" w:hAnsi="Times New Roman" w:cs="Times New Roman"/>
          <w:sz w:val="24"/>
          <w:szCs w:val="24"/>
        </w:rPr>
        <w:t xml:space="preserve"> – 1 ед.;</w:t>
      </w:r>
    </w:p>
    <w:p w14:paraId="50E2B918" w14:textId="77777777" w:rsidR="0045413F" w:rsidRDefault="0045413F" w:rsidP="0045413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8B2533">
        <w:rPr>
          <w:rFonts w:ascii="Times New Roman" w:hAnsi="Times New Roman" w:cs="Times New Roman"/>
          <w:sz w:val="24"/>
          <w:szCs w:val="24"/>
        </w:rPr>
        <w:t>Строительство объектов жилищно-коммунального хозяйства</w:t>
      </w:r>
      <w:r>
        <w:rPr>
          <w:rFonts w:ascii="Times New Roman" w:hAnsi="Times New Roman" w:cs="Times New Roman"/>
          <w:sz w:val="24"/>
          <w:szCs w:val="24"/>
        </w:rPr>
        <w:t xml:space="preserve"> – 2 ед.;</w:t>
      </w:r>
    </w:p>
    <w:p w14:paraId="0886A5B0" w14:textId="24E3C036" w:rsidR="00E60C4E" w:rsidRPr="009C13BF" w:rsidRDefault="0045413F" w:rsidP="0045413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866B75">
        <w:rPr>
          <w:rFonts w:ascii="Times New Roman" w:hAnsi="Times New Roman" w:cs="Times New Roman"/>
          <w:sz w:val="24"/>
          <w:szCs w:val="24"/>
        </w:rPr>
        <w:t>Организация конкурса трудового соперничества</w:t>
      </w:r>
      <w:r>
        <w:rPr>
          <w:rFonts w:ascii="Times New Roman" w:hAnsi="Times New Roman" w:cs="Times New Roman"/>
          <w:sz w:val="24"/>
          <w:szCs w:val="24"/>
        </w:rPr>
        <w:t xml:space="preserve"> – 8 ед.</w:t>
      </w:r>
    </w:p>
    <w:p w14:paraId="5738E5AC" w14:textId="77777777" w:rsidR="0045413F" w:rsidRDefault="0045413F" w:rsidP="00E60C4E">
      <w:pPr>
        <w:widowControl w:val="0"/>
        <w:autoSpaceDE w:val="0"/>
        <w:autoSpaceDN w:val="0"/>
        <w:adjustRightInd w:val="0"/>
        <w:spacing w:after="0" w:line="240" w:lineRule="auto"/>
        <w:ind w:firstLine="540"/>
        <w:jc w:val="both"/>
        <w:rPr>
          <w:rFonts w:ascii="Times New Roman" w:eastAsia="Times New Roman" w:hAnsi="Times New Roman" w:cs="Times New Roman"/>
          <w:spacing w:val="2"/>
          <w:sz w:val="24"/>
          <w:szCs w:val="24"/>
          <w:highlight w:val="yellow"/>
        </w:rPr>
      </w:pPr>
    </w:p>
    <w:p w14:paraId="0554B7AD" w14:textId="77777777" w:rsidR="008D10EC" w:rsidRDefault="008D10EC" w:rsidP="008D10E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Ввод (приобретение) муниципального жилья позволит привлечь молодые семьи и специалистов на подведомственные учреждения (культура, образование, администрации района и поселений) и практически решить их кадровые проблемы. Так как семьи по численности небольшие, то всего в рамках программы будет построено (приобретено) около 20 квартир.</w:t>
      </w:r>
    </w:p>
    <w:p w14:paraId="1E172BCF" w14:textId="77777777" w:rsidR="008D10EC" w:rsidRDefault="008D10EC" w:rsidP="008D10E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Реализация грантов на поддержку общественных инициатив граждан повысит </w:t>
      </w:r>
      <w:r>
        <w:rPr>
          <w:rFonts w:ascii="Times New Roman" w:hAnsi="Times New Roman" w:cs="Times New Roman"/>
          <w:sz w:val="24"/>
          <w:szCs w:val="24"/>
        </w:rPr>
        <w:lastRenderedPageBreak/>
        <w:t>уровень общественного самосознания, веру людей в свою значимость при обустройстве сферы своего проживания, сохранение и передачу следующему поколению знаковых общественных мест.</w:t>
      </w:r>
    </w:p>
    <w:p w14:paraId="79F8745F" w14:textId="77777777" w:rsidR="008D10EC" w:rsidRDefault="008D10EC" w:rsidP="008D10E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Строительство многофункциональных спортивных площадок обеспечит потребность населения разных возрастов в занятии физической культурой и спортом, укреплении здоровья и просто в активном общении.</w:t>
      </w:r>
    </w:p>
    <w:p w14:paraId="4B9547FD" w14:textId="77777777" w:rsidR="008D10EC" w:rsidRDefault="008D10EC" w:rsidP="008D10E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Строительство объекта дополнительного образования, а именно: «Школы искусств» в п. Усть-Уда обеспечит всестороннее дополнительное образование (музыка, пение, танцы, рисование и т.д.) сотням ребятишек, позволит воспитать их полноценными, высокоразвитыми членами общества.</w:t>
      </w:r>
    </w:p>
    <w:p w14:paraId="38F788E8" w14:textId="77777777" w:rsidR="008D10EC" w:rsidRDefault="008D10EC" w:rsidP="008D10E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Строительство объектов жилищно-коммунального хозяйства в целом повысит качество жизни населения, сделает его более привлекательным, уменьшит отток населения в города.</w:t>
      </w:r>
    </w:p>
    <w:p w14:paraId="0B4BF783" w14:textId="77777777" w:rsidR="008D10EC" w:rsidRDefault="008D10EC" w:rsidP="008D10E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Организация конкурсов трудового соперничества повысит значимость сельского труда, интерес к нему молодежи, позволит назвать имена и материально поощрить лучших в профессии.</w:t>
      </w:r>
    </w:p>
    <w:p w14:paraId="0C49C526" w14:textId="77777777" w:rsidR="00E60C4E" w:rsidRPr="009C13BF" w:rsidRDefault="00E60C4E" w:rsidP="00E60C4E">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9C13BF">
        <w:rPr>
          <w:rFonts w:ascii="Times New Roman" w:hAnsi="Times New Roman" w:cs="Times New Roman"/>
          <w:sz w:val="24"/>
          <w:szCs w:val="24"/>
        </w:rPr>
        <w:t xml:space="preserve">Раздел </w:t>
      </w:r>
      <w:r w:rsidR="0065702B" w:rsidRPr="009C13BF">
        <w:rPr>
          <w:rFonts w:ascii="Times New Roman" w:hAnsi="Times New Roman" w:cs="Times New Roman"/>
          <w:sz w:val="24"/>
          <w:szCs w:val="24"/>
        </w:rPr>
        <w:t>7</w:t>
      </w:r>
      <w:r w:rsidRPr="009C13BF">
        <w:rPr>
          <w:rFonts w:ascii="Times New Roman" w:hAnsi="Times New Roman" w:cs="Times New Roman"/>
          <w:sz w:val="24"/>
          <w:szCs w:val="24"/>
        </w:rPr>
        <w:t>. ПОРЯДОК ПРОВЕДЕНИЯ ОЦЕНКИ ЭФФЕКТИВНОСТИ МУНИЦИПАЛЬНОЙ ПРОГРАММЫ</w:t>
      </w:r>
    </w:p>
    <w:p w14:paraId="051CEBCB" w14:textId="77777777"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961C71B" w14:textId="77777777" w:rsidR="008F31D4" w:rsidRPr="00C20C09" w:rsidRDefault="008F31D4" w:rsidP="008F31D4">
      <w:pPr>
        <w:pStyle w:val="ConsPlusNormal"/>
        <w:widowControl/>
        <w:ind w:firstLine="540"/>
        <w:jc w:val="both"/>
        <w:rPr>
          <w:rFonts w:ascii="Times New Roman" w:hAnsi="Times New Roman" w:cs="Times New Roman"/>
          <w:sz w:val="24"/>
          <w:szCs w:val="24"/>
        </w:rPr>
      </w:pPr>
      <w:bookmarkStart w:id="6" w:name="Par286"/>
      <w:bookmarkEnd w:id="6"/>
      <w:r w:rsidRPr="00C20C09">
        <w:rPr>
          <w:rFonts w:ascii="Times New Roman" w:hAnsi="Times New Roman" w:cs="Times New Roman"/>
          <w:sz w:val="24"/>
          <w:szCs w:val="24"/>
        </w:rPr>
        <w:t>1. Критериями оценки эффективности реализации муниципальной программы являются:</w:t>
      </w:r>
    </w:p>
    <w:p w14:paraId="77203C1C" w14:textId="77777777" w:rsidR="008F31D4" w:rsidRPr="00D83A38" w:rsidRDefault="008F31D4" w:rsidP="008F31D4">
      <w:pPr>
        <w:pStyle w:val="ConsPlusNormal"/>
        <w:widowControl/>
        <w:ind w:firstLine="540"/>
        <w:jc w:val="both"/>
        <w:rPr>
          <w:rFonts w:ascii="Times New Roman" w:hAnsi="Times New Roman" w:cs="Times New Roman"/>
          <w:sz w:val="24"/>
          <w:szCs w:val="24"/>
        </w:rPr>
      </w:pPr>
      <w:r w:rsidRPr="00D83A38">
        <w:rPr>
          <w:rFonts w:ascii="Times New Roman" w:hAnsi="Times New Roman" w:cs="Times New Roman"/>
          <w:sz w:val="24"/>
          <w:szCs w:val="24"/>
        </w:rPr>
        <w:t>- степень достижения значений целевых показателей;</w:t>
      </w:r>
    </w:p>
    <w:p w14:paraId="2AAEEE31" w14:textId="77777777" w:rsidR="008F31D4" w:rsidRPr="00D83A38" w:rsidRDefault="008F31D4" w:rsidP="008F31D4">
      <w:pPr>
        <w:pStyle w:val="ConsPlusNormal"/>
        <w:widowControl/>
        <w:ind w:firstLine="540"/>
        <w:jc w:val="both"/>
        <w:rPr>
          <w:rFonts w:ascii="Times New Roman" w:hAnsi="Times New Roman" w:cs="Times New Roman"/>
          <w:sz w:val="24"/>
          <w:szCs w:val="24"/>
        </w:rPr>
      </w:pPr>
      <w:r w:rsidRPr="00D83A38">
        <w:rPr>
          <w:rFonts w:ascii="Times New Roman" w:hAnsi="Times New Roman" w:cs="Times New Roman"/>
          <w:sz w:val="24"/>
          <w:szCs w:val="24"/>
        </w:rPr>
        <w:t>- процент отклонения достигнутых значений целевых показателей от плановых;</w:t>
      </w:r>
    </w:p>
    <w:p w14:paraId="13F4968F" w14:textId="77777777" w:rsidR="008F31D4" w:rsidRPr="00D83A38" w:rsidRDefault="008F31D4" w:rsidP="008F31D4">
      <w:pPr>
        <w:pStyle w:val="ConsPlusNormal"/>
        <w:widowControl/>
        <w:ind w:firstLine="540"/>
        <w:jc w:val="both"/>
        <w:rPr>
          <w:rFonts w:ascii="Times New Roman" w:hAnsi="Times New Roman" w:cs="Times New Roman"/>
          <w:sz w:val="24"/>
          <w:szCs w:val="24"/>
        </w:rPr>
      </w:pPr>
      <w:r w:rsidRPr="00D83A38">
        <w:rPr>
          <w:rFonts w:ascii="Times New Roman" w:hAnsi="Times New Roman" w:cs="Times New Roman"/>
          <w:sz w:val="24"/>
          <w:szCs w:val="24"/>
        </w:rPr>
        <w:t>- динамика расходов на реализацию мероприятий программы.</w:t>
      </w:r>
    </w:p>
    <w:p w14:paraId="2940ADBD" w14:textId="19A47387" w:rsidR="008F31D4" w:rsidRPr="00D83A38" w:rsidRDefault="008F31D4" w:rsidP="008F31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D83A38">
        <w:rPr>
          <w:rFonts w:ascii="Times New Roman" w:hAnsi="Times New Roman" w:cs="Times New Roman"/>
          <w:sz w:val="24"/>
          <w:szCs w:val="24"/>
        </w:rPr>
        <w:t>. Основными этапами оценки эффективности реализации муниципальной программы являются:</w:t>
      </w:r>
    </w:p>
    <w:p w14:paraId="3155F192" w14:textId="77777777" w:rsidR="008F31D4" w:rsidRPr="00D83A38" w:rsidRDefault="008F31D4" w:rsidP="008F31D4">
      <w:pPr>
        <w:pStyle w:val="ConsPlusNormal"/>
        <w:widowControl/>
        <w:ind w:firstLine="540"/>
        <w:jc w:val="both"/>
        <w:rPr>
          <w:rFonts w:ascii="Times New Roman" w:hAnsi="Times New Roman" w:cs="Times New Roman"/>
          <w:sz w:val="24"/>
          <w:szCs w:val="24"/>
        </w:rPr>
      </w:pPr>
      <w:r w:rsidRPr="00D83A38">
        <w:rPr>
          <w:rFonts w:ascii="Times New Roman" w:hAnsi="Times New Roman" w:cs="Times New Roman"/>
          <w:sz w:val="24"/>
          <w:szCs w:val="24"/>
        </w:rPr>
        <w:t>- оценка степени достижения целевых показателей;</w:t>
      </w:r>
    </w:p>
    <w:p w14:paraId="49213393" w14:textId="77777777" w:rsidR="008F31D4" w:rsidRPr="00D83A38" w:rsidRDefault="008F31D4" w:rsidP="008F31D4">
      <w:pPr>
        <w:pStyle w:val="ConsPlusNormal"/>
        <w:widowControl/>
        <w:ind w:firstLine="540"/>
        <w:jc w:val="both"/>
        <w:rPr>
          <w:rFonts w:ascii="Times New Roman" w:hAnsi="Times New Roman" w:cs="Times New Roman"/>
          <w:sz w:val="24"/>
          <w:szCs w:val="24"/>
        </w:rPr>
      </w:pPr>
      <w:r w:rsidRPr="00D83A38">
        <w:rPr>
          <w:rFonts w:ascii="Times New Roman" w:hAnsi="Times New Roman" w:cs="Times New Roman"/>
          <w:sz w:val="24"/>
          <w:szCs w:val="24"/>
        </w:rPr>
        <w:t>- оценка расходов, направленных на достижение целевых показателей;</w:t>
      </w:r>
    </w:p>
    <w:p w14:paraId="19C45776" w14:textId="77777777" w:rsidR="008F31D4" w:rsidRPr="00D83A38" w:rsidRDefault="008F31D4" w:rsidP="008F31D4">
      <w:pPr>
        <w:pStyle w:val="ConsPlusNormal"/>
        <w:widowControl/>
        <w:ind w:firstLine="540"/>
        <w:jc w:val="both"/>
        <w:rPr>
          <w:rFonts w:ascii="Times New Roman" w:hAnsi="Times New Roman" w:cs="Times New Roman"/>
          <w:sz w:val="24"/>
          <w:szCs w:val="24"/>
        </w:rPr>
      </w:pPr>
      <w:r w:rsidRPr="00D83A38">
        <w:rPr>
          <w:rFonts w:ascii="Times New Roman" w:hAnsi="Times New Roman" w:cs="Times New Roman"/>
          <w:sz w:val="24"/>
          <w:szCs w:val="24"/>
        </w:rPr>
        <w:t>- оценка состояния целевых показателей;</w:t>
      </w:r>
    </w:p>
    <w:p w14:paraId="1C5C012B" w14:textId="77777777" w:rsidR="008F31D4" w:rsidRPr="00D83A38" w:rsidRDefault="008F31D4" w:rsidP="008F31D4">
      <w:pPr>
        <w:pStyle w:val="ConsPlusNormal"/>
        <w:widowControl/>
        <w:ind w:firstLine="540"/>
        <w:jc w:val="both"/>
        <w:rPr>
          <w:rFonts w:ascii="Times New Roman" w:hAnsi="Times New Roman" w:cs="Times New Roman"/>
          <w:sz w:val="24"/>
          <w:szCs w:val="24"/>
        </w:rPr>
      </w:pPr>
      <w:r w:rsidRPr="00D83A38">
        <w:rPr>
          <w:rFonts w:ascii="Times New Roman" w:hAnsi="Times New Roman" w:cs="Times New Roman"/>
          <w:sz w:val="24"/>
          <w:szCs w:val="24"/>
        </w:rPr>
        <w:t>- расчет индекса эффективности реализации муниципальной программы.</w:t>
      </w:r>
    </w:p>
    <w:p w14:paraId="10A5840C" w14:textId="30A74A0B" w:rsidR="008F31D4" w:rsidRPr="00D83A38" w:rsidRDefault="008F31D4" w:rsidP="008F31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D83A38">
        <w:rPr>
          <w:rFonts w:ascii="Times New Roman" w:hAnsi="Times New Roman" w:cs="Times New Roman"/>
          <w:sz w:val="24"/>
          <w:szCs w:val="24"/>
        </w:rPr>
        <w:t>. Оценка степени достижения целевых показателей осуществляется на основании таблицы 1.</w:t>
      </w:r>
    </w:p>
    <w:p w14:paraId="38C78764" w14:textId="77777777" w:rsidR="008F31D4" w:rsidRPr="00D83A38" w:rsidRDefault="008F31D4" w:rsidP="008F31D4">
      <w:pPr>
        <w:pStyle w:val="ConsPlusNormal"/>
        <w:widowControl/>
        <w:outlineLvl w:val="2"/>
        <w:rPr>
          <w:rFonts w:ascii="Times New Roman" w:hAnsi="Times New Roman" w:cs="Times New Roman"/>
          <w:sz w:val="24"/>
          <w:szCs w:val="24"/>
        </w:rPr>
      </w:pPr>
    </w:p>
    <w:p w14:paraId="59A1E8A9" w14:textId="77777777" w:rsidR="008F31D4" w:rsidRPr="00D83A38" w:rsidRDefault="008F31D4" w:rsidP="008F31D4">
      <w:pPr>
        <w:pStyle w:val="ConsPlusNormal"/>
        <w:widowControl/>
        <w:jc w:val="center"/>
        <w:outlineLvl w:val="2"/>
        <w:rPr>
          <w:rFonts w:ascii="Times New Roman" w:hAnsi="Times New Roman" w:cs="Times New Roman"/>
          <w:sz w:val="24"/>
          <w:szCs w:val="24"/>
        </w:rPr>
      </w:pPr>
      <w:r w:rsidRPr="00D83A38">
        <w:rPr>
          <w:rFonts w:ascii="Times New Roman" w:hAnsi="Times New Roman" w:cs="Times New Roman"/>
          <w:sz w:val="24"/>
          <w:szCs w:val="24"/>
        </w:rPr>
        <w:t>Таблица 1. Оценка степени достижения целевых показателей</w:t>
      </w:r>
    </w:p>
    <w:p w14:paraId="3367735D" w14:textId="77777777" w:rsidR="008F31D4" w:rsidRPr="00D83A38" w:rsidRDefault="008F31D4" w:rsidP="008F31D4">
      <w:pPr>
        <w:pStyle w:val="ConsPlusNormal"/>
        <w:widowControl/>
        <w:jc w:val="center"/>
        <w:rPr>
          <w:rFonts w:ascii="Times New Roman" w:hAnsi="Times New Roman" w:cs="Times New Roman"/>
          <w:sz w:val="24"/>
          <w:szCs w:val="24"/>
        </w:rPr>
      </w:pPr>
    </w:p>
    <w:tbl>
      <w:tblPr>
        <w:tblW w:w="10260" w:type="dxa"/>
        <w:tblInd w:w="-292" w:type="dxa"/>
        <w:tblLayout w:type="fixed"/>
        <w:tblCellMar>
          <w:left w:w="70" w:type="dxa"/>
          <w:right w:w="70" w:type="dxa"/>
        </w:tblCellMar>
        <w:tblLook w:val="0000" w:firstRow="0" w:lastRow="0" w:firstColumn="0" w:lastColumn="0" w:noHBand="0" w:noVBand="0"/>
      </w:tblPr>
      <w:tblGrid>
        <w:gridCol w:w="675"/>
        <w:gridCol w:w="3240"/>
        <w:gridCol w:w="1350"/>
        <w:gridCol w:w="1485"/>
        <w:gridCol w:w="1620"/>
        <w:gridCol w:w="945"/>
        <w:gridCol w:w="945"/>
      </w:tblGrid>
      <w:tr w:rsidR="008F31D4" w:rsidRPr="00D83A38" w14:paraId="67647C31" w14:textId="77777777" w:rsidTr="008F31D4">
        <w:trPr>
          <w:cantSplit/>
          <w:trHeight w:val="240"/>
        </w:trPr>
        <w:tc>
          <w:tcPr>
            <w:tcW w:w="675" w:type="dxa"/>
            <w:vMerge w:val="restart"/>
            <w:tcBorders>
              <w:top w:val="single" w:sz="6" w:space="0" w:color="auto"/>
              <w:left w:val="single" w:sz="6" w:space="0" w:color="auto"/>
              <w:bottom w:val="single" w:sz="6" w:space="0" w:color="auto"/>
              <w:right w:val="single" w:sz="6" w:space="0" w:color="auto"/>
            </w:tcBorders>
          </w:tcPr>
          <w:p w14:paraId="22C173B4" w14:textId="77777777" w:rsidR="008F31D4" w:rsidRPr="00D83A38" w:rsidRDefault="008F31D4" w:rsidP="00A71110">
            <w:pPr>
              <w:pStyle w:val="ConsPlusNormal"/>
              <w:widowControl/>
              <w:rPr>
                <w:rFonts w:ascii="Times New Roman" w:hAnsi="Times New Roman" w:cs="Times New Roman"/>
                <w:sz w:val="24"/>
                <w:szCs w:val="24"/>
              </w:rPr>
            </w:pPr>
            <w:r w:rsidRPr="00D83A38">
              <w:rPr>
                <w:rFonts w:ascii="Times New Roman" w:hAnsi="Times New Roman" w:cs="Times New Roman"/>
                <w:sz w:val="24"/>
                <w:szCs w:val="24"/>
              </w:rPr>
              <w:t xml:space="preserve">N  </w:t>
            </w:r>
            <w:r w:rsidRPr="00D83A38">
              <w:rPr>
                <w:rFonts w:ascii="Times New Roman" w:hAnsi="Times New Roman" w:cs="Times New Roman"/>
                <w:sz w:val="24"/>
                <w:szCs w:val="24"/>
              </w:rPr>
              <w:br/>
              <w:t xml:space="preserve">п/п </w:t>
            </w:r>
          </w:p>
        </w:tc>
        <w:tc>
          <w:tcPr>
            <w:tcW w:w="3240" w:type="dxa"/>
            <w:vMerge w:val="restart"/>
            <w:tcBorders>
              <w:top w:val="single" w:sz="6" w:space="0" w:color="auto"/>
              <w:left w:val="single" w:sz="6" w:space="0" w:color="auto"/>
              <w:bottom w:val="single" w:sz="6" w:space="0" w:color="auto"/>
              <w:right w:val="single" w:sz="6" w:space="0" w:color="auto"/>
            </w:tcBorders>
          </w:tcPr>
          <w:p w14:paraId="72808DB7" w14:textId="77777777" w:rsidR="008F31D4" w:rsidRPr="00D83A38" w:rsidRDefault="008F31D4" w:rsidP="00A71110">
            <w:pPr>
              <w:pStyle w:val="ConsPlusNormal"/>
              <w:widowControl/>
              <w:rPr>
                <w:rFonts w:ascii="Times New Roman" w:hAnsi="Times New Roman" w:cs="Times New Roman"/>
                <w:sz w:val="24"/>
                <w:szCs w:val="24"/>
              </w:rPr>
            </w:pPr>
            <w:r w:rsidRPr="00D83A38">
              <w:rPr>
                <w:rFonts w:ascii="Times New Roman" w:hAnsi="Times New Roman" w:cs="Times New Roman"/>
                <w:sz w:val="24"/>
                <w:szCs w:val="24"/>
              </w:rPr>
              <w:t>Наименование целевого показателя муниципальной программы</w:t>
            </w:r>
          </w:p>
        </w:tc>
        <w:tc>
          <w:tcPr>
            <w:tcW w:w="1350" w:type="dxa"/>
            <w:vMerge w:val="restart"/>
            <w:tcBorders>
              <w:top w:val="single" w:sz="6" w:space="0" w:color="auto"/>
              <w:left w:val="single" w:sz="6" w:space="0" w:color="auto"/>
              <w:bottom w:val="single" w:sz="6" w:space="0" w:color="auto"/>
              <w:right w:val="single" w:sz="6" w:space="0" w:color="auto"/>
            </w:tcBorders>
          </w:tcPr>
          <w:p w14:paraId="48C990B4" w14:textId="77777777" w:rsidR="008F31D4" w:rsidRPr="00D83A38" w:rsidRDefault="008F31D4" w:rsidP="00A71110">
            <w:pPr>
              <w:pStyle w:val="ConsPlusNormal"/>
              <w:widowControl/>
              <w:rPr>
                <w:rFonts w:ascii="Times New Roman" w:hAnsi="Times New Roman" w:cs="Times New Roman"/>
                <w:sz w:val="24"/>
                <w:szCs w:val="24"/>
              </w:rPr>
            </w:pPr>
            <w:r w:rsidRPr="00D83A38">
              <w:rPr>
                <w:rFonts w:ascii="Times New Roman" w:hAnsi="Times New Roman" w:cs="Times New Roman"/>
                <w:sz w:val="24"/>
                <w:szCs w:val="24"/>
              </w:rPr>
              <w:t xml:space="preserve">Единица  </w:t>
            </w:r>
            <w:r w:rsidRPr="00D83A38">
              <w:rPr>
                <w:rFonts w:ascii="Times New Roman" w:hAnsi="Times New Roman" w:cs="Times New Roman"/>
                <w:sz w:val="24"/>
                <w:szCs w:val="24"/>
              </w:rPr>
              <w:br/>
              <w:t>измерения</w:t>
            </w:r>
          </w:p>
        </w:tc>
        <w:tc>
          <w:tcPr>
            <w:tcW w:w="1485" w:type="dxa"/>
            <w:vMerge w:val="restart"/>
            <w:tcBorders>
              <w:top w:val="single" w:sz="6" w:space="0" w:color="auto"/>
              <w:left w:val="single" w:sz="6" w:space="0" w:color="auto"/>
              <w:bottom w:val="single" w:sz="6" w:space="0" w:color="auto"/>
              <w:right w:val="single" w:sz="6" w:space="0" w:color="auto"/>
            </w:tcBorders>
          </w:tcPr>
          <w:p w14:paraId="77C12087" w14:textId="77777777" w:rsidR="008F31D4" w:rsidRPr="00D83A38" w:rsidRDefault="008F31D4" w:rsidP="00A71110">
            <w:pPr>
              <w:pStyle w:val="ConsPlusNormal"/>
              <w:widowControl/>
              <w:rPr>
                <w:rFonts w:ascii="Times New Roman" w:hAnsi="Times New Roman" w:cs="Times New Roman"/>
                <w:sz w:val="24"/>
                <w:szCs w:val="24"/>
              </w:rPr>
            </w:pPr>
            <w:r w:rsidRPr="00D83A38">
              <w:rPr>
                <w:rFonts w:ascii="Times New Roman" w:hAnsi="Times New Roman" w:cs="Times New Roman"/>
                <w:sz w:val="24"/>
                <w:szCs w:val="24"/>
              </w:rPr>
              <w:t xml:space="preserve">Плановое </w:t>
            </w:r>
            <w:r w:rsidRPr="00D83A38">
              <w:rPr>
                <w:rFonts w:ascii="Times New Roman" w:hAnsi="Times New Roman" w:cs="Times New Roman"/>
                <w:sz w:val="24"/>
                <w:szCs w:val="24"/>
              </w:rPr>
              <w:br/>
              <w:t xml:space="preserve">значение </w:t>
            </w:r>
          </w:p>
        </w:tc>
        <w:tc>
          <w:tcPr>
            <w:tcW w:w="1620" w:type="dxa"/>
            <w:vMerge w:val="restart"/>
            <w:tcBorders>
              <w:top w:val="single" w:sz="6" w:space="0" w:color="auto"/>
              <w:left w:val="single" w:sz="6" w:space="0" w:color="auto"/>
              <w:bottom w:val="single" w:sz="6" w:space="0" w:color="auto"/>
              <w:right w:val="single" w:sz="6" w:space="0" w:color="auto"/>
            </w:tcBorders>
          </w:tcPr>
          <w:p w14:paraId="4709E4C3" w14:textId="77777777" w:rsidR="008F31D4" w:rsidRPr="00D83A38" w:rsidRDefault="008F31D4" w:rsidP="00A71110">
            <w:pPr>
              <w:pStyle w:val="ConsPlusNormal"/>
              <w:widowControl/>
              <w:rPr>
                <w:rFonts w:ascii="Times New Roman" w:hAnsi="Times New Roman" w:cs="Times New Roman"/>
                <w:sz w:val="24"/>
                <w:szCs w:val="24"/>
              </w:rPr>
            </w:pPr>
            <w:r w:rsidRPr="00D83A38">
              <w:rPr>
                <w:rFonts w:ascii="Times New Roman" w:hAnsi="Times New Roman" w:cs="Times New Roman"/>
                <w:sz w:val="24"/>
                <w:szCs w:val="24"/>
              </w:rPr>
              <w:t>Фактическое</w:t>
            </w:r>
            <w:r w:rsidRPr="00D83A38">
              <w:rPr>
                <w:rFonts w:ascii="Times New Roman" w:hAnsi="Times New Roman" w:cs="Times New Roman"/>
                <w:sz w:val="24"/>
                <w:szCs w:val="24"/>
              </w:rPr>
              <w:br/>
              <w:t xml:space="preserve">значение  </w:t>
            </w:r>
          </w:p>
        </w:tc>
        <w:tc>
          <w:tcPr>
            <w:tcW w:w="1890" w:type="dxa"/>
            <w:gridSpan w:val="2"/>
            <w:tcBorders>
              <w:top w:val="single" w:sz="6" w:space="0" w:color="auto"/>
              <w:left w:val="single" w:sz="6" w:space="0" w:color="auto"/>
              <w:bottom w:val="single" w:sz="6" w:space="0" w:color="auto"/>
              <w:right w:val="single" w:sz="6" w:space="0" w:color="auto"/>
            </w:tcBorders>
          </w:tcPr>
          <w:p w14:paraId="6199E148" w14:textId="77777777" w:rsidR="008F31D4" w:rsidRPr="00D83A38" w:rsidRDefault="008F31D4" w:rsidP="00A71110">
            <w:pPr>
              <w:pStyle w:val="ConsPlusNormal"/>
              <w:widowControl/>
              <w:rPr>
                <w:rFonts w:ascii="Times New Roman" w:hAnsi="Times New Roman" w:cs="Times New Roman"/>
                <w:sz w:val="24"/>
                <w:szCs w:val="24"/>
              </w:rPr>
            </w:pPr>
            <w:r w:rsidRPr="00D83A38">
              <w:rPr>
                <w:rFonts w:ascii="Times New Roman" w:hAnsi="Times New Roman" w:cs="Times New Roman"/>
                <w:sz w:val="24"/>
                <w:szCs w:val="24"/>
              </w:rPr>
              <w:t xml:space="preserve">Отклонение  </w:t>
            </w:r>
          </w:p>
        </w:tc>
      </w:tr>
      <w:tr w:rsidR="008F31D4" w:rsidRPr="00D83A38" w14:paraId="4B63C57B" w14:textId="77777777" w:rsidTr="008F31D4">
        <w:trPr>
          <w:cantSplit/>
          <w:trHeight w:val="240"/>
        </w:trPr>
        <w:tc>
          <w:tcPr>
            <w:tcW w:w="675" w:type="dxa"/>
            <w:vMerge/>
            <w:tcBorders>
              <w:top w:val="single" w:sz="6" w:space="0" w:color="auto"/>
              <w:left w:val="single" w:sz="6" w:space="0" w:color="auto"/>
              <w:bottom w:val="single" w:sz="6" w:space="0" w:color="auto"/>
              <w:right w:val="single" w:sz="6" w:space="0" w:color="auto"/>
            </w:tcBorders>
            <w:vAlign w:val="center"/>
          </w:tcPr>
          <w:p w14:paraId="14FD595E" w14:textId="77777777" w:rsidR="008F31D4" w:rsidRPr="00D83A38" w:rsidRDefault="008F31D4" w:rsidP="00A71110"/>
        </w:tc>
        <w:tc>
          <w:tcPr>
            <w:tcW w:w="3240" w:type="dxa"/>
            <w:vMerge/>
            <w:tcBorders>
              <w:top w:val="single" w:sz="6" w:space="0" w:color="auto"/>
              <w:left w:val="single" w:sz="6" w:space="0" w:color="auto"/>
              <w:bottom w:val="single" w:sz="6" w:space="0" w:color="auto"/>
              <w:right w:val="single" w:sz="6" w:space="0" w:color="auto"/>
            </w:tcBorders>
            <w:vAlign w:val="center"/>
          </w:tcPr>
          <w:p w14:paraId="565A1E66" w14:textId="77777777" w:rsidR="008F31D4" w:rsidRPr="00D83A38" w:rsidRDefault="008F31D4" w:rsidP="00A71110"/>
        </w:tc>
        <w:tc>
          <w:tcPr>
            <w:tcW w:w="1350" w:type="dxa"/>
            <w:vMerge/>
            <w:tcBorders>
              <w:top w:val="single" w:sz="6" w:space="0" w:color="auto"/>
              <w:left w:val="single" w:sz="6" w:space="0" w:color="auto"/>
              <w:bottom w:val="single" w:sz="6" w:space="0" w:color="auto"/>
              <w:right w:val="single" w:sz="6" w:space="0" w:color="auto"/>
            </w:tcBorders>
            <w:vAlign w:val="center"/>
          </w:tcPr>
          <w:p w14:paraId="5A4D122F" w14:textId="77777777" w:rsidR="008F31D4" w:rsidRPr="00D83A38" w:rsidRDefault="008F31D4" w:rsidP="00A71110"/>
        </w:tc>
        <w:tc>
          <w:tcPr>
            <w:tcW w:w="1485" w:type="dxa"/>
            <w:vMerge/>
            <w:tcBorders>
              <w:top w:val="single" w:sz="6" w:space="0" w:color="auto"/>
              <w:left w:val="single" w:sz="6" w:space="0" w:color="auto"/>
              <w:bottom w:val="single" w:sz="6" w:space="0" w:color="auto"/>
              <w:right w:val="single" w:sz="6" w:space="0" w:color="auto"/>
            </w:tcBorders>
            <w:vAlign w:val="center"/>
          </w:tcPr>
          <w:p w14:paraId="59BF7AD3" w14:textId="77777777" w:rsidR="008F31D4" w:rsidRPr="00D83A38" w:rsidRDefault="008F31D4" w:rsidP="00A71110"/>
        </w:tc>
        <w:tc>
          <w:tcPr>
            <w:tcW w:w="1620" w:type="dxa"/>
            <w:vMerge/>
            <w:tcBorders>
              <w:top w:val="single" w:sz="6" w:space="0" w:color="auto"/>
              <w:left w:val="single" w:sz="6" w:space="0" w:color="auto"/>
              <w:bottom w:val="single" w:sz="6" w:space="0" w:color="auto"/>
              <w:right w:val="single" w:sz="6" w:space="0" w:color="auto"/>
            </w:tcBorders>
            <w:vAlign w:val="center"/>
          </w:tcPr>
          <w:p w14:paraId="21D7E41E" w14:textId="77777777" w:rsidR="008F31D4" w:rsidRPr="00D83A38" w:rsidRDefault="008F31D4" w:rsidP="00A71110"/>
        </w:tc>
        <w:tc>
          <w:tcPr>
            <w:tcW w:w="945" w:type="dxa"/>
            <w:tcBorders>
              <w:top w:val="single" w:sz="6" w:space="0" w:color="auto"/>
              <w:left w:val="single" w:sz="6" w:space="0" w:color="auto"/>
              <w:bottom w:val="single" w:sz="6" w:space="0" w:color="auto"/>
              <w:right w:val="single" w:sz="6" w:space="0" w:color="auto"/>
            </w:tcBorders>
          </w:tcPr>
          <w:p w14:paraId="72572937" w14:textId="77777777" w:rsidR="008F31D4" w:rsidRPr="00D83A38" w:rsidRDefault="008F31D4" w:rsidP="00A71110">
            <w:pPr>
              <w:pStyle w:val="ConsPlusNormal"/>
              <w:widowControl/>
              <w:rPr>
                <w:rFonts w:ascii="Times New Roman" w:hAnsi="Times New Roman" w:cs="Times New Roman"/>
                <w:sz w:val="24"/>
                <w:szCs w:val="24"/>
              </w:rPr>
            </w:pPr>
            <w:r w:rsidRPr="00D83A38">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14:paraId="14D5066A" w14:textId="77777777" w:rsidR="008F31D4" w:rsidRPr="00D83A38" w:rsidRDefault="008F31D4" w:rsidP="00A71110">
            <w:pPr>
              <w:pStyle w:val="ConsPlusNormal"/>
              <w:widowControl/>
              <w:rPr>
                <w:rFonts w:ascii="Times New Roman" w:hAnsi="Times New Roman" w:cs="Times New Roman"/>
                <w:sz w:val="24"/>
                <w:szCs w:val="24"/>
              </w:rPr>
            </w:pPr>
            <w:r w:rsidRPr="00D83A38">
              <w:rPr>
                <w:rFonts w:ascii="Times New Roman" w:hAnsi="Times New Roman" w:cs="Times New Roman"/>
                <w:sz w:val="24"/>
                <w:szCs w:val="24"/>
              </w:rPr>
              <w:t xml:space="preserve">%   </w:t>
            </w:r>
          </w:p>
        </w:tc>
      </w:tr>
      <w:tr w:rsidR="008F31D4" w:rsidRPr="00D83A38" w14:paraId="6F906DA5" w14:textId="77777777" w:rsidTr="008F31D4">
        <w:trPr>
          <w:cantSplit/>
          <w:trHeight w:val="240"/>
        </w:trPr>
        <w:tc>
          <w:tcPr>
            <w:tcW w:w="675" w:type="dxa"/>
            <w:tcBorders>
              <w:top w:val="single" w:sz="6" w:space="0" w:color="auto"/>
              <w:left w:val="single" w:sz="6" w:space="0" w:color="auto"/>
              <w:bottom w:val="single" w:sz="6" w:space="0" w:color="auto"/>
              <w:right w:val="single" w:sz="6" w:space="0" w:color="auto"/>
            </w:tcBorders>
          </w:tcPr>
          <w:p w14:paraId="4D9BE9A2" w14:textId="77777777" w:rsidR="008F31D4" w:rsidRPr="00D83A38" w:rsidRDefault="008F31D4" w:rsidP="00A71110">
            <w:pPr>
              <w:pStyle w:val="ConsPlusNormal"/>
              <w:widowControl/>
              <w:rPr>
                <w:rFonts w:ascii="Times New Roman" w:hAnsi="Times New Roman" w:cs="Times New Roman"/>
                <w:sz w:val="24"/>
                <w:szCs w:val="24"/>
              </w:rPr>
            </w:pPr>
            <w:r w:rsidRPr="00D83A38">
              <w:rPr>
                <w:rFonts w:ascii="Times New Roman" w:hAnsi="Times New Roman" w:cs="Times New Roman"/>
                <w:sz w:val="24"/>
                <w:szCs w:val="24"/>
              </w:rPr>
              <w:t xml:space="preserve">1  </w:t>
            </w:r>
          </w:p>
        </w:tc>
        <w:tc>
          <w:tcPr>
            <w:tcW w:w="3240" w:type="dxa"/>
            <w:tcBorders>
              <w:top w:val="single" w:sz="6" w:space="0" w:color="auto"/>
              <w:left w:val="single" w:sz="6" w:space="0" w:color="auto"/>
              <w:bottom w:val="single" w:sz="6" w:space="0" w:color="auto"/>
              <w:right w:val="single" w:sz="6" w:space="0" w:color="auto"/>
            </w:tcBorders>
          </w:tcPr>
          <w:p w14:paraId="715EBF8B" w14:textId="77777777" w:rsidR="008F31D4" w:rsidRPr="00D83A38" w:rsidRDefault="008F31D4" w:rsidP="00A71110">
            <w:pPr>
              <w:pStyle w:val="ConsPlusNormal"/>
              <w:widowControl/>
              <w:rPr>
                <w:rFonts w:ascii="Times New Roman" w:hAnsi="Times New Roman" w:cs="Times New Roman"/>
                <w:sz w:val="24"/>
                <w:szCs w:val="24"/>
              </w:rPr>
            </w:pPr>
            <w:r w:rsidRPr="00D83A38">
              <w:rPr>
                <w:rFonts w:ascii="Times New Roman" w:hAnsi="Times New Roman" w:cs="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14:paraId="5AE73393" w14:textId="77777777" w:rsidR="008F31D4" w:rsidRPr="00D83A38" w:rsidRDefault="008F31D4" w:rsidP="00A71110">
            <w:pPr>
              <w:pStyle w:val="ConsPlusNormal"/>
              <w:widowControl/>
              <w:rPr>
                <w:rFonts w:ascii="Times New Roman" w:hAnsi="Times New Roman" w:cs="Times New Roman"/>
                <w:sz w:val="24"/>
                <w:szCs w:val="24"/>
              </w:rPr>
            </w:pPr>
            <w:r w:rsidRPr="00D83A38">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14:paraId="72B286CF" w14:textId="77777777" w:rsidR="008F31D4" w:rsidRPr="00D83A38" w:rsidRDefault="008F31D4" w:rsidP="00A71110">
            <w:pPr>
              <w:pStyle w:val="ConsPlusNormal"/>
              <w:widowControl/>
              <w:rPr>
                <w:rFonts w:ascii="Times New Roman" w:hAnsi="Times New Roman" w:cs="Times New Roman"/>
                <w:sz w:val="24"/>
                <w:szCs w:val="24"/>
              </w:rPr>
            </w:pPr>
            <w:r w:rsidRPr="00D83A38">
              <w:rPr>
                <w:rFonts w:ascii="Times New Roman" w:hAnsi="Times New Roman" w:cs="Times New Roman"/>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14:paraId="45EAAF6E" w14:textId="77777777" w:rsidR="008F31D4" w:rsidRPr="00D83A38" w:rsidRDefault="008F31D4" w:rsidP="00A71110">
            <w:pPr>
              <w:pStyle w:val="ConsPlusNormal"/>
              <w:widowControl/>
              <w:rPr>
                <w:rFonts w:ascii="Times New Roman" w:hAnsi="Times New Roman" w:cs="Times New Roman"/>
                <w:sz w:val="24"/>
                <w:szCs w:val="24"/>
              </w:rPr>
            </w:pPr>
            <w:r w:rsidRPr="00D83A38">
              <w:rPr>
                <w:rFonts w:ascii="Times New Roman" w:hAnsi="Times New Roman" w:cs="Times New Roman"/>
                <w:sz w:val="24"/>
                <w:szCs w:val="24"/>
              </w:rPr>
              <w:t xml:space="preserve">5     </w:t>
            </w:r>
          </w:p>
        </w:tc>
        <w:tc>
          <w:tcPr>
            <w:tcW w:w="945" w:type="dxa"/>
            <w:tcBorders>
              <w:top w:val="single" w:sz="6" w:space="0" w:color="auto"/>
              <w:left w:val="single" w:sz="6" w:space="0" w:color="auto"/>
              <w:bottom w:val="single" w:sz="6" w:space="0" w:color="auto"/>
              <w:right w:val="single" w:sz="6" w:space="0" w:color="auto"/>
            </w:tcBorders>
          </w:tcPr>
          <w:p w14:paraId="5758EF18" w14:textId="77777777" w:rsidR="008F31D4" w:rsidRPr="00D83A38" w:rsidRDefault="008F31D4" w:rsidP="00A71110">
            <w:pPr>
              <w:pStyle w:val="ConsPlusNormal"/>
              <w:widowControl/>
              <w:rPr>
                <w:rFonts w:ascii="Times New Roman" w:hAnsi="Times New Roman" w:cs="Times New Roman"/>
                <w:sz w:val="24"/>
                <w:szCs w:val="24"/>
              </w:rPr>
            </w:pPr>
            <w:r w:rsidRPr="00D83A38">
              <w:rPr>
                <w:rFonts w:ascii="Times New Roman" w:hAnsi="Times New Roman" w:cs="Times New Roman"/>
                <w:sz w:val="24"/>
                <w:szCs w:val="24"/>
              </w:rPr>
              <w:t xml:space="preserve">6   </w:t>
            </w:r>
          </w:p>
        </w:tc>
        <w:tc>
          <w:tcPr>
            <w:tcW w:w="945" w:type="dxa"/>
            <w:tcBorders>
              <w:top w:val="single" w:sz="6" w:space="0" w:color="auto"/>
              <w:left w:val="single" w:sz="6" w:space="0" w:color="auto"/>
              <w:bottom w:val="single" w:sz="6" w:space="0" w:color="auto"/>
              <w:right w:val="single" w:sz="6" w:space="0" w:color="auto"/>
            </w:tcBorders>
          </w:tcPr>
          <w:p w14:paraId="09D94749" w14:textId="77777777" w:rsidR="008F31D4" w:rsidRPr="00D83A38" w:rsidRDefault="008F31D4" w:rsidP="00A71110">
            <w:pPr>
              <w:pStyle w:val="ConsPlusNormal"/>
              <w:widowControl/>
              <w:rPr>
                <w:rFonts w:ascii="Times New Roman" w:hAnsi="Times New Roman" w:cs="Times New Roman"/>
                <w:sz w:val="24"/>
                <w:szCs w:val="24"/>
              </w:rPr>
            </w:pPr>
            <w:r w:rsidRPr="00D83A38">
              <w:rPr>
                <w:rFonts w:ascii="Times New Roman" w:hAnsi="Times New Roman" w:cs="Times New Roman"/>
                <w:sz w:val="24"/>
                <w:szCs w:val="24"/>
              </w:rPr>
              <w:t xml:space="preserve">7   </w:t>
            </w:r>
          </w:p>
        </w:tc>
      </w:tr>
      <w:tr w:rsidR="008F31D4" w:rsidRPr="00D83A38" w14:paraId="36A6926F" w14:textId="77777777" w:rsidTr="008F31D4">
        <w:trPr>
          <w:cantSplit/>
          <w:trHeight w:val="240"/>
        </w:trPr>
        <w:tc>
          <w:tcPr>
            <w:tcW w:w="675" w:type="dxa"/>
            <w:tcBorders>
              <w:top w:val="single" w:sz="6" w:space="0" w:color="auto"/>
              <w:left w:val="single" w:sz="6" w:space="0" w:color="auto"/>
              <w:bottom w:val="single" w:sz="6" w:space="0" w:color="auto"/>
              <w:right w:val="single" w:sz="6" w:space="0" w:color="auto"/>
            </w:tcBorders>
          </w:tcPr>
          <w:p w14:paraId="12CB40A4" w14:textId="77777777" w:rsidR="008F31D4" w:rsidRPr="00D83A38" w:rsidRDefault="008F31D4" w:rsidP="00A71110">
            <w:pPr>
              <w:pStyle w:val="ConsPlusNormal"/>
              <w:widowControl/>
              <w:rPr>
                <w:rFonts w:ascii="Times New Roman" w:hAnsi="Times New Roman" w:cs="Times New Roman"/>
                <w:sz w:val="24"/>
                <w:szCs w:val="24"/>
              </w:rPr>
            </w:pPr>
            <w:r w:rsidRPr="00D83A38">
              <w:rPr>
                <w:rFonts w:ascii="Times New Roman" w:hAnsi="Times New Roman" w:cs="Times New Roman"/>
                <w:sz w:val="24"/>
                <w:szCs w:val="24"/>
              </w:rPr>
              <w:t xml:space="preserve">1.  </w:t>
            </w:r>
          </w:p>
        </w:tc>
        <w:tc>
          <w:tcPr>
            <w:tcW w:w="3240" w:type="dxa"/>
            <w:tcBorders>
              <w:top w:val="single" w:sz="6" w:space="0" w:color="auto"/>
              <w:left w:val="single" w:sz="6" w:space="0" w:color="auto"/>
              <w:bottom w:val="single" w:sz="6" w:space="0" w:color="auto"/>
              <w:right w:val="single" w:sz="6" w:space="0" w:color="auto"/>
            </w:tcBorders>
          </w:tcPr>
          <w:p w14:paraId="1A7B840F" w14:textId="77777777" w:rsidR="008F31D4" w:rsidRPr="00D83A38" w:rsidRDefault="008F31D4" w:rsidP="00A71110">
            <w:pPr>
              <w:pStyle w:val="ConsPlusNormal"/>
              <w:widowControl/>
              <w:rPr>
                <w:rFonts w:ascii="Times New Roman" w:hAnsi="Times New Roman" w:cs="Times New Roman"/>
                <w:sz w:val="24"/>
                <w:szCs w:val="24"/>
              </w:rPr>
            </w:pPr>
            <w:r w:rsidRPr="00D83A38">
              <w:rPr>
                <w:rFonts w:ascii="Times New Roman" w:hAnsi="Times New Roman" w:cs="Times New Roman"/>
                <w:sz w:val="24"/>
                <w:szCs w:val="24"/>
              </w:rPr>
              <w:t xml:space="preserve">Целевой показатель 1   </w:t>
            </w:r>
          </w:p>
        </w:tc>
        <w:tc>
          <w:tcPr>
            <w:tcW w:w="1350" w:type="dxa"/>
            <w:tcBorders>
              <w:top w:val="single" w:sz="6" w:space="0" w:color="auto"/>
              <w:left w:val="single" w:sz="6" w:space="0" w:color="auto"/>
              <w:bottom w:val="single" w:sz="6" w:space="0" w:color="auto"/>
              <w:right w:val="single" w:sz="6" w:space="0" w:color="auto"/>
            </w:tcBorders>
          </w:tcPr>
          <w:p w14:paraId="0F85FAEF" w14:textId="77777777" w:rsidR="008F31D4" w:rsidRPr="00D83A38" w:rsidRDefault="008F31D4" w:rsidP="00A71110">
            <w:pPr>
              <w:pStyle w:val="ConsPlusNorma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21F8613E" w14:textId="77777777" w:rsidR="008F31D4" w:rsidRPr="00D83A38" w:rsidRDefault="008F31D4" w:rsidP="00A71110">
            <w:pPr>
              <w:pStyle w:val="ConsPlusNorma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50B746C3" w14:textId="77777777" w:rsidR="008F31D4" w:rsidRPr="00D83A38" w:rsidRDefault="008F31D4" w:rsidP="00A71110">
            <w:pPr>
              <w:pStyle w:val="ConsPlusNorma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22228C5F" w14:textId="77777777" w:rsidR="008F31D4" w:rsidRPr="00D83A38" w:rsidRDefault="008F31D4" w:rsidP="00A71110">
            <w:pPr>
              <w:pStyle w:val="ConsPlusNorma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226FD0B6" w14:textId="77777777" w:rsidR="008F31D4" w:rsidRPr="00D83A38" w:rsidRDefault="008F31D4" w:rsidP="00A71110">
            <w:pPr>
              <w:pStyle w:val="ConsPlusNormal"/>
              <w:widowControl/>
              <w:rPr>
                <w:rFonts w:ascii="Times New Roman" w:hAnsi="Times New Roman" w:cs="Times New Roman"/>
                <w:sz w:val="24"/>
                <w:szCs w:val="24"/>
              </w:rPr>
            </w:pPr>
          </w:p>
        </w:tc>
      </w:tr>
      <w:tr w:rsidR="008F31D4" w:rsidRPr="00D83A38" w14:paraId="49897929" w14:textId="77777777" w:rsidTr="008F31D4">
        <w:trPr>
          <w:cantSplit/>
          <w:trHeight w:val="240"/>
        </w:trPr>
        <w:tc>
          <w:tcPr>
            <w:tcW w:w="675" w:type="dxa"/>
            <w:tcBorders>
              <w:top w:val="single" w:sz="6" w:space="0" w:color="auto"/>
              <w:left w:val="single" w:sz="6" w:space="0" w:color="auto"/>
              <w:bottom w:val="single" w:sz="6" w:space="0" w:color="auto"/>
              <w:right w:val="single" w:sz="6" w:space="0" w:color="auto"/>
            </w:tcBorders>
          </w:tcPr>
          <w:p w14:paraId="2F4C8EA2" w14:textId="77777777" w:rsidR="008F31D4" w:rsidRPr="00D83A38" w:rsidRDefault="008F31D4" w:rsidP="00A71110">
            <w:pPr>
              <w:pStyle w:val="ConsPlusNormal"/>
              <w:widowControl/>
              <w:rPr>
                <w:rFonts w:ascii="Times New Roman" w:hAnsi="Times New Roman" w:cs="Times New Roman"/>
                <w:sz w:val="24"/>
                <w:szCs w:val="24"/>
              </w:rPr>
            </w:pPr>
            <w:r w:rsidRPr="00D83A38">
              <w:rPr>
                <w:rFonts w:ascii="Times New Roman" w:hAnsi="Times New Roman" w:cs="Times New Roman"/>
                <w:sz w:val="24"/>
                <w:szCs w:val="24"/>
              </w:rPr>
              <w:t xml:space="preserve">2.  </w:t>
            </w:r>
          </w:p>
        </w:tc>
        <w:tc>
          <w:tcPr>
            <w:tcW w:w="3240" w:type="dxa"/>
            <w:tcBorders>
              <w:top w:val="single" w:sz="6" w:space="0" w:color="auto"/>
              <w:left w:val="single" w:sz="6" w:space="0" w:color="auto"/>
              <w:bottom w:val="single" w:sz="6" w:space="0" w:color="auto"/>
              <w:right w:val="single" w:sz="6" w:space="0" w:color="auto"/>
            </w:tcBorders>
          </w:tcPr>
          <w:p w14:paraId="27089C51" w14:textId="77777777" w:rsidR="008F31D4" w:rsidRPr="00D83A38" w:rsidRDefault="008F31D4" w:rsidP="00A71110">
            <w:pPr>
              <w:pStyle w:val="ConsPlusNormal"/>
              <w:widowControl/>
              <w:rPr>
                <w:rFonts w:ascii="Times New Roman" w:hAnsi="Times New Roman" w:cs="Times New Roman"/>
                <w:sz w:val="24"/>
                <w:szCs w:val="24"/>
              </w:rPr>
            </w:pPr>
            <w:r w:rsidRPr="00D83A38">
              <w:rPr>
                <w:rFonts w:ascii="Times New Roman" w:hAnsi="Times New Roman" w:cs="Times New Roman"/>
                <w:sz w:val="24"/>
                <w:szCs w:val="24"/>
              </w:rPr>
              <w:t xml:space="preserve">Целевой показатель 2   </w:t>
            </w:r>
          </w:p>
        </w:tc>
        <w:tc>
          <w:tcPr>
            <w:tcW w:w="1350" w:type="dxa"/>
            <w:tcBorders>
              <w:top w:val="single" w:sz="6" w:space="0" w:color="auto"/>
              <w:left w:val="single" w:sz="6" w:space="0" w:color="auto"/>
              <w:bottom w:val="single" w:sz="6" w:space="0" w:color="auto"/>
              <w:right w:val="single" w:sz="6" w:space="0" w:color="auto"/>
            </w:tcBorders>
          </w:tcPr>
          <w:p w14:paraId="1061A380" w14:textId="77777777" w:rsidR="008F31D4" w:rsidRPr="00D83A38" w:rsidRDefault="008F31D4" w:rsidP="00A71110">
            <w:pPr>
              <w:pStyle w:val="ConsPlusNorma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0CCA1156" w14:textId="77777777" w:rsidR="008F31D4" w:rsidRPr="00D83A38" w:rsidRDefault="008F31D4" w:rsidP="00A71110">
            <w:pPr>
              <w:pStyle w:val="ConsPlusNorma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3F07CDAF" w14:textId="77777777" w:rsidR="008F31D4" w:rsidRPr="00D83A38" w:rsidRDefault="008F31D4" w:rsidP="00A71110">
            <w:pPr>
              <w:pStyle w:val="ConsPlusNorma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296A8A51" w14:textId="77777777" w:rsidR="008F31D4" w:rsidRPr="00D83A38" w:rsidRDefault="008F31D4" w:rsidP="00A71110">
            <w:pPr>
              <w:pStyle w:val="ConsPlusNorma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774913CC" w14:textId="77777777" w:rsidR="008F31D4" w:rsidRPr="00D83A38" w:rsidRDefault="008F31D4" w:rsidP="00A71110">
            <w:pPr>
              <w:pStyle w:val="ConsPlusNormal"/>
              <w:widowControl/>
              <w:rPr>
                <w:rFonts w:ascii="Times New Roman" w:hAnsi="Times New Roman" w:cs="Times New Roman"/>
                <w:sz w:val="24"/>
                <w:szCs w:val="24"/>
              </w:rPr>
            </w:pPr>
          </w:p>
        </w:tc>
      </w:tr>
      <w:tr w:rsidR="008F31D4" w:rsidRPr="00D83A38" w14:paraId="23017111" w14:textId="77777777" w:rsidTr="008F31D4">
        <w:trPr>
          <w:cantSplit/>
          <w:trHeight w:val="240"/>
        </w:trPr>
        <w:tc>
          <w:tcPr>
            <w:tcW w:w="675" w:type="dxa"/>
            <w:tcBorders>
              <w:top w:val="single" w:sz="6" w:space="0" w:color="auto"/>
              <w:left w:val="single" w:sz="6" w:space="0" w:color="auto"/>
              <w:bottom w:val="single" w:sz="6" w:space="0" w:color="auto"/>
              <w:right w:val="single" w:sz="6" w:space="0" w:color="auto"/>
            </w:tcBorders>
          </w:tcPr>
          <w:p w14:paraId="39FA0412" w14:textId="77777777" w:rsidR="008F31D4" w:rsidRPr="00D83A38" w:rsidRDefault="008F31D4" w:rsidP="00A71110">
            <w:pPr>
              <w:pStyle w:val="ConsPlusNormal"/>
              <w:widowControl/>
              <w:rPr>
                <w:rFonts w:ascii="Times New Roman" w:hAnsi="Times New Roman" w:cs="Times New Roman"/>
                <w:sz w:val="24"/>
                <w:szCs w:val="24"/>
              </w:rPr>
            </w:pPr>
            <w:r w:rsidRPr="00D83A38">
              <w:rPr>
                <w:rFonts w:ascii="Times New Roman" w:hAnsi="Times New Roman" w:cs="Times New Roman"/>
                <w:sz w:val="24"/>
                <w:szCs w:val="24"/>
              </w:rPr>
              <w:t xml:space="preserve">3.  </w:t>
            </w:r>
          </w:p>
        </w:tc>
        <w:tc>
          <w:tcPr>
            <w:tcW w:w="3240" w:type="dxa"/>
            <w:tcBorders>
              <w:top w:val="single" w:sz="6" w:space="0" w:color="auto"/>
              <w:left w:val="single" w:sz="6" w:space="0" w:color="auto"/>
              <w:bottom w:val="single" w:sz="6" w:space="0" w:color="auto"/>
              <w:right w:val="single" w:sz="6" w:space="0" w:color="auto"/>
            </w:tcBorders>
          </w:tcPr>
          <w:p w14:paraId="477AE8C7" w14:textId="77777777" w:rsidR="008F31D4" w:rsidRPr="00D83A38" w:rsidRDefault="008F31D4" w:rsidP="00A71110">
            <w:pPr>
              <w:pStyle w:val="ConsPlusNormal"/>
              <w:widowControl/>
              <w:rPr>
                <w:rFonts w:ascii="Times New Roman" w:hAnsi="Times New Roman" w:cs="Times New Roman"/>
                <w:sz w:val="24"/>
                <w:szCs w:val="24"/>
              </w:rPr>
            </w:pPr>
            <w:r w:rsidRPr="00D83A38">
              <w:rPr>
                <w:rFonts w:ascii="Times New Roman" w:hAnsi="Times New Roman" w:cs="Times New Roman"/>
                <w:sz w:val="24"/>
                <w:szCs w:val="24"/>
              </w:rPr>
              <w:t xml:space="preserve">Целевой показатель 3   </w:t>
            </w:r>
          </w:p>
        </w:tc>
        <w:tc>
          <w:tcPr>
            <w:tcW w:w="1350" w:type="dxa"/>
            <w:tcBorders>
              <w:top w:val="single" w:sz="6" w:space="0" w:color="auto"/>
              <w:left w:val="single" w:sz="6" w:space="0" w:color="auto"/>
              <w:bottom w:val="single" w:sz="6" w:space="0" w:color="auto"/>
              <w:right w:val="single" w:sz="6" w:space="0" w:color="auto"/>
            </w:tcBorders>
          </w:tcPr>
          <w:p w14:paraId="5140E3A6" w14:textId="77777777" w:rsidR="008F31D4" w:rsidRPr="00D83A38" w:rsidRDefault="008F31D4" w:rsidP="00A71110">
            <w:pPr>
              <w:pStyle w:val="ConsPlusNorma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416A2A7A" w14:textId="77777777" w:rsidR="008F31D4" w:rsidRPr="00D83A38" w:rsidRDefault="008F31D4" w:rsidP="00A71110">
            <w:pPr>
              <w:pStyle w:val="ConsPlusNorma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20EC55A0" w14:textId="77777777" w:rsidR="008F31D4" w:rsidRPr="00D83A38" w:rsidRDefault="008F31D4" w:rsidP="00A71110">
            <w:pPr>
              <w:pStyle w:val="ConsPlusNorma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259DA3A8" w14:textId="77777777" w:rsidR="008F31D4" w:rsidRPr="00D83A38" w:rsidRDefault="008F31D4" w:rsidP="00A71110">
            <w:pPr>
              <w:pStyle w:val="ConsPlusNorma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2B9C3747" w14:textId="77777777" w:rsidR="008F31D4" w:rsidRPr="00D83A38" w:rsidRDefault="008F31D4" w:rsidP="00A71110">
            <w:pPr>
              <w:pStyle w:val="ConsPlusNormal"/>
              <w:widowControl/>
              <w:rPr>
                <w:rFonts w:ascii="Times New Roman" w:hAnsi="Times New Roman" w:cs="Times New Roman"/>
                <w:sz w:val="24"/>
                <w:szCs w:val="24"/>
              </w:rPr>
            </w:pPr>
          </w:p>
        </w:tc>
      </w:tr>
      <w:tr w:rsidR="008F31D4" w:rsidRPr="00D83A38" w14:paraId="216BA8CE" w14:textId="77777777" w:rsidTr="008F31D4">
        <w:trPr>
          <w:cantSplit/>
          <w:trHeight w:val="240"/>
        </w:trPr>
        <w:tc>
          <w:tcPr>
            <w:tcW w:w="675" w:type="dxa"/>
            <w:tcBorders>
              <w:top w:val="single" w:sz="6" w:space="0" w:color="auto"/>
              <w:left w:val="single" w:sz="6" w:space="0" w:color="auto"/>
              <w:bottom w:val="single" w:sz="6" w:space="0" w:color="auto"/>
              <w:right w:val="single" w:sz="6" w:space="0" w:color="auto"/>
            </w:tcBorders>
          </w:tcPr>
          <w:p w14:paraId="095B5D97" w14:textId="77777777" w:rsidR="008F31D4" w:rsidRPr="00D83A38" w:rsidRDefault="008F31D4" w:rsidP="00A71110">
            <w:pPr>
              <w:pStyle w:val="ConsPlusNormal"/>
              <w:widowControl/>
              <w:rPr>
                <w:rFonts w:ascii="Times New Roman" w:hAnsi="Times New Roman" w:cs="Times New Roman"/>
                <w:sz w:val="24"/>
                <w:szCs w:val="24"/>
              </w:rPr>
            </w:pPr>
            <w:r w:rsidRPr="00D83A38">
              <w:rPr>
                <w:rFonts w:ascii="Times New Roman" w:hAnsi="Times New Roman" w:cs="Times New Roman"/>
                <w:sz w:val="24"/>
                <w:szCs w:val="24"/>
              </w:rPr>
              <w:t xml:space="preserve">… </w:t>
            </w:r>
          </w:p>
        </w:tc>
        <w:tc>
          <w:tcPr>
            <w:tcW w:w="3240" w:type="dxa"/>
            <w:tcBorders>
              <w:top w:val="single" w:sz="6" w:space="0" w:color="auto"/>
              <w:left w:val="single" w:sz="6" w:space="0" w:color="auto"/>
              <w:bottom w:val="single" w:sz="6" w:space="0" w:color="auto"/>
              <w:right w:val="single" w:sz="6" w:space="0" w:color="auto"/>
            </w:tcBorders>
          </w:tcPr>
          <w:p w14:paraId="1122171E" w14:textId="77777777" w:rsidR="008F31D4" w:rsidRPr="00D83A38" w:rsidRDefault="008F31D4" w:rsidP="00A71110">
            <w:pPr>
              <w:pStyle w:val="ConsPlusNormal"/>
              <w:widowControl/>
              <w:rPr>
                <w:rFonts w:ascii="Times New Roman" w:hAnsi="Times New Roman" w:cs="Times New Roman"/>
                <w:sz w:val="24"/>
                <w:szCs w:val="24"/>
              </w:rPr>
            </w:pPr>
            <w:r w:rsidRPr="00D83A38">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14:paraId="63DD8248" w14:textId="77777777" w:rsidR="008F31D4" w:rsidRPr="00D83A38" w:rsidRDefault="008F31D4" w:rsidP="00A71110">
            <w:pPr>
              <w:pStyle w:val="ConsPlusNorma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43DC00B0" w14:textId="77777777" w:rsidR="008F31D4" w:rsidRPr="00D83A38" w:rsidRDefault="008F31D4" w:rsidP="00A71110">
            <w:pPr>
              <w:pStyle w:val="ConsPlusNorma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6A13356E" w14:textId="77777777" w:rsidR="008F31D4" w:rsidRPr="00D83A38" w:rsidRDefault="008F31D4" w:rsidP="00A71110">
            <w:pPr>
              <w:pStyle w:val="ConsPlusNorma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7DF5A076" w14:textId="77777777" w:rsidR="008F31D4" w:rsidRPr="00D83A38" w:rsidRDefault="008F31D4" w:rsidP="00A71110">
            <w:pPr>
              <w:pStyle w:val="ConsPlusNorma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14:paraId="5319D776" w14:textId="77777777" w:rsidR="008F31D4" w:rsidRPr="00D83A38" w:rsidRDefault="008F31D4" w:rsidP="00A71110">
            <w:pPr>
              <w:pStyle w:val="ConsPlusNormal"/>
              <w:widowControl/>
              <w:rPr>
                <w:rFonts w:ascii="Times New Roman" w:hAnsi="Times New Roman" w:cs="Times New Roman"/>
                <w:sz w:val="24"/>
                <w:szCs w:val="24"/>
              </w:rPr>
            </w:pPr>
          </w:p>
        </w:tc>
      </w:tr>
    </w:tbl>
    <w:p w14:paraId="3A379FA2" w14:textId="77777777" w:rsidR="008F31D4" w:rsidRPr="00D83A38" w:rsidRDefault="008F31D4" w:rsidP="008F31D4">
      <w:pPr>
        <w:pStyle w:val="ConsPlusNormal"/>
        <w:widowControl/>
        <w:ind w:firstLine="540"/>
        <w:jc w:val="both"/>
        <w:rPr>
          <w:rFonts w:ascii="Times New Roman" w:hAnsi="Times New Roman" w:cs="Times New Roman"/>
          <w:sz w:val="24"/>
          <w:szCs w:val="24"/>
        </w:rPr>
      </w:pPr>
    </w:p>
    <w:p w14:paraId="0390BB6B" w14:textId="77777777" w:rsidR="00E60C4E"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14:paraId="0F5D2C37" w14:textId="7E71C100" w:rsidR="008F31D4" w:rsidRPr="008F31D4" w:rsidRDefault="008F31D4" w:rsidP="008F31D4">
      <w:pPr>
        <w:pStyle w:val="a7"/>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1D4">
        <w:rPr>
          <w:rFonts w:ascii="Times New Roman" w:eastAsia="Times New Roman" w:hAnsi="Times New Roman" w:cs="Times New Roman"/>
          <w:sz w:val="24"/>
          <w:szCs w:val="24"/>
          <w:lang w:eastAsia="ru-RU"/>
        </w:rPr>
        <w:t>Для оценки расходов, направленных на достижение целевых показателей, применяется таблица 2.</w:t>
      </w:r>
    </w:p>
    <w:p w14:paraId="0475E2D2" w14:textId="77777777" w:rsidR="008F31D4" w:rsidRPr="008F31D4" w:rsidRDefault="008F31D4" w:rsidP="008F31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D4">
        <w:rPr>
          <w:rFonts w:ascii="Times New Roman" w:eastAsia="Times New Roman" w:hAnsi="Times New Roman" w:cs="Times New Roman"/>
          <w:sz w:val="24"/>
          <w:szCs w:val="24"/>
          <w:lang w:eastAsia="ru-RU"/>
        </w:rPr>
        <w:t>Объем расходования денежных средств учитывается по всем основным мероприятиям подпрограмм муниципальной программы, повлиявшим на достижение значения целевого показателя муниципальной программы. При этом расходование денежных средств по тому или иному основному мероприятию может быть учтено при оценке расходов, направленных на достижение нескольких целевых показателей.</w:t>
      </w:r>
    </w:p>
    <w:p w14:paraId="398B458A"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4"/>
          <w:szCs w:val="24"/>
          <w:lang w:eastAsia="ru-RU"/>
        </w:rPr>
      </w:pPr>
    </w:p>
    <w:p w14:paraId="2EF7A244" w14:textId="77777777" w:rsidR="008F31D4" w:rsidRPr="008F31D4" w:rsidRDefault="008F31D4" w:rsidP="008F31D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8F31D4">
        <w:rPr>
          <w:rFonts w:ascii="Times New Roman" w:eastAsia="Times New Roman" w:hAnsi="Times New Roman" w:cs="Times New Roman"/>
          <w:sz w:val="24"/>
          <w:szCs w:val="24"/>
          <w:lang w:eastAsia="ru-RU"/>
        </w:rPr>
        <w:lastRenderedPageBreak/>
        <w:t>Таблица 2. Оценка расходов, направленных на достижение целевых показателей</w:t>
      </w:r>
    </w:p>
    <w:p w14:paraId="6D18CA17" w14:textId="77777777" w:rsidR="008F31D4" w:rsidRPr="008F31D4" w:rsidRDefault="008F31D4" w:rsidP="008F31D4">
      <w:pPr>
        <w:rPr>
          <w:rFonts w:ascii="Calibri" w:eastAsia="Calibri" w:hAnsi="Calibri" w:cs="Times New Roman"/>
        </w:rPr>
      </w:pPr>
    </w:p>
    <w:tbl>
      <w:tblPr>
        <w:tblpPr w:leftFromText="180" w:rightFromText="180" w:vertAnchor="text" w:horzAnchor="page" w:tblpX="1092" w:tblpY="-72"/>
        <w:tblW w:w="0" w:type="auto"/>
        <w:tblLayout w:type="fixed"/>
        <w:tblCellMar>
          <w:left w:w="70" w:type="dxa"/>
          <w:right w:w="70" w:type="dxa"/>
        </w:tblCellMar>
        <w:tblLook w:val="0000" w:firstRow="0" w:lastRow="0" w:firstColumn="0" w:lastColumn="0" w:noHBand="0" w:noVBand="0"/>
      </w:tblPr>
      <w:tblGrid>
        <w:gridCol w:w="2970"/>
        <w:gridCol w:w="2295"/>
        <w:gridCol w:w="1035"/>
        <w:gridCol w:w="1080"/>
        <w:gridCol w:w="1260"/>
        <w:gridCol w:w="900"/>
        <w:gridCol w:w="900"/>
      </w:tblGrid>
      <w:tr w:rsidR="008F31D4" w:rsidRPr="008F31D4" w14:paraId="634815CE" w14:textId="77777777" w:rsidTr="00A71110">
        <w:trPr>
          <w:cantSplit/>
          <w:trHeight w:val="240"/>
        </w:trPr>
        <w:tc>
          <w:tcPr>
            <w:tcW w:w="2970" w:type="dxa"/>
            <w:vMerge w:val="restart"/>
            <w:tcBorders>
              <w:top w:val="single" w:sz="6" w:space="0" w:color="auto"/>
              <w:left w:val="single" w:sz="6" w:space="0" w:color="auto"/>
              <w:bottom w:val="single" w:sz="6" w:space="0" w:color="auto"/>
              <w:right w:val="single" w:sz="6" w:space="0" w:color="auto"/>
            </w:tcBorders>
          </w:tcPr>
          <w:p w14:paraId="6B0DC7D1"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r w:rsidRPr="008F31D4">
              <w:rPr>
                <w:rFonts w:ascii="Times New Roman" w:eastAsia="Times New Roman" w:hAnsi="Times New Roman" w:cs="Times New Roman"/>
                <w:sz w:val="20"/>
                <w:szCs w:val="20"/>
                <w:lang w:eastAsia="ru-RU"/>
              </w:rPr>
              <w:t xml:space="preserve">Наименование     </w:t>
            </w:r>
            <w:r w:rsidRPr="008F31D4">
              <w:rPr>
                <w:rFonts w:ascii="Times New Roman" w:eastAsia="Times New Roman" w:hAnsi="Times New Roman" w:cs="Times New Roman"/>
                <w:sz w:val="20"/>
                <w:szCs w:val="20"/>
                <w:lang w:eastAsia="ru-RU"/>
              </w:rPr>
              <w:br/>
              <w:t xml:space="preserve">целевого показателя </w:t>
            </w:r>
          </w:p>
        </w:tc>
        <w:tc>
          <w:tcPr>
            <w:tcW w:w="2295" w:type="dxa"/>
            <w:vMerge w:val="restart"/>
            <w:tcBorders>
              <w:top w:val="single" w:sz="6" w:space="0" w:color="auto"/>
              <w:left w:val="single" w:sz="6" w:space="0" w:color="auto"/>
              <w:bottom w:val="single" w:sz="6" w:space="0" w:color="auto"/>
              <w:right w:val="single" w:sz="6" w:space="0" w:color="auto"/>
            </w:tcBorders>
          </w:tcPr>
          <w:p w14:paraId="0AB799AF"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r w:rsidRPr="008F31D4">
              <w:rPr>
                <w:rFonts w:ascii="Times New Roman" w:eastAsia="Times New Roman" w:hAnsi="Times New Roman" w:cs="Times New Roman"/>
                <w:sz w:val="20"/>
                <w:szCs w:val="20"/>
                <w:lang w:eastAsia="ru-RU"/>
              </w:rPr>
              <w:t xml:space="preserve">Наименование  основного мероприятия подпрограммы муниципальной программы, влияющего на достижения целевого показателя муниципальной программы  </w:t>
            </w:r>
          </w:p>
        </w:tc>
        <w:tc>
          <w:tcPr>
            <w:tcW w:w="1035" w:type="dxa"/>
            <w:vMerge w:val="restart"/>
            <w:tcBorders>
              <w:top w:val="single" w:sz="6" w:space="0" w:color="auto"/>
              <w:left w:val="single" w:sz="6" w:space="0" w:color="auto"/>
              <w:bottom w:val="single" w:sz="6" w:space="0" w:color="auto"/>
              <w:right w:val="single" w:sz="6" w:space="0" w:color="auto"/>
            </w:tcBorders>
          </w:tcPr>
          <w:p w14:paraId="408F92AF"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r w:rsidRPr="008F31D4">
              <w:rPr>
                <w:rFonts w:ascii="Times New Roman" w:eastAsia="Times New Roman" w:hAnsi="Times New Roman" w:cs="Times New Roman"/>
                <w:sz w:val="20"/>
                <w:szCs w:val="20"/>
                <w:lang w:eastAsia="ru-RU"/>
              </w:rPr>
              <w:t xml:space="preserve">Источник   </w:t>
            </w:r>
            <w:r w:rsidRPr="008F31D4">
              <w:rPr>
                <w:rFonts w:ascii="Times New Roman" w:eastAsia="Times New Roman" w:hAnsi="Times New Roman" w:cs="Times New Roman"/>
                <w:sz w:val="20"/>
                <w:szCs w:val="20"/>
                <w:lang w:eastAsia="ru-RU"/>
              </w:rPr>
              <w:br/>
              <w:t>финансирования</w:t>
            </w:r>
          </w:p>
        </w:tc>
        <w:tc>
          <w:tcPr>
            <w:tcW w:w="4140" w:type="dxa"/>
            <w:gridSpan w:val="4"/>
            <w:tcBorders>
              <w:top w:val="single" w:sz="6" w:space="0" w:color="auto"/>
              <w:left w:val="single" w:sz="6" w:space="0" w:color="auto"/>
              <w:bottom w:val="single" w:sz="6" w:space="0" w:color="auto"/>
              <w:right w:val="single" w:sz="6" w:space="0" w:color="auto"/>
            </w:tcBorders>
          </w:tcPr>
          <w:p w14:paraId="5EFB21AF"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r w:rsidRPr="008F31D4">
              <w:rPr>
                <w:rFonts w:ascii="Times New Roman" w:eastAsia="Times New Roman" w:hAnsi="Times New Roman" w:cs="Times New Roman"/>
                <w:sz w:val="20"/>
                <w:szCs w:val="20"/>
                <w:lang w:eastAsia="ru-RU"/>
              </w:rPr>
              <w:t>Объем финансирования, тыс. руб.</w:t>
            </w:r>
          </w:p>
        </w:tc>
      </w:tr>
      <w:tr w:rsidR="008F31D4" w:rsidRPr="008F31D4" w14:paraId="097AC5BD" w14:textId="77777777" w:rsidTr="00A71110">
        <w:trPr>
          <w:cantSplit/>
          <w:trHeight w:val="240"/>
        </w:trPr>
        <w:tc>
          <w:tcPr>
            <w:tcW w:w="2970" w:type="dxa"/>
            <w:vMerge/>
            <w:tcBorders>
              <w:top w:val="single" w:sz="6" w:space="0" w:color="auto"/>
              <w:left w:val="single" w:sz="6" w:space="0" w:color="auto"/>
              <w:bottom w:val="single" w:sz="6" w:space="0" w:color="auto"/>
              <w:right w:val="single" w:sz="6" w:space="0" w:color="auto"/>
            </w:tcBorders>
            <w:vAlign w:val="center"/>
          </w:tcPr>
          <w:p w14:paraId="5F797ADE" w14:textId="77777777" w:rsidR="008F31D4" w:rsidRPr="008F31D4" w:rsidRDefault="008F31D4" w:rsidP="008F31D4">
            <w:pPr>
              <w:rPr>
                <w:rFonts w:ascii="Calibri" w:eastAsia="Calibri" w:hAnsi="Calibri" w:cs="Times New Roman"/>
                <w:sz w:val="20"/>
                <w:szCs w:val="20"/>
              </w:rPr>
            </w:pPr>
          </w:p>
        </w:tc>
        <w:tc>
          <w:tcPr>
            <w:tcW w:w="2295" w:type="dxa"/>
            <w:vMerge/>
            <w:tcBorders>
              <w:top w:val="single" w:sz="6" w:space="0" w:color="auto"/>
              <w:left w:val="single" w:sz="6" w:space="0" w:color="auto"/>
              <w:bottom w:val="single" w:sz="6" w:space="0" w:color="auto"/>
              <w:right w:val="single" w:sz="6" w:space="0" w:color="auto"/>
            </w:tcBorders>
            <w:vAlign w:val="center"/>
          </w:tcPr>
          <w:p w14:paraId="526B7A3A" w14:textId="77777777" w:rsidR="008F31D4" w:rsidRPr="008F31D4" w:rsidRDefault="008F31D4" w:rsidP="008F31D4">
            <w:pPr>
              <w:rPr>
                <w:rFonts w:ascii="Calibri" w:eastAsia="Calibri" w:hAnsi="Calibri" w:cs="Times New Roman"/>
                <w:sz w:val="20"/>
                <w:szCs w:val="20"/>
              </w:rPr>
            </w:pPr>
          </w:p>
        </w:tc>
        <w:tc>
          <w:tcPr>
            <w:tcW w:w="1035" w:type="dxa"/>
            <w:vMerge/>
            <w:tcBorders>
              <w:top w:val="single" w:sz="6" w:space="0" w:color="auto"/>
              <w:left w:val="single" w:sz="6" w:space="0" w:color="auto"/>
              <w:bottom w:val="single" w:sz="6" w:space="0" w:color="auto"/>
              <w:right w:val="single" w:sz="6" w:space="0" w:color="auto"/>
            </w:tcBorders>
            <w:vAlign w:val="center"/>
          </w:tcPr>
          <w:p w14:paraId="003CEC46" w14:textId="77777777" w:rsidR="008F31D4" w:rsidRPr="008F31D4" w:rsidRDefault="008F31D4" w:rsidP="008F31D4">
            <w:pPr>
              <w:rPr>
                <w:rFonts w:ascii="Calibri" w:eastAsia="Calibri" w:hAnsi="Calibri" w:cs="Times New Roman"/>
                <w:sz w:val="20"/>
                <w:szCs w:val="20"/>
              </w:rPr>
            </w:pPr>
          </w:p>
        </w:tc>
        <w:tc>
          <w:tcPr>
            <w:tcW w:w="1080" w:type="dxa"/>
            <w:vMerge w:val="restart"/>
            <w:tcBorders>
              <w:top w:val="single" w:sz="6" w:space="0" w:color="auto"/>
              <w:left w:val="single" w:sz="6" w:space="0" w:color="auto"/>
              <w:bottom w:val="single" w:sz="6" w:space="0" w:color="auto"/>
              <w:right w:val="single" w:sz="6" w:space="0" w:color="auto"/>
            </w:tcBorders>
          </w:tcPr>
          <w:p w14:paraId="3C40EDCE"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r w:rsidRPr="008F31D4">
              <w:rPr>
                <w:rFonts w:ascii="Times New Roman" w:eastAsia="Times New Roman" w:hAnsi="Times New Roman" w:cs="Times New Roman"/>
                <w:sz w:val="20"/>
                <w:szCs w:val="20"/>
                <w:lang w:eastAsia="ru-RU"/>
              </w:rPr>
              <w:t>плановое</w:t>
            </w:r>
            <w:r w:rsidRPr="008F31D4">
              <w:rPr>
                <w:rFonts w:ascii="Times New Roman" w:eastAsia="Times New Roman" w:hAnsi="Times New Roman" w:cs="Times New Roman"/>
                <w:sz w:val="20"/>
                <w:szCs w:val="20"/>
                <w:lang w:eastAsia="ru-RU"/>
              </w:rPr>
              <w:br/>
              <w:t>значение</w:t>
            </w:r>
          </w:p>
        </w:tc>
        <w:tc>
          <w:tcPr>
            <w:tcW w:w="1260" w:type="dxa"/>
            <w:vMerge w:val="restart"/>
            <w:tcBorders>
              <w:top w:val="single" w:sz="6" w:space="0" w:color="auto"/>
              <w:left w:val="single" w:sz="6" w:space="0" w:color="auto"/>
              <w:bottom w:val="single" w:sz="6" w:space="0" w:color="auto"/>
              <w:right w:val="single" w:sz="6" w:space="0" w:color="auto"/>
            </w:tcBorders>
          </w:tcPr>
          <w:p w14:paraId="21EFD068"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r w:rsidRPr="008F31D4">
              <w:rPr>
                <w:rFonts w:ascii="Times New Roman" w:eastAsia="Times New Roman" w:hAnsi="Times New Roman" w:cs="Times New Roman"/>
                <w:sz w:val="20"/>
                <w:szCs w:val="20"/>
                <w:lang w:eastAsia="ru-RU"/>
              </w:rPr>
              <w:t>фактическое</w:t>
            </w:r>
            <w:r w:rsidRPr="008F31D4">
              <w:rPr>
                <w:rFonts w:ascii="Times New Roman" w:eastAsia="Times New Roman" w:hAnsi="Times New Roman" w:cs="Times New Roman"/>
                <w:sz w:val="20"/>
                <w:szCs w:val="20"/>
                <w:lang w:eastAsia="ru-RU"/>
              </w:rPr>
              <w:br/>
              <w:t xml:space="preserve">значение  </w:t>
            </w:r>
          </w:p>
        </w:tc>
        <w:tc>
          <w:tcPr>
            <w:tcW w:w="1800" w:type="dxa"/>
            <w:gridSpan w:val="2"/>
            <w:tcBorders>
              <w:top w:val="single" w:sz="6" w:space="0" w:color="auto"/>
              <w:left w:val="single" w:sz="6" w:space="0" w:color="auto"/>
              <w:bottom w:val="single" w:sz="4" w:space="0" w:color="auto"/>
              <w:right w:val="single" w:sz="6" w:space="0" w:color="auto"/>
            </w:tcBorders>
          </w:tcPr>
          <w:p w14:paraId="081ADC1C"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r w:rsidRPr="008F31D4">
              <w:rPr>
                <w:rFonts w:ascii="Times New Roman" w:eastAsia="Times New Roman" w:hAnsi="Times New Roman" w:cs="Times New Roman"/>
                <w:sz w:val="20"/>
                <w:szCs w:val="20"/>
                <w:lang w:eastAsia="ru-RU"/>
              </w:rPr>
              <w:t>отклонение</w:t>
            </w:r>
          </w:p>
        </w:tc>
      </w:tr>
      <w:tr w:rsidR="008F31D4" w:rsidRPr="008F31D4" w14:paraId="48453D3D" w14:textId="77777777" w:rsidTr="00A71110">
        <w:trPr>
          <w:cantSplit/>
          <w:trHeight w:val="480"/>
        </w:trPr>
        <w:tc>
          <w:tcPr>
            <w:tcW w:w="2970" w:type="dxa"/>
            <w:vMerge/>
            <w:tcBorders>
              <w:top w:val="single" w:sz="6" w:space="0" w:color="auto"/>
              <w:left w:val="single" w:sz="6" w:space="0" w:color="auto"/>
              <w:bottom w:val="single" w:sz="6" w:space="0" w:color="auto"/>
              <w:right w:val="single" w:sz="6" w:space="0" w:color="auto"/>
            </w:tcBorders>
            <w:vAlign w:val="center"/>
          </w:tcPr>
          <w:p w14:paraId="4600938A" w14:textId="77777777" w:rsidR="008F31D4" w:rsidRPr="008F31D4" w:rsidRDefault="008F31D4" w:rsidP="008F31D4">
            <w:pPr>
              <w:rPr>
                <w:rFonts w:ascii="Calibri" w:eastAsia="Calibri" w:hAnsi="Calibri" w:cs="Times New Roman"/>
                <w:sz w:val="20"/>
                <w:szCs w:val="20"/>
              </w:rPr>
            </w:pPr>
          </w:p>
        </w:tc>
        <w:tc>
          <w:tcPr>
            <w:tcW w:w="2295" w:type="dxa"/>
            <w:vMerge/>
            <w:tcBorders>
              <w:top w:val="single" w:sz="6" w:space="0" w:color="auto"/>
              <w:left w:val="single" w:sz="6" w:space="0" w:color="auto"/>
              <w:bottom w:val="single" w:sz="6" w:space="0" w:color="auto"/>
              <w:right w:val="single" w:sz="6" w:space="0" w:color="auto"/>
            </w:tcBorders>
            <w:vAlign w:val="center"/>
          </w:tcPr>
          <w:p w14:paraId="1F28F199" w14:textId="77777777" w:rsidR="008F31D4" w:rsidRPr="008F31D4" w:rsidRDefault="008F31D4" w:rsidP="008F31D4">
            <w:pPr>
              <w:rPr>
                <w:rFonts w:ascii="Calibri" w:eastAsia="Calibri" w:hAnsi="Calibri" w:cs="Times New Roman"/>
                <w:sz w:val="20"/>
                <w:szCs w:val="20"/>
              </w:rPr>
            </w:pPr>
          </w:p>
        </w:tc>
        <w:tc>
          <w:tcPr>
            <w:tcW w:w="1035" w:type="dxa"/>
            <w:vMerge/>
            <w:tcBorders>
              <w:top w:val="single" w:sz="6" w:space="0" w:color="auto"/>
              <w:left w:val="single" w:sz="6" w:space="0" w:color="auto"/>
              <w:bottom w:val="single" w:sz="6" w:space="0" w:color="auto"/>
              <w:right w:val="single" w:sz="6" w:space="0" w:color="auto"/>
            </w:tcBorders>
            <w:vAlign w:val="center"/>
          </w:tcPr>
          <w:p w14:paraId="00C9339B" w14:textId="77777777" w:rsidR="008F31D4" w:rsidRPr="008F31D4" w:rsidRDefault="008F31D4" w:rsidP="008F31D4">
            <w:pPr>
              <w:rPr>
                <w:rFonts w:ascii="Calibri" w:eastAsia="Calibri" w:hAnsi="Calibri" w:cs="Times New Roman"/>
                <w:sz w:val="20"/>
                <w:szCs w:val="20"/>
              </w:rPr>
            </w:pPr>
          </w:p>
        </w:tc>
        <w:tc>
          <w:tcPr>
            <w:tcW w:w="1080" w:type="dxa"/>
            <w:vMerge/>
            <w:tcBorders>
              <w:top w:val="single" w:sz="6" w:space="0" w:color="auto"/>
              <w:left w:val="single" w:sz="6" w:space="0" w:color="auto"/>
              <w:bottom w:val="single" w:sz="6" w:space="0" w:color="auto"/>
              <w:right w:val="single" w:sz="6" w:space="0" w:color="auto"/>
            </w:tcBorders>
            <w:vAlign w:val="center"/>
          </w:tcPr>
          <w:p w14:paraId="41CD7D8D" w14:textId="77777777" w:rsidR="008F31D4" w:rsidRPr="008F31D4" w:rsidRDefault="008F31D4" w:rsidP="008F31D4">
            <w:pPr>
              <w:rPr>
                <w:rFonts w:ascii="Calibri" w:eastAsia="Calibri" w:hAnsi="Calibri" w:cs="Times New Roman"/>
                <w:sz w:val="20"/>
                <w:szCs w:val="20"/>
              </w:rPr>
            </w:pPr>
          </w:p>
        </w:tc>
        <w:tc>
          <w:tcPr>
            <w:tcW w:w="1260" w:type="dxa"/>
            <w:vMerge/>
            <w:tcBorders>
              <w:top w:val="single" w:sz="6" w:space="0" w:color="auto"/>
              <w:left w:val="single" w:sz="6" w:space="0" w:color="auto"/>
              <w:bottom w:val="single" w:sz="6" w:space="0" w:color="auto"/>
              <w:right w:val="single" w:sz="6" w:space="0" w:color="auto"/>
            </w:tcBorders>
            <w:vAlign w:val="center"/>
          </w:tcPr>
          <w:p w14:paraId="03566591" w14:textId="77777777" w:rsidR="008F31D4" w:rsidRPr="008F31D4" w:rsidRDefault="008F31D4" w:rsidP="008F31D4">
            <w:pPr>
              <w:rPr>
                <w:rFonts w:ascii="Calibri" w:eastAsia="Calibri" w:hAnsi="Calibri" w:cs="Times New Roman"/>
                <w:sz w:val="20"/>
                <w:szCs w:val="20"/>
              </w:rPr>
            </w:pPr>
          </w:p>
        </w:tc>
        <w:tc>
          <w:tcPr>
            <w:tcW w:w="900" w:type="dxa"/>
            <w:tcBorders>
              <w:top w:val="single" w:sz="4" w:space="0" w:color="auto"/>
              <w:left w:val="single" w:sz="6" w:space="0" w:color="auto"/>
              <w:bottom w:val="single" w:sz="6" w:space="0" w:color="auto"/>
              <w:right w:val="single" w:sz="6" w:space="0" w:color="auto"/>
            </w:tcBorders>
          </w:tcPr>
          <w:p w14:paraId="2483145D"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r w:rsidRPr="008F31D4">
              <w:rPr>
                <w:rFonts w:ascii="Times New Roman" w:eastAsia="Times New Roman" w:hAnsi="Times New Roman" w:cs="Times New Roman"/>
                <w:sz w:val="20"/>
                <w:szCs w:val="20"/>
                <w:lang w:eastAsia="ru-RU"/>
              </w:rPr>
              <w:t xml:space="preserve">тыс. </w:t>
            </w:r>
            <w:r w:rsidRPr="008F31D4">
              <w:rPr>
                <w:rFonts w:ascii="Times New Roman" w:eastAsia="Times New Roman" w:hAnsi="Times New Roman" w:cs="Times New Roman"/>
                <w:sz w:val="20"/>
                <w:szCs w:val="20"/>
                <w:lang w:eastAsia="ru-RU"/>
              </w:rPr>
              <w:br/>
              <w:t>руб.,</w:t>
            </w:r>
            <w:r w:rsidRPr="008F31D4">
              <w:rPr>
                <w:rFonts w:ascii="Times New Roman" w:eastAsia="Times New Roman" w:hAnsi="Times New Roman" w:cs="Times New Roman"/>
                <w:sz w:val="20"/>
                <w:szCs w:val="20"/>
                <w:lang w:eastAsia="ru-RU"/>
              </w:rPr>
              <w:br/>
              <w:t xml:space="preserve">-/+  </w:t>
            </w:r>
          </w:p>
        </w:tc>
        <w:tc>
          <w:tcPr>
            <w:tcW w:w="900" w:type="dxa"/>
            <w:tcBorders>
              <w:top w:val="single" w:sz="4" w:space="0" w:color="auto"/>
              <w:left w:val="single" w:sz="6" w:space="0" w:color="auto"/>
              <w:bottom w:val="single" w:sz="6" w:space="0" w:color="auto"/>
              <w:right w:val="single" w:sz="6" w:space="0" w:color="auto"/>
            </w:tcBorders>
          </w:tcPr>
          <w:p w14:paraId="53B0FF76"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r w:rsidRPr="008F31D4">
              <w:rPr>
                <w:rFonts w:ascii="Times New Roman" w:eastAsia="Times New Roman" w:hAnsi="Times New Roman" w:cs="Times New Roman"/>
                <w:sz w:val="20"/>
                <w:szCs w:val="20"/>
                <w:lang w:eastAsia="ru-RU"/>
              </w:rPr>
              <w:t xml:space="preserve">% </w:t>
            </w:r>
          </w:p>
        </w:tc>
      </w:tr>
      <w:tr w:rsidR="008F31D4" w:rsidRPr="008F31D4" w14:paraId="204305F3" w14:textId="77777777" w:rsidTr="00A71110">
        <w:trPr>
          <w:cantSplit/>
          <w:trHeight w:val="240"/>
        </w:trPr>
        <w:tc>
          <w:tcPr>
            <w:tcW w:w="2970" w:type="dxa"/>
            <w:tcBorders>
              <w:top w:val="single" w:sz="6" w:space="0" w:color="auto"/>
              <w:left w:val="single" w:sz="6" w:space="0" w:color="auto"/>
              <w:bottom w:val="single" w:sz="6" w:space="0" w:color="auto"/>
              <w:right w:val="single" w:sz="6" w:space="0" w:color="auto"/>
            </w:tcBorders>
          </w:tcPr>
          <w:p w14:paraId="234B322A"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r w:rsidRPr="008F31D4">
              <w:rPr>
                <w:rFonts w:ascii="Times New Roman" w:eastAsia="Times New Roman" w:hAnsi="Times New Roman" w:cs="Times New Roman"/>
                <w:sz w:val="20"/>
                <w:szCs w:val="20"/>
                <w:lang w:eastAsia="ru-RU"/>
              </w:rPr>
              <w:t xml:space="preserve">Целевой показатель 1 </w:t>
            </w:r>
          </w:p>
        </w:tc>
        <w:tc>
          <w:tcPr>
            <w:tcW w:w="2295" w:type="dxa"/>
            <w:tcBorders>
              <w:top w:val="single" w:sz="6" w:space="0" w:color="auto"/>
              <w:left w:val="single" w:sz="6" w:space="0" w:color="auto"/>
              <w:bottom w:val="single" w:sz="6" w:space="0" w:color="auto"/>
              <w:right w:val="single" w:sz="6" w:space="0" w:color="auto"/>
            </w:tcBorders>
          </w:tcPr>
          <w:p w14:paraId="16D04968"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r w:rsidRPr="008F31D4">
              <w:rPr>
                <w:rFonts w:ascii="Times New Roman" w:eastAsia="Times New Roman" w:hAnsi="Times New Roman" w:cs="Times New Roman"/>
                <w:sz w:val="20"/>
                <w:szCs w:val="20"/>
                <w:lang w:eastAsia="ru-RU"/>
              </w:rPr>
              <w:t xml:space="preserve">Основное мероприятие 1   </w:t>
            </w:r>
          </w:p>
        </w:tc>
        <w:tc>
          <w:tcPr>
            <w:tcW w:w="1035" w:type="dxa"/>
            <w:tcBorders>
              <w:top w:val="single" w:sz="6" w:space="0" w:color="auto"/>
              <w:left w:val="single" w:sz="6" w:space="0" w:color="auto"/>
              <w:bottom w:val="single" w:sz="6" w:space="0" w:color="auto"/>
              <w:right w:val="single" w:sz="6" w:space="0" w:color="auto"/>
            </w:tcBorders>
          </w:tcPr>
          <w:p w14:paraId="4F9CCD95"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14:paraId="4D87ACD0"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6" w:space="0" w:color="auto"/>
              <w:right w:val="single" w:sz="6" w:space="0" w:color="auto"/>
            </w:tcBorders>
          </w:tcPr>
          <w:p w14:paraId="68FD7FAD"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14:paraId="60180110"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14:paraId="13EDAE43"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F31D4" w:rsidRPr="008F31D4" w14:paraId="5058ADF1" w14:textId="77777777" w:rsidTr="00A71110">
        <w:trPr>
          <w:cantSplit/>
          <w:trHeight w:val="240"/>
        </w:trPr>
        <w:tc>
          <w:tcPr>
            <w:tcW w:w="2970" w:type="dxa"/>
            <w:tcBorders>
              <w:top w:val="single" w:sz="6" w:space="0" w:color="auto"/>
              <w:left w:val="single" w:sz="6" w:space="0" w:color="auto"/>
              <w:bottom w:val="single" w:sz="6" w:space="0" w:color="auto"/>
              <w:right w:val="single" w:sz="6" w:space="0" w:color="auto"/>
            </w:tcBorders>
          </w:tcPr>
          <w:p w14:paraId="46480B4D"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54E66283"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r w:rsidRPr="008F31D4">
              <w:rPr>
                <w:rFonts w:ascii="Times New Roman" w:eastAsia="Times New Roman" w:hAnsi="Times New Roman" w:cs="Times New Roman"/>
                <w:sz w:val="20"/>
                <w:szCs w:val="20"/>
                <w:lang w:eastAsia="ru-RU"/>
              </w:rPr>
              <w:t xml:space="preserve">Основное мероприятие 2   </w:t>
            </w:r>
          </w:p>
        </w:tc>
        <w:tc>
          <w:tcPr>
            <w:tcW w:w="1035" w:type="dxa"/>
            <w:tcBorders>
              <w:top w:val="single" w:sz="6" w:space="0" w:color="auto"/>
              <w:left w:val="single" w:sz="6" w:space="0" w:color="auto"/>
              <w:bottom w:val="single" w:sz="6" w:space="0" w:color="auto"/>
              <w:right w:val="single" w:sz="6" w:space="0" w:color="auto"/>
            </w:tcBorders>
          </w:tcPr>
          <w:p w14:paraId="255E17C1"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14:paraId="25C20AA0"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6" w:space="0" w:color="auto"/>
              <w:right w:val="single" w:sz="6" w:space="0" w:color="auto"/>
            </w:tcBorders>
          </w:tcPr>
          <w:p w14:paraId="201E68DB"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14:paraId="49A94D09"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14:paraId="7EFD23F0"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F31D4" w:rsidRPr="008F31D4" w14:paraId="4533BBDB" w14:textId="77777777" w:rsidTr="00A71110">
        <w:trPr>
          <w:cantSplit/>
          <w:trHeight w:val="240"/>
        </w:trPr>
        <w:tc>
          <w:tcPr>
            <w:tcW w:w="2970" w:type="dxa"/>
            <w:tcBorders>
              <w:top w:val="single" w:sz="6" w:space="0" w:color="auto"/>
              <w:left w:val="single" w:sz="6" w:space="0" w:color="auto"/>
              <w:bottom w:val="single" w:sz="4" w:space="0" w:color="auto"/>
              <w:right w:val="single" w:sz="6" w:space="0" w:color="auto"/>
            </w:tcBorders>
          </w:tcPr>
          <w:p w14:paraId="7515C4D9"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95" w:type="dxa"/>
            <w:tcBorders>
              <w:top w:val="single" w:sz="6" w:space="0" w:color="auto"/>
              <w:left w:val="single" w:sz="6" w:space="0" w:color="auto"/>
              <w:bottom w:val="single" w:sz="6" w:space="0" w:color="auto"/>
              <w:right w:val="single" w:sz="4" w:space="0" w:color="auto"/>
            </w:tcBorders>
          </w:tcPr>
          <w:p w14:paraId="5F2DB1EA"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r w:rsidRPr="008F31D4">
              <w:rPr>
                <w:rFonts w:ascii="Times New Roman" w:eastAsia="Times New Roman" w:hAnsi="Times New Roman" w:cs="Times New Roman"/>
                <w:sz w:val="20"/>
                <w:szCs w:val="20"/>
                <w:lang w:eastAsia="ru-RU"/>
              </w:rPr>
              <w:t>…</w:t>
            </w:r>
          </w:p>
        </w:tc>
        <w:tc>
          <w:tcPr>
            <w:tcW w:w="1035" w:type="dxa"/>
            <w:tcBorders>
              <w:top w:val="single" w:sz="6" w:space="0" w:color="auto"/>
              <w:left w:val="single" w:sz="4" w:space="0" w:color="auto"/>
              <w:bottom w:val="single" w:sz="6" w:space="0" w:color="auto"/>
              <w:right w:val="single" w:sz="6" w:space="0" w:color="auto"/>
            </w:tcBorders>
          </w:tcPr>
          <w:p w14:paraId="770F4C39"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14:paraId="20EC2E54"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6" w:space="0" w:color="auto"/>
              <w:right w:val="single" w:sz="6" w:space="0" w:color="auto"/>
            </w:tcBorders>
          </w:tcPr>
          <w:p w14:paraId="1FBA1DAA"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14:paraId="4210D1BC"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14:paraId="1A4ADE02"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F31D4" w:rsidRPr="008F31D4" w14:paraId="2D821C84" w14:textId="77777777" w:rsidTr="00A71110">
        <w:trPr>
          <w:cantSplit/>
          <w:trHeight w:val="240"/>
        </w:trPr>
        <w:tc>
          <w:tcPr>
            <w:tcW w:w="2970" w:type="dxa"/>
            <w:tcBorders>
              <w:top w:val="single" w:sz="6" w:space="0" w:color="auto"/>
              <w:left w:val="single" w:sz="6" w:space="0" w:color="auto"/>
              <w:bottom w:val="single" w:sz="4" w:space="0" w:color="auto"/>
              <w:right w:val="single" w:sz="6" w:space="0" w:color="auto"/>
            </w:tcBorders>
          </w:tcPr>
          <w:p w14:paraId="6CBAA52F"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r w:rsidRPr="008F31D4">
              <w:rPr>
                <w:rFonts w:ascii="Times New Roman" w:eastAsia="Times New Roman" w:hAnsi="Times New Roman" w:cs="Times New Roman"/>
                <w:sz w:val="20"/>
                <w:szCs w:val="20"/>
                <w:lang w:eastAsia="ru-RU"/>
              </w:rPr>
              <w:t xml:space="preserve">Целевой показатель 2 </w:t>
            </w:r>
          </w:p>
        </w:tc>
        <w:tc>
          <w:tcPr>
            <w:tcW w:w="2295" w:type="dxa"/>
            <w:tcBorders>
              <w:top w:val="single" w:sz="6" w:space="0" w:color="auto"/>
              <w:left w:val="single" w:sz="6" w:space="0" w:color="auto"/>
              <w:bottom w:val="single" w:sz="6" w:space="0" w:color="auto"/>
              <w:right w:val="single" w:sz="4" w:space="0" w:color="auto"/>
            </w:tcBorders>
          </w:tcPr>
          <w:p w14:paraId="4F5FFA1A"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r w:rsidRPr="008F31D4">
              <w:rPr>
                <w:rFonts w:ascii="Times New Roman" w:eastAsia="Times New Roman" w:hAnsi="Times New Roman" w:cs="Times New Roman"/>
                <w:sz w:val="20"/>
                <w:szCs w:val="20"/>
                <w:lang w:eastAsia="ru-RU"/>
              </w:rPr>
              <w:t xml:space="preserve">Основное мероприятие 3   </w:t>
            </w:r>
          </w:p>
        </w:tc>
        <w:tc>
          <w:tcPr>
            <w:tcW w:w="1035" w:type="dxa"/>
            <w:tcBorders>
              <w:top w:val="single" w:sz="6" w:space="0" w:color="auto"/>
              <w:left w:val="single" w:sz="4" w:space="0" w:color="auto"/>
              <w:bottom w:val="single" w:sz="6" w:space="0" w:color="auto"/>
              <w:right w:val="single" w:sz="6" w:space="0" w:color="auto"/>
            </w:tcBorders>
          </w:tcPr>
          <w:p w14:paraId="300AA55E"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14:paraId="2376CC89"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6" w:space="0" w:color="auto"/>
              <w:right w:val="single" w:sz="6" w:space="0" w:color="auto"/>
            </w:tcBorders>
          </w:tcPr>
          <w:p w14:paraId="1F915EE4"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14:paraId="26F2105F"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14:paraId="2F6AC130"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F31D4" w:rsidRPr="008F31D4" w14:paraId="0E38EA31" w14:textId="77777777" w:rsidTr="00A71110">
        <w:trPr>
          <w:cantSplit/>
          <w:trHeight w:val="240"/>
        </w:trPr>
        <w:tc>
          <w:tcPr>
            <w:tcW w:w="2970" w:type="dxa"/>
            <w:tcBorders>
              <w:top w:val="single" w:sz="4" w:space="0" w:color="auto"/>
              <w:left w:val="single" w:sz="6" w:space="0" w:color="auto"/>
              <w:bottom w:val="single" w:sz="6" w:space="0" w:color="auto"/>
              <w:right w:val="single" w:sz="6" w:space="0" w:color="auto"/>
            </w:tcBorders>
          </w:tcPr>
          <w:p w14:paraId="738CB1C4"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778CA6C8"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r w:rsidRPr="008F31D4">
              <w:rPr>
                <w:rFonts w:ascii="Times New Roman" w:eastAsia="Times New Roman" w:hAnsi="Times New Roman" w:cs="Times New Roman"/>
                <w:sz w:val="20"/>
                <w:szCs w:val="20"/>
                <w:lang w:eastAsia="ru-RU"/>
              </w:rPr>
              <w:t xml:space="preserve">Основное мероприятие 4   </w:t>
            </w:r>
          </w:p>
        </w:tc>
        <w:tc>
          <w:tcPr>
            <w:tcW w:w="1035" w:type="dxa"/>
            <w:tcBorders>
              <w:top w:val="single" w:sz="6" w:space="0" w:color="auto"/>
              <w:left w:val="single" w:sz="6" w:space="0" w:color="auto"/>
              <w:bottom w:val="single" w:sz="6" w:space="0" w:color="auto"/>
              <w:right w:val="single" w:sz="6" w:space="0" w:color="auto"/>
            </w:tcBorders>
          </w:tcPr>
          <w:p w14:paraId="69E74D26"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14:paraId="6987ACCE"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6" w:space="0" w:color="auto"/>
              <w:right w:val="single" w:sz="6" w:space="0" w:color="auto"/>
            </w:tcBorders>
          </w:tcPr>
          <w:p w14:paraId="14FD3A4C"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14:paraId="51B238D2"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14:paraId="3D3AA782"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F31D4" w:rsidRPr="008F31D4" w14:paraId="42E50A26" w14:textId="77777777" w:rsidTr="00A71110">
        <w:trPr>
          <w:cantSplit/>
          <w:trHeight w:val="240"/>
        </w:trPr>
        <w:tc>
          <w:tcPr>
            <w:tcW w:w="2970" w:type="dxa"/>
            <w:tcBorders>
              <w:top w:val="single" w:sz="6" w:space="0" w:color="auto"/>
              <w:left w:val="single" w:sz="6" w:space="0" w:color="auto"/>
              <w:bottom w:val="single" w:sz="6" w:space="0" w:color="auto"/>
              <w:right w:val="single" w:sz="6" w:space="0" w:color="auto"/>
            </w:tcBorders>
          </w:tcPr>
          <w:p w14:paraId="387D039D"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2F005F26"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r w:rsidRPr="008F31D4">
              <w:rPr>
                <w:rFonts w:ascii="Times New Roman" w:eastAsia="Times New Roman" w:hAnsi="Times New Roman" w:cs="Times New Roman"/>
                <w:sz w:val="20"/>
                <w:szCs w:val="20"/>
                <w:lang w:eastAsia="ru-RU"/>
              </w:rPr>
              <w:t xml:space="preserve">Основное мероприятие 5   </w:t>
            </w:r>
          </w:p>
        </w:tc>
        <w:tc>
          <w:tcPr>
            <w:tcW w:w="1035" w:type="dxa"/>
            <w:tcBorders>
              <w:top w:val="single" w:sz="6" w:space="0" w:color="auto"/>
              <w:left w:val="single" w:sz="6" w:space="0" w:color="auto"/>
              <w:bottom w:val="single" w:sz="6" w:space="0" w:color="auto"/>
              <w:right w:val="single" w:sz="6" w:space="0" w:color="auto"/>
            </w:tcBorders>
          </w:tcPr>
          <w:p w14:paraId="3C4F08BA"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14:paraId="3F0E8BD5"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6" w:space="0" w:color="auto"/>
              <w:right w:val="single" w:sz="6" w:space="0" w:color="auto"/>
            </w:tcBorders>
          </w:tcPr>
          <w:p w14:paraId="2C173010"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14:paraId="109BACCF"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14:paraId="3F413041"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F31D4" w:rsidRPr="008F31D4" w14:paraId="4EC2A519" w14:textId="77777777" w:rsidTr="00A71110">
        <w:trPr>
          <w:cantSplit/>
          <w:trHeight w:val="240"/>
        </w:trPr>
        <w:tc>
          <w:tcPr>
            <w:tcW w:w="2970" w:type="dxa"/>
            <w:tcBorders>
              <w:top w:val="single" w:sz="6" w:space="0" w:color="auto"/>
              <w:left w:val="single" w:sz="6" w:space="0" w:color="auto"/>
              <w:bottom w:val="single" w:sz="6" w:space="0" w:color="auto"/>
              <w:right w:val="single" w:sz="6" w:space="0" w:color="auto"/>
            </w:tcBorders>
          </w:tcPr>
          <w:p w14:paraId="67C33A28"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r w:rsidRPr="008F31D4">
              <w:rPr>
                <w:rFonts w:ascii="Times New Roman" w:eastAsia="Times New Roman" w:hAnsi="Times New Roman" w:cs="Times New Roman"/>
                <w:sz w:val="20"/>
                <w:szCs w:val="20"/>
                <w:lang w:eastAsia="ru-RU"/>
              </w:rPr>
              <w:t xml:space="preserve">…                  </w:t>
            </w:r>
          </w:p>
        </w:tc>
        <w:tc>
          <w:tcPr>
            <w:tcW w:w="2295" w:type="dxa"/>
            <w:tcBorders>
              <w:top w:val="single" w:sz="6" w:space="0" w:color="auto"/>
              <w:left w:val="single" w:sz="6" w:space="0" w:color="auto"/>
              <w:bottom w:val="single" w:sz="6" w:space="0" w:color="auto"/>
              <w:right w:val="single" w:sz="6" w:space="0" w:color="auto"/>
            </w:tcBorders>
          </w:tcPr>
          <w:p w14:paraId="479AEF04"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r w:rsidRPr="008F31D4">
              <w:rPr>
                <w:rFonts w:ascii="Times New Roman" w:eastAsia="Times New Roman" w:hAnsi="Times New Roman" w:cs="Times New Roman"/>
                <w:sz w:val="20"/>
                <w:szCs w:val="20"/>
                <w:lang w:eastAsia="ru-RU"/>
              </w:rPr>
              <w:t>…..</w:t>
            </w:r>
          </w:p>
        </w:tc>
        <w:tc>
          <w:tcPr>
            <w:tcW w:w="1035" w:type="dxa"/>
            <w:tcBorders>
              <w:top w:val="single" w:sz="6" w:space="0" w:color="auto"/>
              <w:left w:val="single" w:sz="6" w:space="0" w:color="auto"/>
              <w:bottom w:val="single" w:sz="6" w:space="0" w:color="auto"/>
              <w:right w:val="single" w:sz="6" w:space="0" w:color="auto"/>
            </w:tcBorders>
          </w:tcPr>
          <w:p w14:paraId="1DD0482B"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14:paraId="5A6D59AF"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6" w:space="0" w:color="auto"/>
              <w:right w:val="single" w:sz="6" w:space="0" w:color="auto"/>
            </w:tcBorders>
          </w:tcPr>
          <w:p w14:paraId="30167407"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14:paraId="686E0822"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14:paraId="603AE727"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F31D4" w:rsidRPr="008F31D4" w14:paraId="45CF04B8" w14:textId="77777777" w:rsidTr="00A71110">
        <w:trPr>
          <w:cantSplit/>
          <w:trHeight w:val="240"/>
        </w:trPr>
        <w:tc>
          <w:tcPr>
            <w:tcW w:w="2970" w:type="dxa"/>
            <w:tcBorders>
              <w:top w:val="single" w:sz="6" w:space="0" w:color="auto"/>
              <w:left w:val="single" w:sz="6" w:space="0" w:color="auto"/>
              <w:bottom w:val="single" w:sz="6" w:space="0" w:color="auto"/>
              <w:right w:val="single" w:sz="6" w:space="0" w:color="auto"/>
            </w:tcBorders>
          </w:tcPr>
          <w:p w14:paraId="1C44996F"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0EBEF9A4"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r w:rsidRPr="008F31D4">
              <w:rPr>
                <w:rFonts w:ascii="Times New Roman" w:eastAsia="Times New Roman" w:hAnsi="Times New Roman" w:cs="Times New Roman"/>
                <w:sz w:val="20"/>
                <w:szCs w:val="20"/>
                <w:lang w:eastAsia="ru-RU"/>
              </w:rPr>
              <w:t xml:space="preserve">Итого:          </w:t>
            </w:r>
          </w:p>
        </w:tc>
        <w:tc>
          <w:tcPr>
            <w:tcW w:w="1035" w:type="dxa"/>
            <w:tcBorders>
              <w:top w:val="single" w:sz="6" w:space="0" w:color="auto"/>
              <w:left w:val="single" w:sz="6" w:space="0" w:color="auto"/>
              <w:bottom w:val="single" w:sz="6" w:space="0" w:color="auto"/>
              <w:right w:val="single" w:sz="6" w:space="0" w:color="auto"/>
            </w:tcBorders>
          </w:tcPr>
          <w:p w14:paraId="4F7BB28A"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14:paraId="577D272E"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6" w:space="0" w:color="auto"/>
              <w:right w:val="single" w:sz="6" w:space="0" w:color="auto"/>
            </w:tcBorders>
          </w:tcPr>
          <w:p w14:paraId="775501C0"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14:paraId="13310E20"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14:paraId="5BF7A057"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14:paraId="2BB5D521" w14:textId="77777777" w:rsidR="00970E35" w:rsidRDefault="00970E35" w:rsidP="00E60C4E">
      <w:pPr>
        <w:widowControl w:val="0"/>
        <w:autoSpaceDE w:val="0"/>
        <w:autoSpaceDN w:val="0"/>
        <w:adjustRightInd w:val="0"/>
        <w:spacing w:after="0" w:line="240" w:lineRule="auto"/>
        <w:jc w:val="both"/>
        <w:rPr>
          <w:rFonts w:ascii="Times New Roman" w:hAnsi="Times New Roman" w:cs="Times New Roman"/>
          <w:sz w:val="24"/>
          <w:szCs w:val="24"/>
        </w:rPr>
      </w:pPr>
    </w:p>
    <w:p w14:paraId="79BE2807" w14:textId="77777777" w:rsidR="00970E35" w:rsidRDefault="00970E35" w:rsidP="00E60C4E">
      <w:pPr>
        <w:widowControl w:val="0"/>
        <w:autoSpaceDE w:val="0"/>
        <w:autoSpaceDN w:val="0"/>
        <w:adjustRightInd w:val="0"/>
        <w:spacing w:after="0" w:line="240" w:lineRule="auto"/>
        <w:jc w:val="both"/>
        <w:rPr>
          <w:rFonts w:ascii="Times New Roman" w:hAnsi="Times New Roman" w:cs="Times New Roman"/>
          <w:sz w:val="24"/>
          <w:szCs w:val="24"/>
        </w:rPr>
      </w:pPr>
    </w:p>
    <w:p w14:paraId="6EA716FD" w14:textId="3D9D6EBE" w:rsidR="008F31D4" w:rsidRDefault="008F31D4" w:rsidP="00E60C4E">
      <w:pPr>
        <w:widowControl w:val="0"/>
        <w:autoSpaceDE w:val="0"/>
        <w:autoSpaceDN w:val="0"/>
        <w:adjustRightInd w:val="0"/>
        <w:spacing w:after="0" w:line="240" w:lineRule="auto"/>
        <w:jc w:val="both"/>
        <w:rPr>
          <w:rFonts w:ascii="Times New Roman" w:hAnsi="Times New Roman" w:cs="Times New Roman"/>
          <w:sz w:val="24"/>
          <w:szCs w:val="24"/>
        </w:rPr>
        <w:sectPr w:rsidR="008F31D4" w:rsidSect="00255698">
          <w:pgSz w:w="11906" w:h="16838"/>
          <w:pgMar w:top="851" w:right="850" w:bottom="1134" w:left="1701" w:header="708" w:footer="708" w:gutter="0"/>
          <w:cols w:space="708"/>
          <w:docGrid w:linePitch="360"/>
        </w:sectPr>
      </w:pPr>
    </w:p>
    <w:p w14:paraId="64F62459" w14:textId="4EEE5DAA" w:rsidR="008F31D4" w:rsidRPr="008F31D4" w:rsidRDefault="008F31D4" w:rsidP="008F31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7" w:name="Par330"/>
      <w:bookmarkEnd w:id="7"/>
      <w:r>
        <w:rPr>
          <w:rFonts w:ascii="Times New Roman" w:eastAsia="Times New Roman" w:hAnsi="Times New Roman" w:cs="Times New Roman"/>
          <w:sz w:val="24"/>
          <w:szCs w:val="24"/>
          <w:lang w:eastAsia="ru-RU"/>
        </w:rPr>
        <w:lastRenderedPageBreak/>
        <w:t>5</w:t>
      </w:r>
      <w:r w:rsidRPr="008F31D4">
        <w:rPr>
          <w:rFonts w:ascii="Times New Roman" w:eastAsia="Times New Roman" w:hAnsi="Times New Roman" w:cs="Times New Roman"/>
          <w:sz w:val="24"/>
          <w:szCs w:val="24"/>
          <w:lang w:eastAsia="ru-RU"/>
        </w:rPr>
        <w:t>.Для оценки состояния целевых показателей применяется таблица 3.</w:t>
      </w:r>
    </w:p>
    <w:p w14:paraId="51DD4DC3" w14:textId="77777777" w:rsidR="008F31D4" w:rsidRPr="008F31D4" w:rsidRDefault="008F31D4" w:rsidP="008F31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D4">
        <w:rPr>
          <w:rFonts w:ascii="Times New Roman" w:eastAsia="Times New Roman" w:hAnsi="Times New Roman" w:cs="Times New Roman"/>
          <w:sz w:val="24"/>
          <w:szCs w:val="24"/>
          <w:lang w:eastAsia="ru-RU"/>
        </w:rPr>
        <w:t xml:space="preserve">Оценка осуществляется путем установления соответствия между объемом расходования денежных средств, направленных на достижение установленного показателя, и фактически полученным значением целевого показателя в отчетном периоде в сравнении с плановым. </w:t>
      </w:r>
    </w:p>
    <w:p w14:paraId="31FD0D1B" w14:textId="77777777" w:rsidR="008F31D4" w:rsidRPr="008F31D4" w:rsidRDefault="008F31D4" w:rsidP="008F31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3EC816D" w14:textId="77777777" w:rsidR="008F31D4" w:rsidRPr="008F31D4" w:rsidRDefault="008F31D4" w:rsidP="008F31D4">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8F31D4">
        <w:rPr>
          <w:rFonts w:ascii="Times New Roman" w:eastAsia="Times New Roman" w:hAnsi="Times New Roman" w:cs="Times New Roman"/>
          <w:sz w:val="24"/>
          <w:szCs w:val="24"/>
          <w:lang w:eastAsia="ru-RU"/>
        </w:rPr>
        <w:t xml:space="preserve">                                                                  </w:t>
      </w:r>
      <w:r w:rsidRPr="008F31D4">
        <w:rPr>
          <w:rFonts w:ascii="Times New Roman" w:eastAsia="Times New Roman" w:hAnsi="Times New Roman" w:cs="Times New Roman"/>
          <w:lang w:eastAsia="ru-RU"/>
        </w:rPr>
        <w:t>Таблица 3. Оценка состояния целевых показателей</w:t>
      </w:r>
    </w:p>
    <w:p w14:paraId="332E0A6A" w14:textId="77777777" w:rsidR="008F31D4" w:rsidRPr="008F31D4" w:rsidRDefault="008F31D4" w:rsidP="008F31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3140" w:type="dxa"/>
        <w:tblInd w:w="276" w:type="dxa"/>
        <w:tblLayout w:type="fixed"/>
        <w:tblCellMar>
          <w:left w:w="70" w:type="dxa"/>
          <w:right w:w="70" w:type="dxa"/>
        </w:tblCellMar>
        <w:tblLook w:val="0000" w:firstRow="0" w:lastRow="0" w:firstColumn="0" w:lastColumn="0" w:noHBand="0" w:noVBand="0"/>
      </w:tblPr>
      <w:tblGrid>
        <w:gridCol w:w="1620"/>
        <w:gridCol w:w="1620"/>
        <w:gridCol w:w="1440"/>
        <w:gridCol w:w="1440"/>
        <w:gridCol w:w="900"/>
        <w:gridCol w:w="1080"/>
        <w:gridCol w:w="900"/>
        <w:gridCol w:w="1440"/>
        <w:gridCol w:w="900"/>
        <w:gridCol w:w="900"/>
        <w:gridCol w:w="900"/>
      </w:tblGrid>
      <w:tr w:rsidR="008F31D4" w:rsidRPr="008F31D4" w14:paraId="5176AA38" w14:textId="77777777" w:rsidTr="00E73D0E">
        <w:trPr>
          <w:cantSplit/>
          <w:trHeight w:val="240"/>
        </w:trPr>
        <w:tc>
          <w:tcPr>
            <w:tcW w:w="1620" w:type="dxa"/>
            <w:vMerge w:val="restart"/>
            <w:tcBorders>
              <w:top w:val="single" w:sz="6" w:space="0" w:color="auto"/>
              <w:left w:val="single" w:sz="6" w:space="0" w:color="auto"/>
              <w:bottom w:val="single" w:sz="6" w:space="0" w:color="auto"/>
              <w:right w:val="single" w:sz="6" w:space="0" w:color="auto"/>
            </w:tcBorders>
          </w:tcPr>
          <w:p w14:paraId="085259DB"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 xml:space="preserve">Наименование </w:t>
            </w:r>
            <w:r w:rsidRPr="008F31D4">
              <w:rPr>
                <w:rFonts w:ascii="Times New Roman" w:eastAsia="Times New Roman" w:hAnsi="Times New Roman" w:cs="Times New Roman"/>
                <w:sz w:val="16"/>
                <w:szCs w:val="16"/>
                <w:lang w:eastAsia="ru-RU"/>
              </w:rPr>
              <w:br/>
              <w:t xml:space="preserve">целевого   </w:t>
            </w:r>
            <w:r w:rsidRPr="008F31D4">
              <w:rPr>
                <w:rFonts w:ascii="Times New Roman" w:eastAsia="Times New Roman" w:hAnsi="Times New Roman" w:cs="Times New Roman"/>
                <w:sz w:val="16"/>
                <w:szCs w:val="16"/>
                <w:lang w:eastAsia="ru-RU"/>
              </w:rPr>
              <w:br/>
              <w:t xml:space="preserve">показателя  </w:t>
            </w:r>
          </w:p>
        </w:tc>
        <w:tc>
          <w:tcPr>
            <w:tcW w:w="1620" w:type="dxa"/>
            <w:vMerge w:val="restart"/>
            <w:tcBorders>
              <w:top w:val="single" w:sz="6" w:space="0" w:color="auto"/>
              <w:left w:val="single" w:sz="6" w:space="0" w:color="auto"/>
              <w:bottom w:val="single" w:sz="6" w:space="0" w:color="auto"/>
              <w:right w:val="single" w:sz="6" w:space="0" w:color="auto"/>
            </w:tcBorders>
          </w:tcPr>
          <w:p w14:paraId="5A4DD5C3"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 xml:space="preserve">Наименование  основного мероприятия подпрограммы муниципальной программы, влияющего на достижения целевого показателя муниципальной программы  </w:t>
            </w:r>
          </w:p>
        </w:tc>
        <w:tc>
          <w:tcPr>
            <w:tcW w:w="2880" w:type="dxa"/>
            <w:gridSpan w:val="2"/>
            <w:vMerge w:val="restart"/>
            <w:tcBorders>
              <w:top w:val="single" w:sz="6" w:space="0" w:color="auto"/>
              <w:left w:val="single" w:sz="6" w:space="0" w:color="auto"/>
              <w:bottom w:val="single" w:sz="6" w:space="0" w:color="auto"/>
              <w:right w:val="single" w:sz="6" w:space="0" w:color="auto"/>
            </w:tcBorders>
          </w:tcPr>
          <w:p w14:paraId="770E844F"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 xml:space="preserve">Состояние целевого   </w:t>
            </w:r>
            <w:r w:rsidRPr="008F31D4">
              <w:rPr>
                <w:rFonts w:ascii="Times New Roman" w:eastAsia="Times New Roman" w:hAnsi="Times New Roman" w:cs="Times New Roman"/>
                <w:sz w:val="16"/>
                <w:szCs w:val="16"/>
                <w:lang w:eastAsia="ru-RU"/>
              </w:rPr>
              <w:br/>
              <w:t xml:space="preserve">показателя       </w:t>
            </w:r>
          </w:p>
        </w:tc>
        <w:tc>
          <w:tcPr>
            <w:tcW w:w="7020" w:type="dxa"/>
            <w:gridSpan w:val="7"/>
            <w:tcBorders>
              <w:top w:val="single" w:sz="6" w:space="0" w:color="auto"/>
              <w:left w:val="single" w:sz="6" w:space="0" w:color="auto"/>
              <w:bottom w:val="single" w:sz="6" w:space="0" w:color="auto"/>
              <w:right w:val="single" w:sz="6" w:space="0" w:color="auto"/>
            </w:tcBorders>
          </w:tcPr>
          <w:p w14:paraId="02F6CF2D"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 xml:space="preserve">Оценка состояния целевого показателя         </w:t>
            </w:r>
          </w:p>
        </w:tc>
      </w:tr>
      <w:tr w:rsidR="008F31D4" w:rsidRPr="008F31D4" w14:paraId="4C5FFEA8" w14:textId="77777777" w:rsidTr="00E73D0E">
        <w:trPr>
          <w:cantSplit/>
          <w:trHeight w:val="480"/>
        </w:trPr>
        <w:tc>
          <w:tcPr>
            <w:tcW w:w="1620" w:type="dxa"/>
            <w:vMerge/>
            <w:tcBorders>
              <w:top w:val="single" w:sz="6" w:space="0" w:color="auto"/>
              <w:left w:val="single" w:sz="6" w:space="0" w:color="auto"/>
              <w:bottom w:val="single" w:sz="6" w:space="0" w:color="auto"/>
              <w:right w:val="single" w:sz="6" w:space="0" w:color="auto"/>
            </w:tcBorders>
            <w:vAlign w:val="center"/>
          </w:tcPr>
          <w:p w14:paraId="506CFB04" w14:textId="77777777" w:rsidR="008F31D4" w:rsidRPr="008F31D4" w:rsidRDefault="008F31D4" w:rsidP="008F31D4">
            <w:pPr>
              <w:rPr>
                <w:rFonts w:ascii="Calibri" w:eastAsia="Calibri" w:hAnsi="Calibri" w:cs="Times New Roman"/>
                <w:sz w:val="16"/>
                <w:szCs w:val="16"/>
              </w:rPr>
            </w:pPr>
          </w:p>
        </w:tc>
        <w:tc>
          <w:tcPr>
            <w:tcW w:w="1620" w:type="dxa"/>
            <w:vMerge/>
            <w:tcBorders>
              <w:top w:val="single" w:sz="6" w:space="0" w:color="auto"/>
              <w:left w:val="single" w:sz="6" w:space="0" w:color="auto"/>
              <w:bottom w:val="single" w:sz="6" w:space="0" w:color="auto"/>
              <w:right w:val="single" w:sz="6" w:space="0" w:color="auto"/>
            </w:tcBorders>
            <w:vAlign w:val="center"/>
          </w:tcPr>
          <w:p w14:paraId="7FE69CAB" w14:textId="77777777" w:rsidR="008F31D4" w:rsidRPr="008F31D4" w:rsidRDefault="008F31D4" w:rsidP="008F31D4">
            <w:pPr>
              <w:rPr>
                <w:rFonts w:ascii="Calibri" w:eastAsia="Calibri" w:hAnsi="Calibri" w:cs="Times New Roman"/>
                <w:sz w:val="16"/>
                <w:szCs w:val="16"/>
              </w:rPr>
            </w:pPr>
          </w:p>
        </w:tc>
        <w:tc>
          <w:tcPr>
            <w:tcW w:w="2880" w:type="dxa"/>
            <w:gridSpan w:val="2"/>
            <w:vMerge/>
            <w:tcBorders>
              <w:top w:val="single" w:sz="6" w:space="0" w:color="auto"/>
              <w:left w:val="single" w:sz="6" w:space="0" w:color="auto"/>
              <w:bottom w:val="single" w:sz="6" w:space="0" w:color="auto"/>
              <w:right w:val="single" w:sz="6" w:space="0" w:color="auto"/>
            </w:tcBorders>
            <w:vAlign w:val="center"/>
          </w:tcPr>
          <w:p w14:paraId="4D15529E" w14:textId="77777777" w:rsidR="008F31D4" w:rsidRPr="008F31D4" w:rsidRDefault="008F31D4" w:rsidP="008F31D4">
            <w:pPr>
              <w:rPr>
                <w:rFonts w:ascii="Calibri" w:eastAsia="Calibri" w:hAnsi="Calibri" w:cs="Times New Roman"/>
                <w:sz w:val="16"/>
                <w:szCs w:val="16"/>
              </w:rPr>
            </w:pPr>
          </w:p>
        </w:tc>
        <w:tc>
          <w:tcPr>
            <w:tcW w:w="2880" w:type="dxa"/>
            <w:gridSpan w:val="3"/>
            <w:tcBorders>
              <w:top w:val="single" w:sz="6" w:space="0" w:color="auto"/>
              <w:left w:val="single" w:sz="6" w:space="0" w:color="auto"/>
              <w:bottom w:val="single" w:sz="6" w:space="0" w:color="auto"/>
              <w:right w:val="single" w:sz="6" w:space="0" w:color="auto"/>
            </w:tcBorders>
          </w:tcPr>
          <w:p w14:paraId="460F5309"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 xml:space="preserve">увеличение     </w:t>
            </w:r>
            <w:r w:rsidRPr="008F31D4">
              <w:rPr>
                <w:rFonts w:ascii="Times New Roman" w:eastAsia="Times New Roman" w:hAnsi="Times New Roman" w:cs="Times New Roman"/>
                <w:sz w:val="16"/>
                <w:szCs w:val="16"/>
                <w:lang w:eastAsia="ru-RU"/>
              </w:rPr>
              <w:br/>
              <w:t xml:space="preserve">объема расходования </w:t>
            </w:r>
            <w:r w:rsidRPr="008F31D4">
              <w:rPr>
                <w:rFonts w:ascii="Times New Roman" w:eastAsia="Times New Roman" w:hAnsi="Times New Roman" w:cs="Times New Roman"/>
                <w:sz w:val="16"/>
                <w:szCs w:val="16"/>
                <w:lang w:eastAsia="ru-RU"/>
              </w:rPr>
              <w:br/>
              <w:t xml:space="preserve">денежных средств  </w:t>
            </w:r>
          </w:p>
        </w:tc>
        <w:tc>
          <w:tcPr>
            <w:tcW w:w="1440" w:type="dxa"/>
            <w:vMerge w:val="restart"/>
            <w:tcBorders>
              <w:top w:val="single" w:sz="6" w:space="0" w:color="auto"/>
              <w:left w:val="single" w:sz="6" w:space="0" w:color="auto"/>
              <w:bottom w:val="single" w:sz="6" w:space="0" w:color="auto"/>
              <w:right w:val="single" w:sz="6" w:space="0" w:color="auto"/>
            </w:tcBorders>
          </w:tcPr>
          <w:p w14:paraId="54F15FBA"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 xml:space="preserve">сохранение </w:t>
            </w:r>
            <w:r w:rsidRPr="008F31D4">
              <w:rPr>
                <w:rFonts w:ascii="Times New Roman" w:eastAsia="Times New Roman" w:hAnsi="Times New Roman" w:cs="Times New Roman"/>
                <w:sz w:val="16"/>
                <w:szCs w:val="16"/>
                <w:lang w:eastAsia="ru-RU"/>
              </w:rPr>
              <w:br/>
              <w:t xml:space="preserve">объема   </w:t>
            </w:r>
            <w:r w:rsidRPr="008F31D4">
              <w:rPr>
                <w:rFonts w:ascii="Times New Roman" w:eastAsia="Times New Roman" w:hAnsi="Times New Roman" w:cs="Times New Roman"/>
                <w:sz w:val="16"/>
                <w:szCs w:val="16"/>
                <w:lang w:eastAsia="ru-RU"/>
              </w:rPr>
              <w:br/>
              <w:t>расходования</w:t>
            </w:r>
            <w:r w:rsidRPr="008F31D4">
              <w:rPr>
                <w:rFonts w:ascii="Times New Roman" w:eastAsia="Times New Roman" w:hAnsi="Times New Roman" w:cs="Times New Roman"/>
                <w:sz w:val="16"/>
                <w:szCs w:val="16"/>
                <w:lang w:eastAsia="ru-RU"/>
              </w:rPr>
              <w:br/>
              <w:t xml:space="preserve">денежных  </w:t>
            </w:r>
            <w:r w:rsidRPr="008F31D4">
              <w:rPr>
                <w:rFonts w:ascii="Times New Roman" w:eastAsia="Times New Roman" w:hAnsi="Times New Roman" w:cs="Times New Roman"/>
                <w:sz w:val="16"/>
                <w:szCs w:val="16"/>
                <w:lang w:eastAsia="ru-RU"/>
              </w:rPr>
              <w:br/>
              <w:t xml:space="preserve">средств   </w:t>
            </w:r>
          </w:p>
        </w:tc>
        <w:tc>
          <w:tcPr>
            <w:tcW w:w="2700" w:type="dxa"/>
            <w:gridSpan w:val="3"/>
            <w:tcBorders>
              <w:top w:val="single" w:sz="6" w:space="0" w:color="auto"/>
              <w:left w:val="single" w:sz="6" w:space="0" w:color="auto"/>
              <w:bottom w:val="single" w:sz="6" w:space="0" w:color="auto"/>
              <w:right w:val="single" w:sz="6" w:space="0" w:color="auto"/>
            </w:tcBorders>
          </w:tcPr>
          <w:p w14:paraId="4AF24C25"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 xml:space="preserve">снижение объема   </w:t>
            </w:r>
            <w:r w:rsidRPr="008F31D4">
              <w:rPr>
                <w:rFonts w:ascii="Times New Roman" w:eastAsia="Times New Roman" w:hAnsi="Times New Roman" w:cs="Times New Roman"/>
                <w:sz w:val="16"/>
                <w:szCs w:val="16"/>
                <w:lang w:eastAsia="ru-RU"/>
              </w:rPr>
              <w:br/>
              <w:t xml:space="preserve">расходования    </w:t>
            </w:r>
            <w:r w:rsidRPr="008F31D4">
              <w:rPr>
                <w:rFonts w:ascii="Times New Roman" w:eastAsia="Times New Roman" w:hAnsi="Times New Roman" w:cs="Times New Roman"/>
                <w:sz w:val="16"/>
                <w:szCs w:val="16"/>
                <w:lang w:eastAsia="ru-RU"/>
              </w:rPr>
              <w:br/>
              <w:t xml:space="preserve">денежных средств  </w:t>
            </w:r>
          </w:p>
        </w:tc>
      </w:tr>
      <w:tr w:rsidR="008F31D4" w:rsidRPr="008F31D4" w14:paraId="5633A993" w14:textId="77777777" w:rsidTr="00E73D0E">
        <w:trPr>
          <w:cantSplit/>
          <w:trHeight w:val="360"/>
        </w:trPr>
        <w:tc>
          <w:tcPr>
            <w:tcW w:w="1620" w:type="dxa"/>
            <w:vMerge/>
            <w:tcBorders>
              <w:top w:val="single" w:sz="6" w:space="0" w:color="auto"/>
              <w:left w:val="single" w:sz="6" w:space="0" w:color="auto"/>
              <w:bottom w:val="single" w:sz="6" w:space="0" w:color="auto"/>
              <w:right w:val="single" w:sz="6" w:space="0" w:color="auto"/>
            </w:tcBorders>
            <w:vAlign w:val="center"/>
          </w:tcPr>
          <w:p w14:paraId="19B95D5B" w14:textId="77777777" w:rsidR="008F31D4" w:rsidRPr="008F31D4" w:rsidRDefault="008F31D4" w:rsidP="008F31D4">
            <w:pPr>
              <w:rPr>
                <w:rFonts w:ascii="Calibri" w:eastAsia="Calibri" w:hAnsi="Calibri" w:cs="Times New Roman"/>
                <w:sz w:val="16"/>
                <w:szCs w:val="16"/>
              </w:rPr>
            </w:pPr>
          </w:p>
        </w:tc>
        <w:tc>
          <w:tcPr>
            <w:tcW w:w="1620" w:type="dxa"/>
            <w:vMerge/>
            <w:tcBorders>
              <w:top w:val="single" w:sz="6" w:space="0" w:color="auto"/>
              <w:left w:val="single" w:sz="6" w:space="0" w:color="auto"/>
              <w:bottom w:val="single" w:sz="6" w:space="0" w:color="auto"/>
              <w:right w:val="single" w:sz="6" w:space="0" w:color="auto"/>
            </w:tcBorders>
            <w:vAlign w:val="center"/>
          </w:tcPr>
          <w:p w14:paraId="773F3C3B" w14:textId="77777777" w:rsidR="008F31D4" w:rsidRPr="008F31D4" w:rsidRDefault="008F31D4" w:rsidP="008F31D4">
            <w:pPr>
              <w:rPr>
                <w:rFonts w:ascii="Calibri" w:eastAsia="Calibri" w:hAnsi="Calibri" w:cs="Times New Roman"/>
                <w:sz w:val="16"/>
                <w:szCs w:val="16"/>
              </w:rPr>
            </w:pPr>
          </w:p>
        </w:tc>
        <w:tc>
          <w:tcPr>
            <w:tcW w:w="2880" w:type="dxa"/>
            <w:gridSpan w:val="2"/>
            <w:vMerge/>
            <w:tcBorders>
              <w:top w:val="single" w:sz="6" w:space="0" w:color="auto"/>
              <w:left w:val="single" w:sz="6" w:space="0" w:color="auto"/>
              <w:bottom w:val="single" w:sz="6" w:space="0" w:color="auto"/>
              <w:right w:val="single" w:sz="6" w:space="0" w:color="auto"/>
            </w:tcBorders>
            <w:vAlign w:val="center"/>
          </w:tcPr>
          <w:p w14:paraId="4FF68AE9" w14:textId="77777777" w:rsidR="008F31D4" w:rsidRPr="008F31D4" w:rsidRDefault="008F31D4" w:rsidP="008F31D4">
            <w:pPr>
              <w:rPr>
                <w:rFonts w:ascii="Calibri" w:eastAsia="Calibri" w:hAnsi="Calibri"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tcPr>
          <w:p w14:paraId="403BE0A4"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 xml:space="preserve">от 0 </w:t>
            </w:r>
            <w:r w:rsidRPr="008F31D4">
              <w:rPr>
                <w:rFonts w:ascii="Times New Roman" w:eastAsia="Times New Roman" w:hAnsi="Times New Roman" w:cs="Times New Roman"/>
                <w:sz w:val="16"/>
                <w:szCs w:val="16"/>
                <w:lang w:eastAsia="ru-RU"/>
              </w:rPr>
              <w:br/>
              <w:t xml:space="preserve">до 5% </w:t>
            </w:r>
          </w:p>
        </w:tc>
        <w:tc>
          <w:tcPr>
            <w:tcW w:w="1080" w:type="dxa"/>
            <w:tcBorders>
              <w:top w:val="single" w:sz="6" w:space="0" w:color="auto"/>
              <w:left w:val="single" w:sz="6" w:space="0" w:color="auto"/>
              <w:bottom w:val="single" w:sz="6" w:space="0" w:color="auto"/>
              <w:right w:val="single" w:sz="6" w:space="0" w:color="auto"/>
            </w:tcBorders>
          </w:tcPr>
          <w:p w14:paraId="5425BECE"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 xml:space="preserve">от 5 </w:t>
            </w:r>
            <w:r w:rsidRPr="008F31D4">
              <w:rPr>
                <w:rFonts w:ascii="Times New Roman" w:eastAsia="Times New Roman" w:hAnsi="Times New Roman" w:cs="Times New Roman"/>
                <w:sz w:val="16"/>
                <w:szCs w:val="16"/>
                <w:lang w:eastAsia="ru-RU"/>
              </w:rPr>
              <w:br/>
              <w:t>до 10%</w:t>
            </w:r>
          </w:p>
        </w:tc>
        <w:tc>
          <w:tcPr>
            <w:tcW w:w="900" w:type="dxa"/>
            <w:tcBorders>
              <w:top w:val="single" w:sz="6" w:space="0" w:color="auto"/>
              <w:left w:val="single" w:sz="6" w:space="0" w:color="auto"/>
              <w:bottom w:val="single" w:sz="6" w:space="0" w:color="auto"/>
              <w:right w:val="single" w:sz="6" w:space="0" w:color="auto"/>
            </w:tcBorders>
          </w:tcPr>
          <w:p w14:paraId="4715CCC3"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 xml:space="preserve">более </w:t>
            </w:r>
            <w:r w:rsidRPr="008F31D4">
              <w:rPr>
                <w:rFonts w:ascii="Times New Roman" w:eastAsia="Times New Roman" w:hAnsi="Times New Roman" w:cs="Times New Roman"/>
                <w:sz w:val="16"/>
                <w:szCs w:val="16"/>
                <w:lang w:eastAsia="ru-RU"/>
              </w:rPr>
              <w:br/>
              <w:t xml:space="preserve">10%  </w:t>
            </w:r>
          </w:p>
        </w:tc>
        <w:tc>
          <w:tcPr>
            <w:tcW w:w="1440" w:type="dxa"/>
            <w:vMerge/>
            <w:tcBorders>
              <w:top w:val="single" w:sz="6" w:space="0" w:color="auto"/>
              <w:left w:val="single" w:sz="6" w:space="0" w:color="auto"/>
              <w:bottom w:val="single" w:sz="6" w:space="0" w:color="auto"/>
              <w:right w:val="single" w:sz="6" w:space="0" w:color="auto"/>
            </w:tcBorders>
            <w:vAlign w:val="center"/>
          </w:tcPr>
          <w:p w14:paraId="2A5D2C35" w14:textId="77777777" w:rsidR="008F31D4" w:rsidRPr="008F31D4" w:rsidRDefault="008F31D4" w:rsidP="008F31D4">
            <w:pPr>
              <w:rPr>
                <w:rFonts w:ascii="Calibri" w:eastAsia="Calibri" w:hAnsi="Calibri"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tcPr>
          <w:p w14:paraId="5375BF26"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 xml:space="preserve">от 0 </w:t>
            </w:r>
            <w:r w:rsidRPr="008F31D4">
              <w:rPr>
                <w:rFonts w:ascii="Times New Roman" w:eastAsia="Times New Roman" w:hAnsi="Times New Roman" w:cs="Times New Roman"/>
                <w:sz w:val="16"/>
                <w:szCs w:val="16"/>
                <w:lang w:eastAsia="ru-RU"/>
              </w:rPr>
              <w:br/>
              <w:t xml:space="preserve">до 5% </w:t>
            </w:r>
          </w:p>
        </w:tc>
        <w:tc>
          <w:tcPr>
            <w:tcW w:w="900" w:type="dxa"/>
            <w:tcBorders>
              <w:top w:val="single" w:sz="6" w:space="0" w:color="auto"/>
              <w:left w:val="single" w:sz="6" w:space="0" w:color="auto"/>
              <w:bottom w:val="single" w:sz="6" w:space="0" w:color="auto"/>
              <w:right w:val="single" w:sz="6" w:space="0" w:color="auto"/>
            </w:tcBorders>
          </w:tcPr>
          <w:p w14:paraId="67330319"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 xml:space="preserve">от 5 </w:t>
            </w:r>
            <w:r w:rsidRPr="008F31D4">
              <w:rPr>
                <w:rFonts w:ascii="Times New Roman" w:eastAsia="Times New Roman" w:hAnsi="Times New Roman" w:cs="Times New Roman"/>
                <w:sz w:val="16"/>
                <w:szCs w:val="16"/>
                <w:lang w:eastAsia="ru-RU"/>
              </w:rPr>
              <w:br/>
              <w:t>до 10%</w:t>
            </w:r>
          </w:p>
        </w:tc>
        <w:tc>
          <w:tcPr>
            <w:tcW w:w="900" w:type="dxa"/>
            <w:tcBorders>
              <w:top w:val="single" w:sz="6" w:space="0" w:color="auto"/>
              <w:left w:val="single" w:sz="6" w:space="0" w:color="auto"/>
              <w:bottom w:val="single" w:sz="6" w:space="0" w:color="auto"/>
              <w:right w:val="single" w:sz="6" w:space="0" w:color="auto"/>
            </w:tcBorders>
          </w:tcPr>
          <w:p w14:paraId="2B0ABE4F"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 xml:space="preserve">более </w:t>
            </w:r>
            <w:r w:rsidRPr="008F31D4">
              <w:rPr>
                <w:rFonts w:ascii="Times New Roman" w:eastAsia="Times New Roman" w:hAnsi="Times New Roman" w:cs="Times New Roman"/>
                <w:sz w:val="16"/>
                <w:szCs w:val="16"/>
                <w:lang w:eastAsia="ru-RU"/>
              </w:rPr>
              <w:br/>
              <w:t xml:space="preserve">10%  </w:t>
            </w:r>
          </w:p>
        </w:tc>
      </w:tr>
      <w:tr w:rsidR="008F31D4" w:rsidRPr="008F31D4" w14:paraId="3C46B337" w14:textId="77777777" w:rsidTr="00E73D0E">
        <w:trPr>
          <w:cantSplit/>
          <w:trHeight w:val="240"/>
        </w:trPr>
        <w:tc>
          <w:tcPr>
            <w:tcW w:w="1620" w:type="dxa"/>
            <w:vMerge w:val="restart"/>
            <w:tcBorders>
              <w:top w:val="single" w:sz="6" w:space="0" w:color="auto"/>
              <w:left w:val="single" w:sz="6" w:space="0" w:color="auto"/>
              <w:bottom w:val="single" w:sz="4" w:space="0" w:color="auto"/>
              <w:right w:val="single" w:sz="6" w:space="0" w:color="auto"/>
            </w:tcBorders>
          </w:tcPr>
          <w:p w14:paraId="16FD542E"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 xml:space="preserve">Целевой      </w:t>
            </w:r>
            <w:r w:rsidRPr="008F31D4">
              <w:rPr>
                <w:rFonts w:ascii="Times New Roman" w:eastAsia="Times New Roman" w:hAnsi="Times New Roman" w:cs="Times New Roman"/>
                <w:sz w:val="16"/>
                <w:szCs w:val="16"/>
                <w:lang w:eastAsia="ru-RU"/>
              </w:rPr>
              <w:br/>
              <w:t>показатель 1</w:t>
            </w:r>
          </w:p>
        </w:tc>
        <w:tc>
          <w:tcPr>
            <w:tcW w:w="1620" w:type="dxa"/>
            <w:vMerge w:val="restart"/>
            <w:tcBorders>
              <w:top w:val="single" w:sz="6" w:space="0" w:color="auto"/>
              <w:left w:val="single" w:sz="6" w:space="0" w:color="auto"/>
              <w:bottom w:val="single" w:sz="4" w:space="0" w:color="auto"/>
              <w:right w:val="single" w:sz="6" w:space="0" w:color="auto"/>
            </w:tcBorders>
          </w:tcPr>
          <w:p w14:paraId="0F933225"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Основное мероприятие 1</w:t>
            </w:r>
          </w:p>
        </w:tc>
        <w:tc>
          <w:tcPr>
            <w:tcW w:w="1440" w:type="dxa"/>
            <w:vMerge w:val="restart"/>
            <w:tcBorders>
              <w:top w:val="single" w:sz="6" w:space="0" w:color="auto"/>
              <w:left w:val="single" w:sz="6" w:space="0" w:color="auto"/>
              <w:bottom w:val="single" w:sz="6" w:space="0" w:color="auto"/>
              <w:right w:val="single" w:sz="6" w:space="0" w:color="auto"/>
            </w:tcBorders>
          </w:tcPr>
          <w:p w14:paraId="1CF76938"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 xml:space="preserve">рост       </w:t>
            </w:r>
            <w:r w:rsidRPr="008F31D4">
              <w:rPr>
                <w:rFonts w:ascii="Times New Roman" w:eastAsia="Times New Roman" w:hAnsi="Times New Roman" w:cs="Times New Roman"/>
                <w:sz w:val="16"/>
                <w:szCs w:val="16"/>
                <w:lang w:eastAsia="ru-RU"/>
              </w:rPr>
              <w:br/>
              <w:t>(улучшение)</w:t>
            </w:r>
            <w:r w:rsidRPr="008F31D4">
              <w:rPr>
                <w:rFonts w:ascii="Times New Roman" w:eastAsia="Times New Roman" w:hAnsi="Times New Roman" w:cs="Times New Roman"/>
                <w:sz w:val="16"/>
                <w:szCs w:val="16"/>
                <w:lang w:eastAsia="ru-RU"/>
              </w:rPr>
              <w:br/>
              <w:t xml:space="preserve">значения   </w:t>
            </w:r>
            <w:r w:rsidRPr="008F31D4">
              <w:rPr>
                <w:rFonts w:ascii="Times New Roman" w:eastAsia="Times New Roman" w:hAnsi="Times New Roman" w:cs="Times New Roman"/>
                <w:sz w:val="16"/>
                <w:szCs w:val="16"/>
                <w:lang w:eastAsia="ru-RU"/>
              </w:rPr>
              <w:br/>
              <w:t xml:space="preserve">показателя </w:t>
            </w:r>
          </w:p>
        </w:tc>
        <w:tc>
          <w:tcPr>
            <w:tcW w:w="1440" w:type="dxa"/>
            <w:tcBorders>
              <w:top w:val="single" w:sz="6" w:space="0" w:color="auto"/>
              <w:left w:val="single" w:sz="6" w:space="0" w:color="auto"/>
              <w:bottom w:val="single" w:sz="6" w:space="0" w:color="auto"/>
              <w:right w:val="single" w:sz="6" w:space="0" w:color="auto"/>
            </w:tcBorders>
          </w:tcPr>
          <w:p w14:paraId="5A8C5086"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 xml:space="preserve">от 0 до 5% </w:t>
            </w:r>
          </w:p>
        </w:tc>
        <w:tc>
          <w:tcPr>
            <w:tcW w:w="900" w:type="dxa"/>
            <w:tcBorders>
              <w:top w:val="single" w:sz="6" w:space="0" w:color="auto"/>
              <w:left w:val="single" w:sz="6" w:space="0" w:color="auto"/>
              <w:bottom w:val="single" w:sz="6" w:space="0" w:color="auto"/>
              <w:right w:val="single" w:sz="6" w:space="0" w:color="auto"/>
            </w:tcBorders>
          </w:tcPr>
          <w:p w14:paraId="53FA13F3"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0,8</w:t>
            </w:r>
          </w:p>
        </w:tc>
        <w:tc>
          <w:tcPr>
            <w:tcW w:w="1080" w:type="dxa"/>
            <w:tcBorders>
              <w:top w:val="single" w:sz="6" w:space="0" w:color="auto"/>
              <w:left w:val="single" w:sz="6" w:space="0" w:color="auto"/>
              <w:bottom w:val="single" w:sz="6" w:space="0" w:color="auto"/>
              <w:right w:val="single" w:sz="6" w:space="0" w:color="auto"/>
            </w:tcBorders>
          </w:tcPr>
          <w:p w14:paraId="3BDC2100"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0,7</w:t>
            </w:r>
          </w:p>
        </w:tc>
        <w:tc>
          <w:tcPr>
            <w:tcW w:w="900" w:type="dxa"/>
            <w:tcBorders>
              <w:top w:val="single" w:sz="6" w:space="0" w:color="auto"/>
              <w:left w:val="single" w:sz="6" w:space="0" w:color="auto"/>
              <w:bottom w:val="single" w:sz="6" w:space="0" w:color="auto"/>
              <w:right w:val="single" w:sz="6" w:space="0" w:color="auto"/>
            </w:tcBorders>
          </w:tcPr>
          <w:p w14:paraId="06EAE108"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0,6</w:t>
            </w:r>
          </w:p>
        </w:tc>
        <w:tc>
          <w:tcPr>
            <w:tcW w:w="1440" w:type="dxa"/>
            <w:tcBorders>
              <w:top w:val="single" w:sz="6" w:space="0" w:color="auto"/>
              <w:left w:val="single" w:sz="6" w:space="0" w:color="auto"/>
              <w:bottom w:val="single" w:sz="6" w:space="0" w:color="auto"/>
              <w:right w:val="single" w:sz="6" w:space="0" w:color="auto"/>
            </w:tcBorders>
          </w:tcPr>
          <w:p w14:paraId="7BC7B630"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1,8</w:t>
            </w:r>
          </w:p>
        </w:tc>
        <w:tc>
          <w:tcPr>
            <w:tcW w:w="900" w:type="dxa"/>
            <w:tcBorders>
              <w:top w:val="single" w:sz="6" w:space="0" w:color="auto"/>
              <w:left w:val="single" w:sz="6" w:space="0" w:color="auto"/>
              <w:bottom w:val="single" w:sz="6" w:space="0" w:color="auto"/>
              <w:right w:val="single" w:sz="6" w:space="0" w:color="auto"/>
            </w:tcBorders>
          </w:tcPr>
          <w:p w14:paraId="37A537D0"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2,6</w:t>
            </w:r>
          </w:p>
        </w:tc>
        <w:tc>
          <w:tcPr>
            <w:tcW w:w="900" w:type="dxa"/>
            <w:tcBorders>
              <w:top w:val="single" w:sz="6" w:space="0" w:color="auto"/>
              <w:left w:val="single" w:sz="6" w:space="0" w:color="auto"/>
              <w:bottom w:val="single" w:sz="6" w:space="0" w:color="auto"/>
              <w:right w:val="single" w:sz="6" w:space="0" w:color="auto"/>
            </w:tcBorders>
          </w:tcPr>
          <w:p w14:paraId="585B0173"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2,7</w:t>
            </w:r>
          </w:p>
        </w:tc>
        <w:tc>
          <w:tcPr>
            <w:tcW w:w="900" w:type="dxa"/>
            <w:tcBorders>
              <w:top w:val="single" w:sz="6" w:space="0" w:color="auto"/>
              <w:left w:val="single" w:sz="6" w:space="0" w:color="auto"/>
              <w:bottom w:val="single" w:sz="6" w:space="0" w:color="auto"/>
              <w:right w:val="single" w:sz="6" w:space="0" w:color="auto"/>
            </w:tcBorders>
          </w:tcPr>
          <w:p w14:paraId="36537F48"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2,8</w:t>
            </w:r>
          </w:p>
        </w:tc>
      </w:tr>
      <w:tr w:rsidR="008F31D4" w:rsidRPr="008F31D4" w14:paraId="51984A36" w14:textId="77777777" w:rsidTr="00E73D0E">
        <w:trPr>
          <w:cantSplit/>
          <w:trHeight w:val="240"/>
        </w:trPr>
        <w:tc>
          <w:tcPr>
            <w:tcW w:w="1620" w:type="dxa"/>
            <w:vMerge/>
            <w:tcBorders>
              <w:top w:val="single" w:sz="6" w:space="0" w:color="auto"/>
              <w:left w:val="single" w:sz="6" w:space="0" w:color="auto"/>
              <w:bottom w:val="single" w:sz="4" w:space="0" w:color="auto"/>
              <w:right w:val="single" w:sz="6" w:space="0" w:color="auto"/>
            </w:tcBorders>
            <w:vAlign w:val="center"/>
          </w:tcPr>
          <w:p w14:paraId="7F561872" w14:textId="77777777" w:rsidR="008F31D4" w:rsidRPr="008F31D4" w:rsidRDefault="008F31D4" w:rsidP="008F31D4">
            <w:pPr>
              <w:rPr>
                <w:rFonts w:ascii="Calibri" w:eastAsia="Calibri" w:hAnsi="Calibri" w:cs="Times New Roman"/>
                <w:sz w:val="16"/>
                <w:szCs w:val="16"/>
              </w:rPr>
            </w:pPr>
          </w:p>
        </w:tc>
        <w:tc>
          <w:tcPr>
            <w:tcW w:w="1620" w:type="dxa"/>
            <w:vMerge/>
            <w:tcBorders>
              <w:top w:val="single" w:sz="6" w:space="0" w:color="auto"/>
              <w:left w:val="single" w:sz="6" w:space="0" w:color="auto"/>
              <w:bottom w:val="single" w:sz="4" w:space="0" w:color="auto"/>
              <w:right w:val="single" w:sz="6" w:space="0" w:color="auto"/>
            </w:tcBorders>
            <w:vAlign w:val="center"/>
          </w:tcPr>
          <w:p w14:paraId="24F4DAF5" w14:textId="77777777" w:rsidR="008F31D4" w:rsidRPr="008F31D4" w:rsidRDefault="008F31D4" w:rsidP="008F31D4">
            <w:pPr>
              <w:rPr>
                <w:rFonts w:ascii="Calibri" w:eastAsia="Calibri" w:hAnsi="Calibri" w:cs="Times New Roman"/>
                <w:sz w:val="16"/>
                <w:szCs w:val="16"/>
              </w:rPr>
            </w:pPr>
          </w:p>
        </w:tc>
        <w:tc>
          <w:tcPr>
            <w:tcW w:w="1440" w:type="dxa"/>
            <w:vMerge/>
            <w:tcBorders>
              <w:top w:val="single" w:sz="6" w:space="0" w:color="auto"/>
              <w:left w:val="single" w:sz="6" w:space="0" w:color="auto"/>
              <w:bottom w:val="single" w:sz="6" w:space="0" w:color="auto"/>
              <w:right w:val="single" w:sz="6" w:space="0" w:color="auto"/>
            </w:tcBorders>
            <w:vAlign w:val="center"/>
          </w:tcPr>
          <w:p w14:paraId="6080A120" w14:textId="77777777" w:rsidR="008F31D4" w:rsidRPr="008F31D4" w:rsidRDefault="008F31D4" w:rsidP="008F31D4">
            <w:pPr>
              <w:rPr>
                <w:rFonts w:ascii="Calibri" w:eastAsia="Calibri" w:hAnsi="Calibri"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tcPr>
          <w:p w14:paraId="41B22456"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от 5 до 10%</w:t>
            </w:r>
          </w:p>
        </w:tc>
        <w:tc>
          <w:tcPr>
            <w:tcW w:w="900" w:type="dxa"/>
            <w:tcBorders>
              <w:top w:val="single" w:sz="6" w:space="0" w:color="auto"/>
              <w:left w:val="single" w:sz="6" w:space="0" w:color="auto"/>
              <w:bottom w:val="single" w:sz="6" w:space="0" w:color="auto"/>
              <w:right w:val="single" w:sz="6" w:space="0" w:color="auto"/>
            </w:tcBorders>
          </w:tcPr>
          <w:p w14:paraId="6A28DDAB"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0,9</w:t>
            </w:r>
          </w:p>
        </w:tc>
        <w:tc>
          <w:tcPr>
            <w:tcW w:w="1080" w:type="dxa"/>
            <w:tcBorders>
              <w:top w:val="single" w:sz="6" w:space="0" w:color="auto"/>
              <w:left w:val="single" w:sz="6" w:space="0" w:color="auto"/>
              <w:bottom w:val="single" w:sz="6" w:space="0" w:color="auto"/>
              <w:right w:val="single" w:sz="6" w:space="0" w:color="auto"/>
            </w:tcBorders>
          </w:tcPr>
          <w:p w14:paraId="3CCCCE93"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0,8</w:t>
            </w:r>
          </w:p>
        </w:tc>
        <w:tc>
          <w:tcPr>
            <w:tcW w:w="900" w:type="dxa"/>
            <w:tcBorders>
              <w:top w:val="single" w:sz="6" w:space="0" w:color="auto"/>
              <w:left w:val="single" w:sz="6" w:space="0" w:color="auto"/>
              <w:bottom w:val="single" w:sz="6" w:space="0" w:color="auto"/>
              <w:right w:val="single" w:sz="6" w:space="0" w:color="auto"/>
            </w:tcBorders>
          </w:tcPr>
          <w:p w14:paraId="181DB4FF"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0,7</w:t>
            </w:r>
          </w:p>
        </w:tc>
        <w:tc>
          <w:tcPr>
            <w:tcW w:w="1440" w:type="dxa"/>
            <w:tcBorders>
              <w:top w:val="single" w:sz="6" w:space="0" w:color="auto"/>
              <w:left w:val="single" w:sz="6" w:space="0" w:color="auto"/>
              <w:bottom w:val="single" w:sz="6" w:space="0" w:color="auto"/>
              <w:right w:val="single" w:sz="6" w:space="0" w:color="auto"/>
            </w:tcBorders>
          </w:tcPr>
          <w:p w14:paraId="46B55B13"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1,9</w:t>
            </w:r>
          </w:p>
        </w:tc>
        <w:tc>
          <w:tcPr>
            <w:tcW w:w="900" w:type="dxa"/>
            <w:tcBorders>
              <w:top w:val="single" w:sz="6" w:space="0" w:color="auto"/>
              <w:left w:val="single" w:sz="6" w:space="0" w:color="auto"/>
              <w:bottom w:val="single" w:sz="6" w:space="0" w:color="auto"/>
              <w:right w:val="single" w:sz="6" w:space="0" w:color="auto"/>
            </w:tcBorders>
          </w:tcPr>
          <w:p w14:paraId="3673C9D6"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2,7</w:t>
            </w:r>
          </w:p>
        </w:tc>
        <w:tc>
          <w:tcPr>
            <w:tcW w:w="900" w:type="dxa"/>
            <w:tcBorders>
              <w:top w:val="single" w:sz="6" w:space="0" w:color="auto"/>
              <w:left w:val="single" w:sz="6" w:space="0" w:color="auto"/>
              <w:bottom w:val="single" w:sz="6" w:space="0" w:color="auto"/>
              <w:right w:val="single" w:sz="6" w:space="0" w:color="auto"/>
            </w:tcBorders>
          </w:tcPr>
          <w:p w14:paraId="1312D9BB"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2,8</w:t>
            </w:r>
          </w:p>
        </w:tc>
        <w:tc>
          <w:tcPr>
            <w:tcW w:w="900" w:type="dxa"/>
            <w:tcBorders>
              <w:top w:val="single" w:sz="6" w:space="0" w:color="auto"/>
              <w:left w:val="single" w:sz="6" w:space="0" w:color="auto"/>
              <w:bottom w:val="single" w:sz="6" w:space="0" w:color="auto"/>
              <w:right w:val="single" w:sz="6" w:space="0" w:color="auto"/>
            </w:tcBorders>
          </w:tcPr>
          <w:p w14:paraId="55379D3F"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2,9</w:t>
            </w:r>
          </w:p>
        </w:tc>
      </w:tr>
      <w:tr w:rsidR="008F31D4" w:rsidRPr="008F31D4" w14:paraId="3F2383C2" w14:textId="77777777" w:rsidTr="00E73D0E">
        <w:trPr>
          <w:cantSplit/>
          <w:trHeight w:val="240"/>
        </w:trPr>
        <w:tc>
          <w:tcPr>
            <w:tcW w:w="1620" w:type="dxa"/>
            <w:vMerge/>
            <w:tcBorders>
              <w:top w:val="single" w:sz="6" w:space="0" w:color="auto"/>
              <w:left w:val="single" w:sz="6" w:space="0" w:color="auto"/>
              <w:bottom w:val="single" w:sz="4" w:space="0" w:color="auto"/>
              <w:right w:val="single" w:sz="6" w:space="0" w:color="auto"/>
            </w:tcBorders>
            <w:vAlign w:val="center"/>
          </w:tcPr>
          <w:p w14:paraId="5A63C8AA" w14:textId="77777777" w:rsidR="008F31D4" w:rsidRPr="008F31D4" w:rsidRDefault="008F31D4" w:rsidP="008F31D4">
            <w:pPr>
              <w:rPr>
                <w:rFonts w:ascii="Calibri" w:eastAsia="Calibri" w:hAnsi="Calibri" w:cs="Times New Roman"/>
                <w:sz w:val="16"/>
                <w:szCs w:val="16"/>
              </w:rPr>
            </w:pPr>
          </w:p>
        </w:tc>
        <w:tc>
          <w:tcPr>
            <w:tcW w:w="1620" w:type="dxa"/>
            <w:vMerge/>
            <w:tcBorders>
              <w:top w:val="single" w:sz="6" w:space="0" w:color="auto"/>
              <w:left w:val="single" w:sz="6" w:space="0" w:color="auto"/>
              <w:bottom w:val="single" w:sz="4" w:space="0" w:color="auto"/>
              <w:right w:val="single" w:sz="6" w:space="0" w:color="auto"/>
            </w:tcBorders>
            <w:vAlign w:val="center"/>
          </w:tcPr>
          <w:p w14:paraId="411613CD" w14:textId="77777777" w:rsidR="008F31D4" w:rsidRPr="008F31D4" w:rsidRDefault="008F31D4" w:rsidP="008F31D4">
            <w:pPr>
              <w:rPr>
                <w:rFonts w:ascii="Calibri" w:eastAsia="Calibri" w:hAnsi="Calibri" w:cs="Times New Roman"/>
                <w:sz w:val="16"/>
                <w:szCs w:val="16"/>
              </w:rPr>
            </w:pPr>
          </w:p>
        </w:tc>
        <w:tc>
          <w:tcPr>
            <w:tcW w:w="1440" w:type="dxa"/>
            <w:vMerge/>
            <w:tcBorders>
              <w:top w:val="single" w:sz="6" w:space="0" w:color="auto"/>
              <w:left w:val="single" w:sz="6" w:space="0" w:color="auto"/>
              <w:bottom w:val="single" w:sz="6" w:space="0" w:color="auto"/>
              <w:right w:val="single" w:sz="6" w:space="0" w:color="auto"/>
            </w:tcBorders>
            <w:vAlign w:val="center"/>
          </w:tcPr>
          <w:p w14:paraId="0702647C" w14:textId="77777777" w:rsidR="008F31D4" w:rsidRPr="008F31D4" w:rsidRDefault="008F31D4" w:rsidP="008F31D4">
            <w:pPr>
              <w:rPr>
                <w:rFonts w:ascii="Calibri" w:eastAsia="Calibri" w:hAnsi="Calibri"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tcPr>
          <w:p w14:paraId="01D5A7B1"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 xml:space="preserve">более 10%  </w:t>
            </w:r>
          </w:p>
        </w:tc>
        <w:tc>
          <w:tcPr>
            <w:tcW w:w="900" w:type="dxa"/>
            <w:tcBorders>
              <w:top w:val="single" w:sz="6" w:space="0" w:color="auto"/>
              <w:left w:val="single" w:sz="6" w:space="0" w:color="auto"/>
              <w:bottom w:val="single" w:sz="6" w:space="0" w:color="auto"/>
              <w:right w:val="single" w:sz="6" w:space="0" w:color="auto"/>
            </w:tcBorders>
          </w:tcPr>
          <w:p w14:paraId="7C8EDF14"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 xml:space="preserve">1  </w:t>
            </w:r>
          </w:p>
        </w:tc>
        <w:tc>
          <w:tcPr>
            <w:tcW w:w="1080" w:type="dxa"/>
            <w:tcBorders>
              <w:top w:val="single" w:sz="6" w:space="0" w:color="auto"/>
              <w:left w:val="single" w:sz="6" w:space="0" w:color="auto"/>
              <w:bottom w:val="single" w:sz="6" w:space="0" w:color="auto"/>
              <w:right w:val="single" w:sz="6" w:space="0" w:color="auto"/>
            </w:tcBorders>
          </w:tcPr>
          <w:p w14:paraId="101101CD"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0,9</w:t>
            </w:r>
          </w:p>
        </w:tc>
        <w:tc>
          <w:tcPr>
            <w:tcW w:w="900" w:type="dxa"/>
            <w:tcBorders>
              <w:top w:val="single" w:sz="6" w:space="0" w:color="auto"/>
              <w:left w:val="single" w:sz="6" w:space="0" w:color="auto"/>
              <w:bottom w:val="single" w:sz="6" w:space="0" w:color="auto"/>
              <w:right w:val="single" w:sz="6" w:space="0" w:color="auto"/>
            </w:tcBorders>
          </w:tcPr>
          <w:p w14:paraId="777EBF81"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0,8</w:t>
            </w:r>
          </w:p>
        </w:tc>
        <w:tc>
          <w:tcPr>
            <w:tcW w:w="1440" w:type="dxa"/>
            <w:tcBorders>
              <w:top w:val="single" w:sz="6" w:space="0" w:color="auto"/>
              <w:left w:val="single" w:sz="6" w:space="0" w:color="auto"/>
              <w:bottom w:val="single" w:sz="6" w:space="0" w:color="auto"/>
              <w:right w:val="single" w:sz="6" w:space="0" w:color="auto"/>
            </w:tcBorders>
          </w:tcPr>
          <w:p w14:paraId="5485B43E"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 xml:space="preserve">2  </w:t>
            </w:r>
          </w:p>
        </w:tc>
        <w:tc>
          <w:tcPr>
            <w:tcW w:w="900" w:type="dxa"/>
            <w:tcBorders>
              <w:top w:val="single" w:sz="6" w:space="0" w:color="auto"/>
              <w:left w:val="single" w:sz="6" w:space="0" w:color="auto"/>
              <w:bottom w:val="single" w:sz="6" w:space="0" w:color="auto"/>
              <w:right w:val="single" w:sz="6" w:space="0" w:color="auto"/>
            </w:tcBorders>
          </w:tcPr>
          <w:p w14:paraId="28609C72"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2,8</w:t>
            </w:r>
          </w:p>
        </w:tc>
        <w:tc>
          <w:tcPr>
            <w:tcW w:w="900" w:type="dxa"/>
            <w:tcBorders>
              <w:top w:val="single" w:sz="6" w:space="0" w:color="auto"/>
              <w:left w:val="single" w:sz="6" w:space="0" w:color="auto"/>
              <w:bottom w:val="single" w:sz="6" w:space="0" w:color="auto"/>
              <w:right w:val="single" w:sz="6" w:space="0" w:color="auto"/>
            </w:tcBorders>
          </w:tcPr>
          <w:p w14:paraId="1D5E86CD"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2,9</w:t>
            </w:r>
          </w:p>
        </w:tc>
        <w:tc>
          <w:tcPr>
            <w:tcW w:w="900" w:type="dxa"/>
            <w:tcBorders>
              <w:top w:val="single" w:sz="6" w:space="0" w:color="auto"/>
              <w:left w:val="single" w:sz="6" w:space="0" w:color="auto"/>
              <w:bottom w:val="single" w:sz="6" w:space="0" w:color="auto"/>
              <w:right w:val="single" w:sz="6" w:space="0" w:color="auto"/>
            </w:tcBorders>
          </w:tcPr>
          <w:p w14:paraId="4E662197"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 xml:space="preserve">3  </w:t>
            </w:r>
          </w:p>
        </w:tc>
      </w:tr>
      <w:tr w:rsidR="008F31D4" w:rsidRPr="008F31D4" w14:paraId="246048E6" w14:textId="77777777" w:rsidTr="00E73D0E">
        <w:trPr>
          <w:cantSplit/>
          <w:trHeight w:val="360"/>
        </w:trPr>
        <w:tc>
          <w:tcPr>
            <w:tcW w:w="1620" w:type="dxa"/>
            <w:vMerge/>
            <w:tcBorders>
              <w:top w:val="single" w:sz="6" w:space="0" w:color="auto"/>
              <w:left w:val="single" w:sz="6" w:space="0" w:color="auto"/>
              <w:bottom w:val="single" w:sz="4" w:space="0" w:color="auto"/>
              <w:right w:val="single" w:sz="6" w:space="0" w:color="auto"/>
            </w:tcBorders>
            <w:vAlign w:val="center"/>
          </w:tcPr>
          <w:p w14:paraId="50828484" w14:textId="77777777" w:rsidR="008F31D4" w:rsidRPr="008F31D4" w:rsidRDefault="008F31D4" w:rsidP="008F31D4">
            <w:pPr>
              <w:rPr>
                <w:rFonts w:ascii="Calibri" w:eastAsia="Calibri" w:hAnsi="Calibri" w:cs="Times New Roman"/>
                <w:sz w:val="16"/>
                <w:szCs w:val="16"/>
              </w:rPr>
            </w:pPr>
          </w:p>
        </w:tc>
        <w:tc>
          <w:tcPr>
            <w:tcW w:w="1620" w:type="dxa"/>
            <w:vMerge/>
            <w:tcBorders>
              <w:top w:val="single" w:sz="6" w:space="0" w:color="auto"/>
              <w:left w:val="single" w:sz="6" w:space="0" w:color="auto"/>
              <w:bottom w:val="single" w:sz="4" w:space="0" w:color="auto"/>
              <w:right w:val="single" w:sz="6" w:space="0" w:color="auto"/>
            </w:tcBorders>
            <w:vAlign w:val="center"/>
          </w:tcPr>
          <w:p w14:paraId="3A228A07" w14:textId="77777777" w:rsidR="008F31D4" w:rsidRPr="008F31D4" w:rsidRDefault="008F31D4" w:rsidP="008F31D4">
            <w:pPr>
              <w:rPr>
                <w:rFonts w:ascii="Calibri" w:eastAsia="Calibri" w:hAnsi="Calibri" w:cs="Times New Roman"/>
                <w:sz w:val="16"/>
                <w:szCs w:val="16"/>
              </w:rPr>
            </w:pPr>
          </w:p>
        </w:tc>
        <w:tc>
          <w:tcPr>
            <w:tcW w:w="2880" w:type="dxa"/>
            <w:gridSpan w:val="2"/>
            <w:tcBorders>
              <w:top w:val="single" w:sz="6" w:space="0" w:color="auto"/>
              <w:left w:val="single" w:sz="6" w:space="0" w:color="auto"/>
              <w:bottom w:val="single" w:sz="6" w:space="0" w:color="auto"/>
              <w:right w:val="single" w:sz="6" w:space="0" w:color="auto"/>
            </w:tcBorders>
          </w:tcPr>
          <w:p w14:paraId="5A1612B9"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 xml:space="preserve">сохранение значения    </w:t>
            </w:r>
            <w:r w:rsidRPr="008F31D4">
              <w:rPr>
                <w:rFonts w:ascii="Times New Roman" w:eastAsia="Times New Roman" w:hAnsi="Times New Roman" w:cs="Times New Roman"/>
                <w:sz w:val="16"/>
                <w:szCs w:val="16"/>
                <w:lang w:eastAsia="ru-RU"/>
              </w:rPr>
              <w:br/>
              <w:t xml:space="preserve">показателя             </w:t>
            </w:r>
          </w:p>
        </w:tc>
        <w:tc>
          <w:tcPr>
            <w:tcW w:w="900" w:type="dxa"/>
            <w:tcBorders>
              <w:top w:val="single" w:sz="6" w:space="0" w:color="auto"/>
              <w:left w:val="single" w:sz="6" w:space="0" w:color="auto"/>
              <w:bottom w:val="single" w:sz="6" w:space="0" w:color="auto"/>
              <w:right w:val="single" w:sz="6" w:space="0" w:color="auto"/>
            </w:tcBorders>
          </w:tcPr>
          <w:p w14:paraId="1BD9176E"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0,3</w:t>
            </w:r>
          </w:p>
        </w:tc>
        <w:tc>
          <w:tcPr>
            <w:tcW w:w="1080" w:type="dxa"/>
            <w:tcBorders>
              <w:top w:val="single" w:sz="6" w:space="0" w:color="auto"/>
              <w:left w:val="single" w:sz="6" w:space="0" w:color="auto"/>
              <w:bottom w:val="single" w:sz="6" w:space="0" w:color="auto"/>
              <w:right w:val="single" w:sz="6" w:space="0" w:color="auto"/>
            </w:tcBorders>
          </w:tcPr>
          <w:p w14:paraId="726490BA"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0,2</w:t>
            </w:r>
          </w:p>
        </w:tc>
        <w:tc>
          <w:tcPr>
            <w:tcW w:w="900" w:type="dxa"/>
            <w:tcBorders>
              <w:top w:val="single" w:sz="6" w:space="0" w:color="auto"/>
              <w:left w:val="single" w:sz="6" w:space="0" w:color="auto"/>
              <w:bottom w:val="single" w:sz="6" w:space="0" w:color="auto"/>
              <w:right w:val="single" w:sz="6" w:space="0" w:color="auto"/>
            </w:tcBorders>
          </w:tcPr>
          <w:p w14:paraId="17113180"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0,1</w:t>
            </w:r>
          </w:p>
        </w:tc>
        <w:tc>
          <w:tcPr>
            <w:tcW w:w="1440" w:type="dxa"/>
            <w:tcBorders>
              <w:top w:val="single" w:sz="6" w:space="0" w:color="auto"/>
              <w:left w:val="single" w:sz="6" w:space="0" w:color="auto"/>
              <w:bottom w:val="single" w:sz="6" w:space="0" w:color="auto"/>
              <w:right w:val="single" w:sz="6" w:space="0" w:color="auto"/>
            </w:tcBorders>
          </w:tcPr>
          <w:p w14:paraId="09A4ADC8"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 xml:space="preserve">1  </w:t>
            </w:r>
          </w:p>
        </w:tc>
        <w:tc>
          <w:tcPr>
            <w:tcW w:w="900" w:type="dxa"/>
            <w:tcBorders>
              <w:top w:val="single" w:sz="6" w:space="0" w:color="auto"/>
              <w:left w:val="single" w:sz="6" w:space="0" w:color="auto"/>
              <w:bottom w:val="single" w:sz="6" w:space="0" w:color="auto"/>
              <w:right w:val="single" w:sz="6" w:space="0" w:color="auto"/>
            </w:tcBorders>
          </w:tcPr>
          <w:p w14:paraId="0DAB8091"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1,8</w:t>
            </w:r>
          </w:p>
        </w:tc>
        <w:tc>
          <w:tcPr>
            <w:tcW w:w="900" w:type="dxa"/>
            <w:tcBorders>
              <w:top w:val="single" w:sz="6" w:space="0" w:color="auto"/>
              <w:left w:val="single" w:sz="6" w:space="0" w:color="auto"/>
              <w:bottom w:val="single" w:sz="6" w:space="0" w:color="auto"/>
              <w:right w:val="single" w:sz="6" w:space="0" w:color="auto"/>
            </w:tcBorders>
          </w:tcPr>
          <w:p w14:paraId="076FE2EB"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1,9</w:t>
            </w:r>
          </w:p>
        </w:tc>
        <w:tc>
          <w:tcPr>
            <w:tcW w:w="900" w:type="dxa"/>
            <w:tcBorders>
              <w:top w:val="single" w:sz="6" w:space="0" w:color="auto"/>
              <w:left w:val="single" w:sz="6" w:space="0" w:color="auto"/>
              <w:bottom w:val="single" w:sz="6" w:space="0" w:color="auto"/>
              <w:right w:val="single" w:sz="6" w:space="0" w:color="auto"/>
            </w:tcBorders>
          </w:tcPr>
          <w:p w14:paraId="6A60F33D"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 xml:space="preserve">2  </w:t>
            </w:r>
          </w:p>
        </w:tc>
      </w:tr>
      <w:tr w:rsidR="008F31D4" w:rsidRPr="008F31D4" w14:paraId="180CAC4F" w14:textId="77777777" w:rsidTr="00E73D0E">
        <w:trPr>
          <w:cantSplit/>
          <w:trHeight w:val="240"/>
        </w:trPr>
        <w:tc>
          <w:tcPr>
            <w:tcW w:w="1620" w:type="dxa"/>
            <w:vMerge/>
            <w:tcBorders>
              <w:top w:val="single" w:sz="6" w:space="0" w:color="auto"/>
              <w:left w:val="single" w:sz="6" w:space="0" w:color="auto"/>
              <w:bottom w:val="single" w:sz="4" w:space="0" w:color="auto"/>
              <w:right w:val="single" w:sz="6" w:space="0" w:color="auto"/>
            </w:tcBorders>
            <w:vAlign w:val="center"/>
          </w:tcPr>
          <w:p w14:paraId="1CD95BF3" w14:textId="77777777" w:rsidR="008F31D4" w:rsidRPr="008F31D4" w:rsidRDefault="008F31D4" w:rsidP="008F31D4">
            <w:pPr>
              <w:rPr>
                <w:rFonts w:ascii="Calibri" w:eastAsia="Calibri" w:hAnsi="Calibri" w:cs="Times New Roman"/>
                <w:sz w:val="16"/>
                <w:szCs w:val="16"/>
              </w:rPr>
            </w:pPr>
          </w:p>
        </w:tc>
        <w:tc>
          <w:tcPr>
            <w:tcW w:w="1620" w:type="dxa"/>
            <w:vMerge/>
            <w:tcBorders>
              <w:top w:val="single" w:sz="6" w:space="0" w:color="auto"/>
              <w:left w:val="single" w:sz="6" w:space="0" w:color="auto"/>
              <w:bottom w:val="single" w:sz="4" w:space="0" w:color="auto"/>
              <w:right w:val="single" w:sz="6" w:space="0" w:color="auto"/>
            </w:tcBorders>
            <w:vAlign w:val="center"/>
          </w:tcPr>
          <w:p w14:paraId="59A93C30" w14:textId="77777777" w:rsidR="008F31D4" w:rsidRPr="008F31D4" w:rsidRDefault="008F31D4" w:rsidP="008F31D4">
            <w:pPr>
              <w:rPr>
                <w:rFonts w:ascii="Calibri" w:eastAsia="Calibri" w:hAnsi="Calibri" w:cs="Times New Roman"/>
                <w:sz w:val="16"/>
                <w:szCs w:val="16"/>
              </w:rPr>
            </w:pPr>
          </w:p>
        </w:tc>
        <w:tc>
          <w:tcPr>
            <w:tcW w:w="1440" w:type="dxa"/>
            <w:vMerge w:val="restart"/>
            <w:tcBorders>
              <w:top w:val="single" w:sz="6" w:space="0" w:color="auto"/>
              <w:left w:val="single" w:sz="6" w:space="0" w:color="auto"/>
              <w:bottom w:val="single" w:sz="4" w:space="0" w:color="auto"/>
              <w:right w:val="single" w:sz="6" w:space="0" w:color="auto"/>
            </w:tcBorders>
          </w:tcPr>
          <w:p w14:paraId="4C76DF25"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 xml:space="preserve">снижение   </w:t>
            </w:r>
            <w:r w:rsidRPr="008F31D4">
              <w:rPr>
                <w:rFonts w:ascii="Times New Roman" w:eastAsia="Times New Roman" w:hAnsi="Times New Roman" w:cs="Times New Roman"/>
                <w:sz w:val="16"/>
                <w:szCs w:val="16"/>
                <w:lang w:eastAsia="ru-RU"/>
              </w:rPr>
              <w:br/>
              <w:t>(ухудшение)</w:t>
            </w:r>
            <w:r w:rsidRPr="008F31D4">
              <w:rPr>
                <w:rFonts w:ascii="Times New Roman" w:eastAsia="Times New Roman" w:hAnsi="Times New Roman" w:cs="Times New Roman"/>
                <w:sz w:val="16"/>
                <w:szCs w:val="16"/>
                <w:lang w:eastAsia="ru-RU"/>
              </w:rPr>
              <w:br/>
              <w:t xml:space="preserve">значения   </w:t>
            </w:r>
            <w:r w:rsidRPr="008F31D4">
              <w:rPr>
                <w:rFonts w:ascii="Times New Roman" w:eastAsia="Times New Roman" w:hAnsi="Times New Roman" w:cs="Times New Roman"/>
                <w:sz w:val="16"/>
                <w:szCs w:val="16"/>
                <w:lang w:eastAsia="ru-RU"/>
              </w:rPr>
              <w:br/>
              <w:t xml:space="preserve">показателя </w:t>
            </w:r>
          </w:p>
        </w:tc>
        <w:tc>
          <w:tcPr>
            <w:tcW w:w="1440" w:type="dxa"/>
            <w:tcBorders>
              <w:top w:val="single" w:sz="6" w:space="0" w:color="auto"/>
              <w:left w:val="single" w:sz="6" w:space="0" w:color="auto"/>
              <w:bottom w:val="single" w:sz="6" w:space="0" w:color="auto"/>
              <w:right w:val="single" w:sz="6" w:space="0" w:color="auto"/>
            </w:tcBorders>
          </w:tcPr>
          <w:p w14:paraId="075B62E4"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 xml:space="preserve">от 0 до 5% </w:t>
            </w:r>
          </w:p>
        </w:tc>
        <w:tc>
          <w:tcPr>
            <w:tcW w:w="2880" w:type="dxa"/>
            <w:gridSpan w:val="3"/>
            <w:vMerge w:val="restart"/>
            <w:tcBorders>
              <w:top w:val="single" w:sz="6" w:space="0" w:color="auto"/>
              <w:left w:val="single" w:sz="6" w:space="0" w:color="auto"/>
              <w:bottom w:val="single" w:sz="4" w:space="0" w:color="auto"/>
              <w:right w:val="single" w:sz="6" w:space="0" w:color="auto"/>
            </w:tcBorders>
            <w:vAlign w:val="center"/>
          </w:tcPr>
          <w:p w14:paraId="57ED6D23" w14:textId="77777777" w:rsidR="008F31D4" w:rsidRPr="008F31D4" w:rsidRDefault="008F31D4" w:rsidP="008F31D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0,1</w:t>
            </w:r>
          </w:p>
        </w:tc>
        <w:tc>
          <w:tcPr>
            <w:tcW w:w="1440" w:type="dxa"/>
            <w:tcBorders>
              <w:top w:val="single" w:sz="6" w:space="0" w:color="auto"/>
              <w:left w:val="single" w:sz="6" w:space="0" w:color="auto"/>
              <w:bottom w:val="single" w:sz="6" w:space="0" w:color="auto"/>
              <w:right w:val="single" w:sz="6" w:space="0" w:color="auto"/>
            </w:tcBorders>
          </w:tcPr>
          <w:p w14:paraId="4A80CD47"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0,3</w:t>
            </w:r>
          </w:p>
        </w:tc>
        <w:tc>
          <w:tcPr>
            <w:tcW w:w="900" w:type="dxa"/>
            <w:tcBorders>
              <w:top w:val="single" w:sz="6" w:space="0" w:color="auto"/>
              <w:left w:val="single" w:sz="6" w:space="0" w:color="auto"/>
              <w:bottom w:val="single" w:sz="6" w:space="0" w:color="auto"/>
              <w:right w:val="single" w:sz="6" w:space="0" w:color="auto"/>
            </w:tcBorders>
          </w:tcPr>
          <w:p w14:paraId="4A4FF668"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0,8</w:t>
            </w:r>
          </w:p>
        </w:tc>
        <w:tc>
          <w:tcPr>
            <w:tcW w:w="900" w:type="dxa"/>
            <w:tcBorders>
              <w:top w:val="single" w:sz="6" w:space="0" w:color="auto"/>
              <w:left w:val="single" w:sz="6" w:space="0" w:color="auto"/>
              <w:bottom w:val="single" w:sz="6" w:space="0" w:color="auto"/>
              <w:right w:val="single" w:sz="6" w:space="0" w:color="auto"/>
            </w:tcBorders>
          </w:tcPr>
          <w:p w14:paraId="78ACD6E9"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0,9</w:t>
            </w:r>
          </w:p>
        </w:tc>
        <w:tc>
          <w:tcPr>
            <w:tcW w:w="900" w:type="dxa"/>
            <w:tcBorders>
              <w:top w:val="single" w:sz="6" w:space="0" w:color="auto"/>
              <w:left w:val="single" w:sz="6" w:space="0" w:color="auto"/>
              <w:bottom w:val="single" w:sz="6" w:space="0" w:color="auto"/>
              <w:right w:val="single" w:sz="6" w:space="0" w:color="auto"/>
            </w:tcBorders>
          </w:tcPr>
          <w:p w14:paraId="19BD8E66"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 xml:space="preserve">1  </w:t>
            </w:r>
          </w:p>
        </w:tc>
      </w:tr>
      <w:tr w:rsidR="008F31D4" w:rsidRPr="008F31D4" w14:paraId="0EA216BC" w14:textId="77777777" w:rsidTr="00E73D0E">
        <w:trPr>
          <w:cantSplit/>
          <w:trHeight w:val="240"/>
        </w:trPr>
        <w:tc>
          <w:tcPr>
            <w:tcW w:w="1620" w:type="dxa"/>
            <w:vMerge/>
            <w:tcBorders>
              <w:top w:val="single" w:sz="6" w:space="0" w:color="auto"/>
              <w:left w:val="single" w:sz="6" w:space="0" w:color="auto"/>
              <w:bottom w:val="single" w:sz="4" w:space="0" w:color="auto"/>
              <w:right w:val="single" w:sz="6" w:space="0" w:color="auto"/>
            </w:tcBorders>
            <w:vAlign w:val="center"/>
          </w:tcPr>
          <w:p w14:paraId="393B1097" w14:textId="77777777" w:rsidR="008F31D4" w:rsidRPr="008F31D4" w:rsidRDefault="008F31D4" w:rsidP="008F31D4">
            <w:pPr>
              <w:rPr>
                <w:rFonts w:ascii="Calibri" w:eastAsia="Calibri" w:hAnsi="Calibri" w:cs="Times New Roman"/>
                <w:sz w:val="16"/>
                <w:szCs w:val="16"/>
              </w:rPr>
            </w:pPr>
          </w:p>
        </w:tc>
        <w:tc>
          <w:tcPr>
            <w:tcW w:w="1620" w:type="dxa"/>
            <w:vMerge/>
            <w:tcBorders>
              <w:top w:val="single" w:sz="6" w:space="0" w:color="auto"/>
              <w:left w:val="single" w:sz="6" w:space="0" w:color="auto"/>
              <w:bottom w:val="single" w:sz="4" w:space="0" w:color="auto"/>
              <w:right w:val="single" w:sz="6" w:space="0" w:color="auto"/>
            </w:tcBorders>
            <w:vAlign w:val="center"/>
          </w:tcPr>
          <w:p w14:paraId="29F84C0B" w14:textId="77777777" w:rsidR="008F31D4" w:rsidRPr="008F31D4" w:rsidRDefault="008F31D4" w:rsidP="008F31D4">
            <w:pPr>
              <w:rPr>
                <w:rFonts w:ascii="Calibri" w:eastAsia="Calibri" w:hAnsi="Calibri" w:cs="Times New Roman"/>
                <w:sz w:val="16"/>
                <w:szCs w:val="16"/>
              </w:rPr>
            </w:pPr>
          </w:p>
        </w:tc>
        <w:tc>
          <w:tcPr>
            <w:tcW w:w="1440" w:type="dxa"/>
            <w:vMerge/>
            <w:tcBorders>
              <w:top w:val="single" w:sz="6" w:space="0" w:color="auto"/>
              <w:left w:val="single" w:sz="6" w:space="0" w:color="auto"/>
              <w:bottom w:val="single" w:sz="4" w:space="0" w:color="auto"/>
              <w:right w:val="single" w:sz="6" w:space="0" w:color="auto"/>
            </w:tcBorders>
            <w:vAlign w:val="center"/>
          </w:tcPr>
          <w:p w14:paraId="358A1E02" w14:textId="77777777" w:rsidR="008F31D4" w:rsidRPr="008F31D4" w:rsidRDefault="008F31D4" w:rsidP="008F31D4">
            <w:pPr>
              <w:rPr>
                <w:rFonts w:ascii="Calibri" w:eastAsia="Calibri" w:hAnsi="Calibri"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tcPr>
          <w:p w14:paraId="0EAE0EAB"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от 5 до 10%</w:t>
            </w:r>
          </w:p>
        </w:tc>
        <w:tc>
          <w:tcPr>
            <w:tcW w:w="2880" w:type="dxa"/>
            <w:gridSpan w:val="3"/>
            <w:vMerge/>
            <w:tcBorders>
              <w:top w:val="single" w:sz="6" w:space="0" w:color="auto"/>
              <w:left w:val="single" w:sz="6" w:space="0" w:color="auto"/>
              <w:bottom w:val="single" w:sz="6" w:space="0" w:color="auto"/>
              <w:right w:val="single" w:sz="6" w:space="0" w:color="auto"/>
            </w:tcBorders>
            <w:vAlign w:val="center"/>
          </w:tcPr>
          <w:p w14:paraId="467564BA" w14:textId="77777777" w:rsidR="008F31D4" w:rsidRPr="008F31D4" w:rsidRDefault="008F31D4" w:rsidP="008F31D4">
            <w:pPr>
              <w:rPr>
                <w:rFonts w:ascii="Calibri" w:eastAsia="Calibri" w:hAnsi="Calibri"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tcPr>
          <w:p w14:paraId="20A60CAA"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0,2</w:t>
            </w:r>
          </w:p>
        </w:tc>
        <w:tc>
          <w:tcPr>
            <w:tcW w:w="900" w:type="dxa"/>
            <w:tcBorders>
              <w:top w:val="single" w:sz="6" w:space="0" w:color="auto"/>
              <w:left w:val="single" w:sz="6" w:space="0" w:color="auto"/>
              <w:bottom w:val="single" w:sz="6" w:space="0" w:color="auto"/>
              <w:right w:val="single" w:sz="6" w:space="0" w:color="auto"/>
            </w:tcBorders>
          </w:tcPr>
          <w:p w14:paraId="1D40881D"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0,7</w:t>
            </w:r>
          </w:p>
        </w:tc>
        <w:tc>
          <w:tcPr>
            <w:tcW w:w="900" w:type="dxa"/>
            <w:tcBorders>
              <w:top w:val="single" w:sz="6" w:space="0" w:color="auto"/>
              <w:left w:val="single" w:sz="6" w:space="0" w:color="auto"/>
              <w:bottom w:val="single" w:sz="6" w:space="0" w:color="auto"/>
              <w:right w:val="single" w:sz="6" w:space="0" w:color="auto"/>
            </w:tcBorders>
          </w:tcPr>
          <w:p w14:paraId="4FB27668"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0,8</w:t>
            </w:r>
          </w:p>
        </w:tc>
        <w:tc>
          <w:tcPr>
            <w:tcW w:w="900" w:type="dxa"/>
            <w:tcBorders>
              <w:top w:val="single" w:sz="6" w:space="0" w:color="auto"/>
              <w:left w:val="single" w:sz="6" w:space="0" w:color="auto"/>
              <w:bottom w:val="single" w:sz="6" w:space="0" w:color="auto"/>
              <w:right w:val="single" w:sz="6" w:space="0" w:color="auto"/>
            </w:tcBorders>
          </w:tcPr>
          <w:p w14:paraId="0C7564A0"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0,9</w:t>
            </w:r>
          </w:p>
        </w:tc>
      </w:tr>
      <w:tr w:rsidR="008F31D4" w:rsidRPr="008F31D4" w14:paraId="2E4BB107" w14:textId="77777777" w:rsidTr="00E73D0E">
        <w:trPr>
          <w:cantSplit/>
          <w:trHeight w:val="240"/>
        </w:trPr>
        <w:tc>
          <w:tcPr>
            <w:tcW w:w="1620" w:type="dxa"/>
            <w:vMerge/>
            <w:tcBorders>
              <w:top w:val="single" w:sz="6" w:space="0" w:color="auto"/>
              <w:left w:val="single" w:sz="6" w:space="0" w:color="auto"/>
              <w:bottom w:val="single" w:sz="4" w:space="0" w:color="auto"/>
              <w:right w:val="single" w:sz="6" w:space="0" w:color="auto"/>
            </w:tcBorders>
            <w:vAlign w:val="center"/>
          </w:tcPr>
          <w:p w14:paraId="7B4EDE25" w14:textId="77777777" w:rsidR="008F31D4" w:rsidRPr="008F31D4" w:rsidRDefault="008F31D4" w:rsidP="008F31D4">
            <w:pPr>
              <w:rPr>
                <w:rFonts w:ascii="Calibri" w:eastAsia="Calibri" w:hAnsi="Calibri" w:cs="Times New Roman"/>
                <w:sz w:val="16"/>
                <w:szCs w:val="16"/>
              </w:rPr>
            </w:pPr>
          </w:p>
        </w:tc>
        <w:tc>
          <w:tcPr>
            <w:tcW w:w="1620" w:type="dxa"/>
            <w:vMerge/>
            <w:tcBorders>
              <w:top w:val="single" w:sz="6" w:space="0" w:color="auto"/>
              <w:left w:val="single" w:sz="6" w:space="0" w:color="auto"/>
              <w:bottom w:val="single" w:sz="4" w:space="0" w:color="auto"/>
              <w:right w:val="single" w:sz="6" w:space="0" w:color="auto"/>
            </w:tcBorders>
            <w:vAlign w:val="center"/>
          </w:tcPr>
          <w:p w14:paraId="1BAD25F5" w14:textId="77777777" w:rsidR="008F31D4" w:rsidRPr="008F31D4" w:rsidRDefault="008F31D4" w:rsidP="008F31D4">
            <w:pPr>
              <w:rPr>
                <w:rFonts w:ascii="Calibri" w:eastAsia="Calibri" w:hAnsi="Calibri" w:cs="Times New Roman"/>
                <w:sz w:val="16"/>
                <w:szCs w:val="16"/>
              </w:rPr>
            </w:pPr>
          </w:p>
        </w:tc>
        <w:tc>
          <w:tcPr>
            <w:tcW w:w="1440" w:type="dxa"/>
            <w:vMerge/>
            <w:tcBorders>
              <w:top w:val="single" w:sz="6" w:space="0" w:color="auto"/>
              <w:left w:val="single" w:sz="6" w:space="0" w:color="auto"/>
              <w:bottom w:val="single" w:sz="4" w:space="0" w:color="auto"/>
              <w:right w:val="single" w:sz="6" w:space="0" w:color="auto"/>
            </w:tcBorders>
            <w:vAlign w:val="center"/>
          </w:tcPr>
          <w:p w14:paraId="5C95ECDD" w14:textId="77777777" w:rsidR="008F31D4" w:rsidRPr="008F31D4" w:rsidRDefault="008F31D4" w:rsidP="008F31D4">
            <w:pPr>
              <w:rPr>
                <w:rFonts w:ascii="Calibri" w:eastAsia="Calibri" w:hAnsi="Calibri" w:cs="Times New Roman"/>
                <w:sz w:val="16"/>
                <w:szCs w:val="16"/>
              </w:rPr>
            </w:pPr>
          </w:p>
        </w:tc>
        <w:tc>
          <w:tcPr>
            <w:tcW w:w="1440" w:type="dxa"/>
            <w:tcBorders>
              <w:top w:val="single" w:sz="6" w:space="0" w:color="auto"/>
              <w:left w:val="single" w:sz="6" w:space="0" w:color="auto"/>
              <w:bottom w:val="single" w:sz="4" w:space="0" w:color="auto"/>
              <w:right w:val="single" w:sz="6" w:space="0" w:color="auto"/>
            </w:tcBorders>
          </w:tcPr>
          <w:p w14:paraId="7EACB159"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 xml:space="preserve">более 10%  </w:t>
            </w:r>
          </w:p>
        </w:tc>
        <w:tc>
          <w:tcPr>
            <w:tcW w:w="2880" w:type="dxa"/>
            <w:gridSpan w:val="3"/>
            <w:vMerge/>
            <w:tcBorders>
              <w:top w:val="single" w:sz="6" w:space="0" w:color="auto"/>
              <w:left w:val="single" w:sz="6" w:space="0" w:color="auto"/>
              <w:bottom w:val="single" w:sz="4" w:space="0" w:color="auto"/>
              <w:right w:val="single" w:sz="6" w:space="0" w:color="auto"/>
            </w:tcBorders>
            <w:vAlign w:val="center"/>
          </w:tcPr>
          <w:p w14:paraId="421CA615" w14:textId="77777777" w:rsidR="008F31D4" w:rsidRPr="008F31D4" w:rsidRDefault="008F31D4" w:rsidP="008F31D4">
            <w:pPr>
              <w:rPr>
                <w:rFonts w:ascii="Calibri" w:eastAsia="Calibri" w:hAnsi="Calibri" w:cs="Times New Roman"/>
                <w:sz w:val="16"/>
                <w:szCs w:val="16"/>
              </w:rPr>
            </w:pPr>
          </w:p>
        </w:tc>
        <w:tc>
          <w:tcPr>
            <w:tcW w:w="1440" w:type="dxa"/>
            <w:tcBorders>
              <w:top w:val="single" w:sz="6" w:space="0" w:color="auto"/>
              <w:left w:val="single" w:sz="6" w:space="0" w:color="auto"/>
              <w:bottom w:val="single" w:sz="4" w:space="0" w:color="auto"/>
              <w:right w:val="single" w:sz="6" w:space="0" w:color="auto"/>
            </w:tcBorders>
          </w:tcPr>
          <w:p w14:paraId="601C4C1E"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0,1</w:t>
            </w:r>
          </w:p>
        </w:tc>
        <w:tc>
          <w:tcPr>
            <w:tcW w:w="900" w:type="dxa"/>
            <w:tcBorders>
              <w:top w:val="single" w:sz="6" w:space="0" w:color="auto"/>
              <w:left w:val="single" w:sz="6" w:space="0" w:color="auto"/>
              <w:bottom w:val="single" w:sz="4" w:space="0" w:color="auto"/>
              <w:right w:val="single" w:sz="6" w:space="0" w:color="auto"/>
            </w:tcBorders>
          </w:tcPr>
          <w:p w14:paraId="38A10898"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0,6</w:t>
            </w:r>
          </w:p>
        </w:tc>
        <w:tc>
          <w:tcPr>
            <w:tcW w:w="900" w:type="dxa"/>
            <w:tcBorders>
              <w:top w:val="single" w:sz="6" w:space="0" w:color="auto"/>
              <w:left w:val="single" w:sz="6" w:space="0" w:color="auto"/>
              <w:bottom w:val="single" w:sz="4" w:space="0" w:color="auto"/>
              <w:right w:val="single" w:sz="6" w:space="0" w:color="auto"/>
            </w:tcBorders>
          </w:tcPr>
          <w:p w14:paraId="14D38610"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0,7</w:t>
            </w:r>
          </w:p>
        </w:tc>
        <w:tc>
          <w:tcPr>
            <w:tcW w:w="900" w:type="dxa"/>
            <w:tcBorders>
              <w:top w:val="single" w:sz="6" w:space="0" w:color="auto"/>
              <w:left w:val="single" w:sz="6" w:space="0" w:color="auto"/>
              <w:bottom w:val="single" w:sz="4" w:space="0" w:color="auto"/>
              <w:right w:val="single" w:sz="6" w:space="0" w:color="auto"/>
            </w:tcBorders>
          </w:tcPr>
          <w:p w14:paraId="11CADB4C"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0,8</w:t>
            </w:r>
          </w:p>
        </w:tc>
      </w:tr>
      <w:tr w:rsidR="008F31D4" w:rsidRPr="008F31D4" w14:paraId="14ED95D2" w14:textId="77777777" w:rsidTr="00E73D0E">
        <w:trPr>
          <w:cantSplit/>
          <w:trHeight w:val="240"/>
        </w:trPr>
        <w:tc>
          <w:tcPr>
            <w:tcW w:w="1620" w:type="dxa"/>
            <w:tcBorders>
              <w:top w:val="single" w:sz="4" w:space="0" w:color="auto"/>
              <w:left w:val="single" w:sz="6" w:space="0" w:color="auto"/>
              <w:bottom w:val="single" w:sz="6" w:space="0" w:color="auto"/>
              <w:right w:val="single" w:sz="6" w:space="0" w:color="auto"/>
            </w:tcBorders>
          </w:tcPr>
          <w:p w14:paraId="28D318C9" w14:textId="77777777" w:rsidR="008F31D4" w:rsidRPr="008F31D4" w:rsidRDefault="008F31D4" w:rsidP="008F31D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w:t>
            </w:r>
          </w:p>
        </w:tc>
        <w:tc>
          <w:tcPr>
            <w:tcW w:w="1620" w:type="dxa"/>
            <w:tcBorders>
              <w:top w:val="single" w:sz="4" w:space="0" w:color="auto"/>
              <w:left w:val="single" w:sz="6" w:space="0" w:color="auto"/>
              <w:bottom w:val="single" w:sz="6" w:space="0" w:color="auto"/>
              <w:right w:val="single" w:sz="6" w:space="0" w:color="auto"/>
            </w:tcBorders>
          </w:tcPr>
          <w:p w14:paraId="456A962F" w14:textId="77777777" w:rsidR="008F31D4" w:rsidRPr="008F31D4" w:rsidRDefault="008F31D4" w:rsidP="008F31D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w:t>
            </w:r>
          </w:p>
        </w:tc>
        <w:tc>
          <w:tcPr>
            <w:tcW w:w="1440" w:type="dxa"/>
            <w:tcBorders>
              <w:top w:val="single" w:sz="4" w:space="0" w:color="auto"/>
              <w:left w:val="single" w:sz="6" w:space="0" w:color="auto"/>
              <w:bottom w:val="single" w:sz="6" w:space="0" w:color="auto"/>
              <w:right w:val="single" w:sz="6" w:space="0" w:color="auto"/>
            </w:tcBorders>
          </w:tcPr>
          <w:p w14:paraId="251067A3" w14:textId="77777777" w:rsidR="008F31D4" w:rsidRPr="008F31D4" w:rsidRDefault="008F31D4" w:rsidP="008F31D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w:t>
            </w:r>
          </w:p>
        </w:tc>
        <w:tc>
          <w:tcPr>
            <w:tcW w:w="1440" w:type="dxa"/>
            <w:tcBorders>
              <w:top w:val="single" w:sz="4" w:space="0" w:color="auto"/>
              <w:left w:val="single" w:sz="6" w:space="0" w:color="auto"/>
              <w:bottom w:val="single" w:sz="6" w:space="0" w:color="auto"/>
              <w:right w:val="single" w:sz="6" w:space="0" w:color="auto"/>
            </w:tcBorders>
          </w:tcPr>
          <w:p w14:paraId="01649489" w14:textId="77777777" w:rsidR="008F31D4" w:rsidRPr="008F31D4" w:rsidRDefault="008F31D4" w:rsidP="008F31D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w:t>
            </w:r>
          </w:p>
        </w:tc>
        <w:tc>
          <w:tcPr>
            <w:tcW w:w="2880" w:type="dxa"/>
            <w:gridSpan w:val="3"/>
            <w:tcBorders>
              <w:top w:val="single" w:sz="4" w:space="0" w:color="auto"/>
              <w:left w:val="single" w:sz="6" w:space="0" w:color="auto"/>
              <w:bottom w:val="single" w:sz="6" w:space="0" w:color="auto"/>
              <w:right w:val="single" w:sz="6" w:space="0" w:color="auto"/>
            </w:tcBorders>
          </w:tcPr>
          <w:p w14:paraId="0AA307B7" w14:textId="77777777" w:rsidR="008F31D4" w:rsidRPr="008F31D4" w:rsidRDefault="008F31D4" w:rsidP="008F31D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w:t>
            </w:r>
          </w:p>
        </w:tc>
        <w:tc>
          <w:tcPr>
            <w:tcW w:w="1440" w:type="dxa"/>
            <w:tcBorders>
              <w:top w:val="single" w:sz="4" w:space="0" w:color="auto"/>
              <w:left w:val="single" w:sz="6" w:space="0" w:color="auto"/>
              <w:bottom w:val="single" w:sz="6" w:space="0" w:color="auto"/>
              <w:right w:val="single" w:sz="6" w:space="0" w:color="auto"/>
            </w:tcBorders>
          </w:tcPr>
          <w:p w14:paraId="2B6BB6F3" w14:textId="77777777" w:rsidR="008F31D4" w:rsidRPr="008F31D4" w:rsidRDefault="008F31D4" w:rsidP="008F31D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w:t>
            </w:r>
          </w:p>
        </w:tc>
        <w:tc>
          <w:tcPr>
            <w:tcW w:w="900" w:type="dxa"/>
            <w:tcBorders>
              <w:top w:val="single" w:sz="4" w:space="0" w:color="auto"/>
              <w:left w:val="single" w:sz="6" w:space="0" w:color="auto"/>
              <w:bottom w:val="single" w:sz="6" w:space="0" w:color="auto"/>
              <w:right w:val="single" w:sz="6" w:space="0" w:color="auto"/>
            </w:tcBorders>
          </w:tcPr>
          <w:p w14:paraId="5E56417C" w14:textId="77777777" w:rsidR="008F31D4" w:rsidRPr="008F31D4" w:rsidRDefault="008F31D4" w:rsidP="008F31D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w:t>
            </w:r>
          </w:p>
        </w:tc>
        <w:tc>
          <w:tcPr>
            <w:tcW w:w="900" w:type="dxa"/>
            <w:tcBorders>
              <w:top w:val="single" w:sz="4" w:space="0" w:color="auto"/>
              <w:left w:val="single" w:sz="6" w:space="0" w:color="auto"/>
              <w:bottom w:val="single" w:sz="6" w:space="0" w:color="auto"/>
              <w:right w:val="single" w:sz="6" w:space="0" w:color="auto"/>
            </w:tcBorders>
          </w:tcPr>
          <w:p w14:paraId="2E1B12E5" w14:textId="77777777" w:rsidR="008F31D4" w:rsidRPr="008F31D4" w:rsidRDefault="008F31D4" w:rsidP="008F31D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w:t>
            </w:r>
          </w:p>
        </w:tc>
        <w:tc>
          <w:tcPr>
            <w:tcW w:w="900" w:type="dxa"/>
            <w:tcBorders>
              <w:top w:val="single" w:sz="4" w:space="0" w:color="auto"/>
              <w:left w:val="single" w:sz="6" w:space="0" w:color="auto"/>
              <w:bottom w:val="single" w:sz="6" w:space="0" w:color="auto"/>
              <w:right w:val="single" w:sz="6" w:space="0" w:color="auto"/>
            </w:tcBorders>
          </w:tcPr>
          <w:p w14:paraId="5FB09915" w14:textId="77777777" w:rsidR="008F31D4" w:rsidRPr="008F31D4" w:rsidRDefault="008F31D4" w:rsidP="008F31D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w:t>
            </w:r>
          </w:p>
        </w:tc>
      </w:tr>
    </w:tbl>
    <w:p w14:paraId="79994EEF" w14:textId="77777777" w:rsidR="008F31D4" w:rsidRPr="008F31D4" w:rsidRDefault="008F31D4" w:rsidP="008F31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9762921" w14:textId="77777777" w:rsidR="008F31D4" w:rsidRPr="008F31D4" w:rsidRDefault="008F31D4" w:rsidP="008F31D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51485AC" w14:textId="77777777" w:rsidR="008F31D4" w:rsidRPr="008F31D4" w:rsidRDefault="008F31D4" w:rsidP="008F31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F58D12E" w14:textId="4FAF9477" w:rsidR="008F31D4" w:rsidRPr="00E73D0E" w:rsidRDefault="008F31D4" w:rsidP="00E73D0E">
      <w:pPr>
        <w:pStyle w:val="a7"/>
        <w:numPr>
          <w:ilvl w:val="0"/>
          <w:numId w:val="7"/>
        </w:numPr>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r w:rsidRPr="00E73D0E">
        <w:rPr>
          <w:rFonts w:ascii="Times New Roman" w:eastAsia="Times New Roman" w:hAnsi="Times New Roman" w:cs="Times New Roman"/>
          <w:sz w:val="24"/>
          <w:szCs w:val="24"/>
          <w:lang w:eastAsia="ru-RU"/>
        </w:rPr>
        <w:t>Полученные оценки состояний целевых показателей применяются для расчета индекса эффективности реализации муниципальной программы по следующей формуле:</w:t>
      </w:r>
    </w:p>
    <w:p w14:paraId="1D5DA64F" w14:textId="77777777" w:rsidR="008F31D4" w:rsidRPr="008F31D4" w:rsidRDefault="008F31D4" w:rsidP="008F31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CC1DAF3"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8F31D4">
        <w:rPr>
          <w:rFonts w:ascii="Times New Roman" w:eastAsia="Times New Roman" w:hAnsi="Times New Roman" w:cs="Times New Roman"/>
          <w:sz w:val="24"/>
          <w:szCs w:val="24"/>
          <w:lang w:eastAsia="ru-RU"/>
        </w:rPr>
        <w:t xml:space="preserve">                                 </w:t>
      </w:r>
      <w:r w:rsidRPr="008F31D4">
        <w:rPr>
          <w:rFonts w:ascii="Times New Roman" w:eastAsia="Times New Roman" w:hAnsi="Times New Roman" w:cs="Times New Roman"/>
          <w:sz w:val="24"/>
          <w:szCs w:val="24"/>
          <w:lang w:val="en-US" w:eastAsia="ru-RU"/>
        </w:rPr>
        <w:t>___________________</w:t>
      </w:r>
    </w:p>
    <w:p w14:paraId="23F9633D"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8F31D4">
        <w:rPr>
          <w:rFonts w:ascii="Times New Roman" w:eastAsia="Times New Roman" w:hAnsi="Times New Roman" w:cs="Times New Roman"/>
          <w:sz w:val="24"/>
          <w:szCs w:val="24"/>
          <w:lang w:val="en-US" w:eastAsia="ru-RU"/>
        </w:rPr>
        <w:t xml:space="preserve">                       I = n / </w:t>
      </w:r>
      <w:r w:rsidRPr="008F31D4">
        <w:rPr>
          <w:rFonts w:ascii="Times New Roman" w:eastAsia="Times New Roman" w:hAnsi="Times New Roman" w:cs="Times New Roman"/>
          <w:sz w:val="24"/>
          <w:szCs w:val="24"/>
          <w:lang w:eastAsia="ru-RU"/>
        </w:rPr>
        <w:t>ОП</w:t>
      </w:r>
      <w:r w:rsidRPr="008F31D4">
        <w:rPr>
          <w:rFonts w:ascii="Times New Roman" w:eastAsia="Times New Roman" w:hAnsi="Times New Roman" w:cs="Times New Roman"/>
          <w:sz w:val="16"/>
          <w:szCs w:val="16"/>
          <w:lang w:val="en-US" w:eastAsia="ru-RU"/>
        </w:rPr>
        <w:t>1</w:t>
      </w:r>
      <w:r w:rsidRPr="008F31D4">
        <w:rPr>
          <w:rFonts w:ascii="Times New Roman" w:eastAsia="Times New Roman" w:hAnsi="Times New Roman" w:cs="Times New Roman"/>
          <w:sz w:val="24"/>
          <w:szCs w:val="24"/>
          <w:lang w:val="en-US" w:eastAsia="ru-RU"/>
        </w:rPr>
        <w:t xml:space="preserve">  x </w:t>
      </w:r>
      <w:r w:rsidRPr="008F31D4">
        <w:rPr>
          <w:rFonts w:ascii="Times New Roman" w:eastAsia="Times New Roman" w:hAnsi="Times New Roman" w:cs="Times New Roman"/>
          <w:sz w:val="24"/>
          <w:szCs w:val="24"/>
          <w:lang w:eastAsia="ru-RU"/>
        </w:rPr>
        <w:t>ОП</w:t>
      </w:r>
      <w:r w:rsidRPr="008F31D4">
        <w:rPr>
          <w:rFonts w:ascii="Times New Roman" w:eastAsia="Times New Roman" w:hAnsi="Times New Roman" w:cs="Times New Roman"/>
          <w:sz w:val="16"/>
          <w:szCs w:val="16"/>
          <w:lang w:val="en-US" w:eastAsia="ru-RU"/>
        </w:rPr>
        <w:t>2</w:t>
      </w:r>
      <w:r w:rsidRPr="008F31D4">
        <w:rPr>
          <w:rFonts w:ascii="Times New Roman" w:eastAsia="Times New Roman" w:hAnsi="Times New Roman" w:cs="Times New Roman"/>
          <w:sz w:val="24"/>
          <w:szCs w:val="24"/>
          <w:lang w:val="en-US" w:eastAsia="ru-RU"/>
        </w:rPr>
        <w:t xml:space="preserve">  x … x </w:t>
      </w:r>
      <w:r w:rsidRPr="008F31D4">
        <w:rPr>
          <w:rFonts w:ascii="Times New Roman" w:eastAsia="Times New Roman" w:hAnsi="Times New Roman" w:cs="Times New Roman"/>
          <w:sz w:val="24"/>
          <w:szCs w:val="24"/>
          <w:lang w:eastAsia="ru-RU"/>
        </w:rPr>
        <w:t>ОП</w:t>
      </w:r>
      <w:r w:rsidRPr="008F31D4">
        <w:rPr>
          <w:rFonts w:ascii="Times New Roman" w:eastAsia="Times New Roman" w:hAnsi="Times New Roman" w:cs="Times New Roman"/>
          <w:sz w:val="16"/>
          <w:szCs w:val="16"/>
          <w:lang w:val="en-US" w:eastAsia="ru-RU"/>
        </w:rPr>
        <w:t>m</w:t>
      </w:r>
      <w:r w:rsidRPr="008F31D4">
        <w:rPr>
          <w:rFonts w:ascii="Times New Roman" w:eastAsia="Times New Roman" w:hAnsi="Times New Roman" w:cs="Times New Roman"/>
          <w:sz w:val="24"/>
          <w:szCs w:val="24"/>
          <w:lang w:val="en-US" w:eastAsia="ru-RU"/>
        </w:rPr>
        <w:t xml:space="preserve"> ,</w:t>
      </w:r>
    </w:p>
    <w:p w14:paraId="3160CF29"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31D4">
        <w:rPr>
          <w:rFonts w:ascii="Times New Roman" w:eastAsia="Times New Roman" w:hAnsi="Times New Roman" w:cs="Times New Roman"/>
          <w:sz w:val="24"/>
          <w:szCs w:val="24"/>
          <w:lang w:val="en-US" w:eastAsia="ru-RU"/>
        </w:rPr>
        <w:t xml:space="preserve">                             V</w:t>
      </w:r>
      <w:r w:rsidRPr="008F31D4">
        <w:rPr>
          <w:rFonts w:ascii="Times New Roman" w:eastAsia="Times New Roman" w:hAnsi="Times New Roman" w:cs="Times New Roman"/>
          <w:sz w:val="24"/>
          <w:szCs w:val="24"/>
          <w:lang w:eastAsia="ru-RU"/>
        </w:rPr>
        <w:t xml:space="preserve">        </w:t>
      </w:r>
    </w:p>
    <w:p w14:paraId="69F833FB"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1EF0716"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F31D4">
        <w:rPr>
          <w:rFonts w:ascii="Times New Roman" w:eastAsia="Times New Roman" w:hAnsi="Times New Roman" w:cs="Times New Roman"/>
          <w:sz w:val="20"/>
          <w:szCs w:val="20"/>
          <w:lang w:eastAsia="ru-RU"/>
        </w:rPr>
        <w:t xml:space="preserve">    где: I – индекс эффективности;</w:t>
      </w:r>
    </w:p>
    <w:p w14:paraId="79EFCE33"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F31D4">
        <w:rPr>
          <w:rFonts w:ascii="Times New Roman" w:eastAsia="Times New Roman" w:hAnsi="Times New Roman" w:cs="Times New Roman"/>
          <w:sz w:val="20"/>
          <w:szCs w:val="20"/>
          <w:lang w:eastAsia="ru-RU"/>
        </w:rPr>
        <w:t xml:space="preserve">    n – количество целевых показателей;</w:t>
      </w:r>
    </w:p>
    <w:p w14:paraId="7FC67A6D" w14:textId="77777777" w:rsidR="008F31D4" w:rsidRPr="008F31D4" w:rsidRDefault="008F31D4" w:rsidP="008F31D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F31D4">
        <w:rPr>
          <w:rFonts w:ascii="Times New Roman" w:eastAsia="Times New Roman" w:hAnsi="Times New Roman" w:cs="Times New Roman"/>
          <w:sz w:val="20"/>
          <w:szCs w:val="20"/>
          <w:lang w:eastAsia="ru-RU"/>
        </w:rPr>
        <w:t xml:space="preserve">    ОП  - оценка состояния соответствующего целевого показателя.</w:t>
      </w:r>
    </w:p>
    <w:p w14:paraId="7C53AA32" w14:textId="4D1516A8" w:rsidR="008F31D4" w:rsidRPr="00E73D0E" w:rsidRDefault="008F31D4" w:rsidP="00E73D0E">
      <w:pPr>
        <w:pStyle w:val="a7"/>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3D0E">
        <w:rPr>
          <w:rFonts w:ascii="Times New Roman" w:eastAsia="Times New Roman" w:hAnsi="Times New Roman" w:cs="Times New Roman"/>
          <w:sz w:val="24"/>
          <w:szCs w:val="24"/>
          <w:lang w:eastAsia="ru-RU"/>
        </w:rPr>
        <w:lastRenderedPageBreak/>
        <w:t>Интерпретация значения индекса эффективности реализации программы осуществляется в соответствии с таблицей 4.</w:t>
      </w:r>
    </w:p>
    <w:p w14:paraId="546EB477" w14:textId="77777777" w:rsidR="00E73D0E" w:rsidRDefault="00E73D0E" w:rsidP="008F31D4">
      <w:pPr>
        <w:autoSpaceDE w:val="0"/>
        <w:autoSpaceDN w:val="0"/>
        <w:adjustRightInd w:val="0"/>
        <w:spacing w:after="0" w:line="240" w:lineRule="auto"/>
        <w:jc w:val="center"/>
        <w:outlineLvl w:val="2"/>
        <w:rPr>
          <w:rFonts w:ascii="Times New Roman" w:eastAsia="Times New Roman" w:hAnsi="Times New Roman" w:cs="Times New Roman"/>
          <w:lang w:eastAsia="ru-RU"/>
        </w:rPr>
      </w:pPr>
    </w:p>
    <w:p w14:paraId="30B53115" w14:textId="77777777" w:rsidR="008F31D4" w:rsidRPr="008F31D4" w:rsidRDefault="008F31D4" w:rsidP="008F31D4">
      <w:pPr>
        <w:autoSpaceDE w:val="0"/>
        <w:autoSpaceDN w:val="0"/>
        <w:adjustRightInd w:val="0"/>
        <w:spacing w:after="0" w:line="240" w:lineRule="auto"/>
        <w:jc w:val="center"/>
        <w:outlineLvl w:val="2"/>
        <w:rPr>
          <w:rFonts w:ascii="Times New Roman" w:eastAsia="Times New Roman" w:hAnsi="Times New Roman" w:cs="Times New Roman"/>
          <w:lang w:eastAsia="ru-RU"/>
        </w:rPr>
      </w:pPr>
      <w:r w:rsidRPr="008F31D4">
        <w:rPr>
          <w:rFonts w:ascii="Times New Roman" w:eastAsia="Times New Roman" w:hAnsi="Times New Roman" w:cs="Times New Roman"/>
          <w:lang w:eastAsia="ru-RU"/>
        </w:rPr>
        <w:t>Таблица 4. Интерпретация значения индекса эффективности реализации программы</w:t>
      </w:r>
    </w:p>
    <w:p w14:paraId="3228C247" w14:textId="77777777" w:rsidR="008F31D4" w:rsidRPr="008F31D4" w:rsidRDefault="008F31D4" w:rsidP="008F31D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2050" w:type="dxa"/>
        <w:tblLayout w:type="fixed"/>
        <w:tblCellMar>
          <w:left w:w="70" w:type="dxa"/>
          <w:right w:w="70" w:type="dxa"/>
        </w:tblCellMar>
        <w:tblLook w:val="0000" w:firstRow="0" w:lastRow="0" w:firstColumn="0" w:lastColumn="0" w:noHBand="0" w:noVBand="0"/>
      </w:tblPr>
      <w:tblGrid>
        <w:gridCol w:w="2295"/>
        <w:gridCol w:w="7965"/>
      </w:tblGrid>
      <w:tr w:rsidR="008F31D4" w:rsidRPr="008F31D4" w14:paraId="17145E5F" w14:textId="77777777" w:rsidTr="00A71110">
        <w:trPr>
          <w:cantSplit/>
          <w:trHeight w:val="360"/>
        </w:trPr>
        <w:tc>
          <w:tcPr>
            <w:tcW w:w="2295" w:type="dxa"/>
            <w:tcBorders>
              <w:top w:val="single" w:sz="6" w:space="0" w:color="auto"/>
              <w:left w:val="single" w:sz="6" w:space="0" w:color="auto"/>
              <w:bottom w:val="single" w:sz="6" w:space="0" w:color="auto"/>
              <w:right w:val="single" w:sz="6" w:space="0" w:color="auto"/>
            </w:tcBorders>
          </w:tcPr>
          <w:p w14:paraId="60B1FADA" w14:textId="77777777" w:rsidR="008F31D4" w:rsidRPr="008F31D4" w:rsidRDefault="008F31D4" w:rsidP="008F31D4">
            <w:pPr>
              <w:autoSpaceDE w:val="0"/>
              <w:autoSpaceDN w:val="0"/>
              <w:adjustRightInd w:val="0"/>
              <w:spacing w:after="0" w:line="240" w:lineRule="auto"/>
              <w:ind w:left="110"/>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Значение индекса</w:t>
            </w:r>
            <w:r w:rsidRPr="008F31D4">
              <w:rPr>
                <w:rFonts w:ascii="Times New Roman" w:eastAsia="Times New Roman" w:hAnsi="Times New Roman" w:cs="Times New Roman"/>
                <w:sz w:val="16"/>
                <w:szCs w:val="16"/>
                <w:lang w:eastAsia="ru-RU"/>
              </w:rPr>
              <w:br/>
              <w:t xml:space="preserve">эффективности  </w:t>
            </w:r>
          </w:p>
        </w:tc>
        <w:tc>
          <w:tcPr>
            <w:tcW w:w="7965" w:type="dxa"/>
            <w:tcBorders>
              <w:top w:val="single" w:sz="6" w:space="0" w:color="auto"/>
              <w:left w:val="single" w:sz="6" w:space="0" w:color="auto"/>
              <w:bottom w:val="single" w:sz="6" w:space="0" w:color="auto"/>
              <w:right w:val="single" w:sz="6" w:space="0" w:color="auto"/>
            </w:tcBorders>
          </w:tcPr>
          <w:p w14:paraId="26F16DF7"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 xml:space="preserve">Интерпретация значения индекса эффективности       </w:t>
            </w:r>
          </w:p>
        </w:tc>
      </w:tr>
      <w:tr w:rsidR="008F31D4" w:rsidRPr="008F31D4" w14:paraId="2F426AF6" w14:textId="77777777" w:rsidTr="00A71110">
        <w:trPr>
          <w:cantSplit/>
          <w:trHeight w:val="240"/>
        </w:trPr>
        <w:tc>
          <w:tcPr>
            <w:tcW w:w="2295" w:type="dxa"/>
            <w:tcBorders>
              <w:top w:val="single" w:sz="6" w:space="0" w:color="auto"/>
              <w:left w:val="single" w:sz="6" w:space="0" w:color="auto"/>
              <w:bottom w:val="single" w:sz="6" w:space="0" w:color="auto"/>
              <w:right w:val="single" w:sz="6" w:space="0" w:color="auto"/>
            </w:tcBorders>
          </w:tcPr>
          <w:p w14:paraId="03751A7D"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 xml:space="preserve">0 &lt; I &lt; 0,60    </w:t>
            </w:r>
          </w:p>
        </w:tc>
        <w:tc>
          <w:tcPr>
            <w:tcW w:w="7965" w:type="dxa"/>
            <w:tcBorders>
              <w:top w:val="single" w:sz="6" w:space="0" w:color="auto"/>
              <w:left w:val="single" w:sz="6" w:space="0" w:color="auto"/>
              <w:bottom w:val="single" w:sz="6" w:space="0" w:color="auto"/>
              <w:right w:val="single" w:sz="6" w:space="0" w:color="auto"/>
            </w:tcBorders>
          </w:tcPr>
          <w:p w14:paraId="3E85D4D3"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 xml:space="preserve">реализация программы неэффективна                         </w:t>
            </w:r>
          </w:p>
        </w:tc>
      </w:tr>
      <w:tr w:rsidR="008F31D4" w:rsidRPr="008F31D4" w14:paraId="33D4CA9D" w14:textId="77777777" w:rsidTr="00A71110">
        <w:trPr>
          <w:cantSplit/>
          <w:trHeight w:val="240"/>
        </w:trPr>
        <w:tc>
          <w:tcPr>
            <w:tcW w:w="2295" w:type="dxa"/>
            <w:tcBorders>
              <w:top w:val="single" w:sz="6" w:space="0" w:color="auto"/>
              <w:left w:val="single" w:sz="6" w:space="0" w:color="auto"/>
              <w:bottom w:val="single" w:sz="6" w:space="0" w:color="auto"/>
              <w:right w:val="single" w:sz="6" w:space="0" w:color="auto"/>
            </w:tcBorders>
          </w:tcPr>
          <w:p w14:paraId="220E1DB6"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 xml:space="preserve">0,60 &lt;= I &lt; 1   </w:t>
            </w:r>
          </w:p>
        </w:tc>
        <w:tc>
          <w:tcPr>
            <w:tcW w:w="7965" w:type="dxa"/>
            <w:tcBorders>
              <w:top w:val="single" w:sz="6" w:space="0" w:color="auto"/>
              <w:left w:val="single" w:sz="6" w:space="0" w:color="auto"/>
              <w:bottom w:val="single" w:sz="6" w:space="0" w:color="auto"/>
              <w:right w:val="single" w:sz="6" w:space="0" w:color="auto"/>
            </w:tcBorders>
          </w:tcPr>
          <w:p w14:paraId="12968764"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 xml:space="preserve">реализация программы недостаточно эффективна              </w:t>
            </w:r>
          </w:p>
        </w:tc>
      </w:tr>
      <w:tr w:rsidR="008F31D4" w:rsidRPr="008F31D4" w14:paraId="62F5EC68" w14:textId="77777777" w:rsidTr="00A71110">
        <w:trPr>
          <w:cantSplit/>
          <w:trHeight w:val="480"/>
        </w:trPr>
        <w:tc>
          <w:tcPr>
            <w:tcW w:w="2295" w:type="dxa"/>
            <w:tcBorders>
              <w:top w:val="single" w:sz="6" w:space="0" w:color="auto"/>
              <w:left w:val="single" w:sz="6" w:space="0" w:color="auto"/>
              <w:bottom w:val="single" w:sz="6" w:space="0" w:color="auto"/>
              <w:right w:val="single" w:sz="6" w:space="0" w:color="auto"/>
            </w:tcBorders>
          </w:tcPr>
          <w:p w14:paraId="056DC739" w14:textId="77777777" w:rsidR="008F31D4" w:rsidRPr="008F31D4" w:rsidRDefault="008F31D4" w:rsidP="008F31D4">
            <w:pPr>
              <w:autoSpaceDE w:val="0"/>
              <w:autoSpaceDN w:val="0"/>
              <w:adjustRightInd w:val="0"/>
              <w:spacing w:after="0" w:line="240" w:lineRule="auto"/>
              <w:ind w:right="1255"/>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 xml:space="preserve"> &lt;= I &lt; 1,5    </w:t>
            </w:r>
          </w:p>
        </w:tc>
        <w:tc>
          <w:tcPr>
            <w:tcW w:w="7965" w:type="dxa"/>
            <w:tcBorders>
              <w:top w:val="single" w:sz="6" w:space="0" w:color="auto"/>
              <w:left w:val="single" w:sz="6" w:space="0" w:color="auto"/>
              <w:bottom w:val="single" w:sz="6" w:space="0" w:color="auto"/>
              <w:right w:val="single" w:sz="6" w:space="0" w:color="auto"/>
            </w:tcBorders>
          </w:tcPr>
          <w:p w14:paraId="5F80958B"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реализация  программы  эффективна:   достигнуты   значения</w:t>
            </w:r>
            <w:r w:rsidRPr="008F31D4">
              <w:rPr>
                <w:rFonts w:ascii="Times New Roman" w:eastAsia="Times New Roman" w:hAnsi="Times New Roman" w:cs="Times New Roman"/>
                <w:sz w:val="16"/>
                <w:szCs w:val="16"/>
                <w:lang w:eastAsia="ru-RU"/>
              </w:rPr>
              <w:br/>
              <w:t>целевых показателей при сохранении запланированного объема</w:t>
            </w:r>
            <w:r w:rsidRPr="008F31D4">
              <w:rPr>
                <w:rFonts w:ascii="Times New Roman" w:eastAsia="Times New Roman" w:hAnsi="Times New Roman" w:cs="Times New Roman"/>
                <w:sz w:val="16"/>
                <w:szCs w:val="16"/>
                <w:lang w:eastAsia="ru-RU"/>
              </w:rPr>
              <w:br/>
              <w:t xml:space="preserve">расходования денежных средств                             </w:t>
            </w:r>
          </w:p>
        </w:tc>
      </w:tr>
      <w:tr w:rsidR="008F31D4" w:rsidRPr="008F31D4" w14:paraId="3A8106F4" w14:textId="77777777" w:rsidTr="00A71110">
        <w:trPr>
          <w:cantSplit/>
          <w:trHeight w:val="600"/>
        </w:trPr>
        <w:tc>
          <w:tcPr>
            <w:tcW w:w="2295" w:type="dxa"/>
            <w:tcBorders>
              <w:top w:val="single" w:sz="6" w:space="0" w:color="auto"/>
              <w:left w:val="single" w:sz="6" w:space="0" w:color="auto"/>
              <w:bottom w:val="single" w:sz="6" w:space="0" w:color="auto"/>
              <w:right w:val="single" w:sz="6" w:space="0" w:color="auto"/>
            </w:tcBorders>
          </w:tcPr>
          <w:p w14:paraId="0F7B35BD"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 xml:space="preserve">I &gt;= 1,5        </w:t>
            </w:r>
          </w:p>
        </w:tc>
        <w:tc>
          <w:tcPr>
            <w:tcW w:w="7965" w:type="dxa"/>
            <w:tcBorders>
              <w:top w:val="single" w:sz="6" w:space="0" w:color="auto"/>
              <w:left w:val="single" w:sz="6" w:space="0" w:color="auto"/>
              <w:bottom w:val="single" w:sz="6" w:space="0" w:color="auto"/>
              <w:right w:val="single" w:sz="6" w:space="0" w:color="auto"/>
            </w:tcBorders>
          </w:tcPr>
          <w:p w14:paraId="04C952FA" w14:textId="77777777" w:rsidR="008F31D4" w:rsidRPr="008F31D4" w:rsidRDefault="008F31D4" w:rsidP="008F31D4">
            <w:pPr>
              <w:autoSpaceDE w:val="0"/>
              <w:autoSpaceDN w:val="0"/>
              <w:adjustRightInd w:val="0"/>
              <w:spacing w:after="0" w:line="240" w:lineRule="auto"/>
              <w:rPr>
                <w:rFonts w:ascii="Times New Roman" w:eastAsia="Times New Roman" w:hAnsi="Times New Roman" w:cs="Times New Roman"/>
                <w:sz w:val="16"/>
                <w:szCs w:val="16"/>
                <w:lang w:eastAsia="ru-RU"/>
              </w:rPr>
            </w:pPr>
            <w:r w:rsidRPr="008F31D4">
              <w:rPr>
                <w:rFonts w:ascii="Times New Roman" w:eastAsia="Times New Roman" w:hAnsi="Times New Roman" w:cs="Times New Roman"/>
                <w:sz w:val="16"/>
                <w:szCs w:val="16"/>
                <w:lang w:eastAsia="ru-RU"/>
              </w:rPr>
              <w:t>реализация   программы   очень   эффективна:   достигнутые</w:t>
            </w:r>
            <w:r w:rsidRPr="008F31D4">
              <w:rPr>
                <w:rFonts w:ascii="Times New Roman" w:eastAsia="Times New Roman" w:hAnsi="Times New Roman" w:cs="Times New Roman"/>
                <w:sz w:val="16"/>
                <w:szCs w:val="16"/>
                <w:lang w:eastAsia="ru-RU"/>
              </w:rPr>
              <w:br/>
              <w:t>значения целевых показателей превысили запланированные при</w:t>
            </w:r>
            <w:r w:rsidRPr="008F31D4">
              <w:rPr>
                <w:rFonts w:ascii="Times New Roman" w:eastAsia="Times New Roman" w:hAnsi="Times New Roman" w:cs="Times New Roman"/>
                <w:sz w:val="16"/>
                <w:szCs w:val="16"/>
                <w:lang w:eastAsia="ru-RU"/>
              </w:rPr>
              <w:br/>
              <w:t>сохранении (снижении) запланированного объема расходования</w:t>
            </w:r>
            <w:r w:rsidRPr="008F31D4">
              <w:rPr>
                <w:rFonts w:ascii="Times New Roman" w:eastAsia="Times New Roman" w:hAnsi="Times New Roman" w:cs="Times New Roman"/>
                <w:sz w:val="16"/>
                <w:szCs w:val="16"/>
                <w:lang w:eastAsia="ru-RU"/>
              </w:rPr>
              <w:br/>
              <w:t xml:space="preserve">денежных средств                                          </w:t>
            </w:r>
          </w:p>
        </w:tc>
      </w:tr>
    </w:tbl>
    <w:p w14:paraId="6272B77C" w14:textId="77777777" w:rsidR="00E60C4E" w:rsidRDefault="00E60C4E" w:rsidP="00662958">
      <w:pPr>
        <w:widowControl w:val="0"/>
        <w:autoSpaceDE w:val="0"/>
        <w:autoSpaceDN w:val="0"/>
        <w:adjustRightInd w:val="0"/>
        <w:spacing w:after="0" w:line="240" w:lineRule="auto"/>
        <w:outlineLvl w:val="2"/>
        <w:rPr>
          <w:rFonts w:ascii="Times New Roman" w:hAnsi="Times New Roman" w:cs="Times New Roman"/>
          <w:sz w:val="24"/>
          <w:szCs w:val="24"/>
        </w:rPr>
      </w:pPr>
    </w:p>
    <w:p w14:paraId="30E2DBE8" w14:textId="77777777" w:rsidR="008F31D4" w:rsidRDefault="008F31D4" w:rsidP="00255698">
      <w:pPr>
        <w:widowControl w:val="0"/>
        <w:autoSpaceDE w:val="0"/>
        <w:autoSpaceDN w:val="0"/>
        <w:adjustRightInd w:val="0"/>
        <w:spacing w:after="0" w:line="240" w:lineRule="auto"/>
        <w:outlineLvl w:val="2"/>
        <w:rPr>
          <w:rFonts w:ascii="Times New Roman" w:hAnsi="Times New Roman" w:cs="Times New Roman"/>
          <w:sz w:val="24"/>
          <w:szCs w:val="24"/>
        </w:rPr>
      </w:pPr>
    </w:p>
    <w:p w14:paraId="6275DCBB" w14:textId="77777777" w:rsidR="007C1561" w:rsidRDefault="007C1561" w:rsidP="00255698">
      <w:pPr>
        <w:widowControl w:val="0"/>
        <w:autoSpaceDE w:val="0"/>
        <w:autoSpaceDN w:val="0"/>
        <w:adjustRightInd w:val="0"/>
        <w:spacing w:after="0" w:line="240" w:lineRule="auto"/>
        <w:outlineLvl w:val="2"/>
        <w:rPr>
          <w:rFonts w:ascii="Times New Roman" w:hAnsi="Times New Roman" w:cs="Times New Roman"/>
          <w:sz w:val="24"/>
          <w:szCs w:val="24"/>
        </w:rPr>
      </w:pPr>
    </w:p>
    <w:p w14:paraId="5EA1DE21" w14:textId="77777777" w:rsidR="007C1561" w:rsidRDefault="007C1561" w:rsidP="00255698">
      <w:pPr>
        <w:widowControl w:val="0"/>
        <w:autoSpaceDE w:val="0"/>
        <w:autoSpaceDN w:val="0"/>
        <w:adjustRightInd w:val="0"/>
        <w:spacing w:after="0" w:line="240" w:lineRule="auto"/>
        <w:outlineLvl w:val="2"/>
        <w:rPr>
          <w:rFonts w:ascii="Times New Roman" w:hAnsi="Times New Roman" w:cs="Times New Roman"/>
          <w:sz w:val="24"/>
          <w:szCs w:val="24"/>
        </w:rPr>
      </w:pPr>
    </w:p>
    <w:p w14:paraId="3ABC8A22" w14:textId="77777777" w:rsidR="00A762F6" w:rsidRDefault="007C1561" w:rsidP="00255698">
      <w:pPr>
        <w:widowControl w:val="0"/>
        <w:autoSpaceDE w:val="0"/>
        <w:autoSpaceDN w:val="0"/>
        <w:adjustRightInd w:val="0"/>
        <w:spacing w:after="0" w:line="240" w:lineRule="auto"/>
        <w:outlineLvl w:val="2"/>
        <w:rPr>
          <w:rFonts w:ascii="Times New Roman" w:hAnsi="Times New Roman" w:cs="Times New Roman"/>
          <w:sz w:val="24"/>
          <w:szCs w:val="24"/>
        </w:rPr>
      </w:pPr>
      <w:r>
        <w:rPr>
          <w:rFonts w:ascii="Times New Roman" w:hAnsi="Times New Roman" w:cs="Times New Roman"/>
          <w:sz w:val="24"/>
          <w:szCs w:val="24"/>
        </w:rPr>
        <w:t xml:space="preserve">Начальник отдела сельского хозяйства администрации Усть-Удинского района         </w:t>
      </w:r>
      <w:r w:rsidR="0047163B">
        <w:rPr>
          <w:rFonts w:ascii="Times New Roman" w:hAnsi="Times New Roman" w:cs="Times New Roman"/>
          <w:sz w:val="24"/>
          <w:szCs w:val="24"/>
        </w:rPr>
        <w:t>______________ М.А.Никитин</w:t>
      </w:r>
    </w:p>
    <w:p w14:paraId="5FABF644" w14:textId="77777777" w:rsidR="00A762F6" w:rsidRDefault="00A762F6" w:rsidP="00255698">
      <w:pPr>
        <w:widowControl w:val="0"/>
        <w:autoSpaceDE w:val="0"/>
        <w:autoSpaceDN w:val="0"/>
        <w:adjustRightInd w:val="0"/>
        <w:spacing w:after="0" w:line="240" w:lineRule="auto"/>
        <w:outlineLvl w:val="2"/>
        <w:rPr>
          <w:rFonts w:ascii="Times New Roman" w:hAnsi="Times New Roman" w:cs="Times New Roman"/>
          <w:sz w:val="24"/>
          <w:szCs w:val="24"/>
        </w:rPr>
      </w:pPr>
    </w:p>
    <w:p w14:paraId="337A10F7" w14:textId="77777777" w:rsidR="00A762F6" w:rsidRDefault="00A762F6" w:rsidP="00255698">
      <w:pPr>
        <w:widowControl w:val="0"/>
        <w:autoSpaceDE w:val="0"/>
        <w:autoSpaceDN w:val="0"/>
        <w:adjustRightInd w:val="0"/>
        <w:spacing w:after="0" w:line="240" w:lineRule="auto"/>
        <w:outlineLvl w:val="2"/>
        <w:rPr>
          <w:rFonts w:ascii="Times New Roman" w:hAnsi="Times New Roman" w:cs="Times New Roman"/>
          <w:sz w:val="24"/>
          <w:szCs w:val="24"/>
        </w:rPr>
      </w:pPr>
      <w:r>
        <w:rPr>
          <w:rFonts w:ascii="Times New Roman" w:hAnsi="Times New Roman" w:cs="Times New Roman"/>
          <w:sz w:val="24"/>
          <w:szCs w:val="24"/>
        </w:rPr>
        <w:t>Первый заместитель мэра Усть-Удинского района                                                          _______________ А.А.Менг</w:t>
      </w:r>
    </w:p>
    <w:p w14:paraId="5A13BE76" w14:textId="77777777" w:rsidR="00A762F6" w:rsidRDefault="00A762F6" w:rsidP="00255698">
      <w:pPr>
        <w:widowControl w:val="0"/>
        <w:autoSpaceDE w:val="0"/>
        <w:autoSpaceDN w:val="0"/>
        <w:adjustRightInd w:val="0"/>
        <w:spacing w:after="0" w:line="240" w:lineRule="auto"/>
        <w:outlineLvl w:val="2"/>
        <w:rPr>
          <w:rFonts w:ascii="Times New Roman" w:hAnsi="Times New Roman" w:cs="Times New Roman"/>
          <w:sz w:val="24"/>
          <w:szCs w:val="24"/>
        </w:rPr>
      </w:pPr>
    </w:p>
    <w:p w14:paraId="23A3949B" w14:textId="4E84557A" w:rsidR="00A762F6" w:rsidRDefault="00A762F6" w:rsidP="00255698">
      <w:pPr>
        <w:widowControl w:val="0"/>
        <w:autoSpaceDE w:val="0"/>
        <w:autoSpaceDN w:val="0"/>
        <w:adjustRightInd w:val="0"/>
        <w:spacing w:after="0" w:line="240" w:lineRule="auto"/>
        <w:outlineLvl w:val="2"/>
        <w:rPr>
          <w:rFonts w:ascii="Times New Roman" w:hAnsi="Times New Roman" w:cs="Times New Roman"/>
          <w:sz w:val="24"/>
          <w:szCs w:val="24"/>
        </w:rPr>
      </w:pPr>
      <w:r>
        <w:rPr>
          <w:rFonts w:ascii="Times New Roman" w:hAnsi="Times New Roman" w:cs="Times New Roman"/>
          <w:sz w:val="24"/>
          <w:szCs w:val="24"/>
        </w:rPr>
        <w:t xml:space="preserve">Начальник финансового управления администрации Усть-Удинского </w:t>
      </w:r>
      <w:r w:rsidR="007C1561">
        <w:rPr>
          <w:rFonts w:ascii="Times New Roman" w:hAnsi="Times New Roman" w:cs="Times New Roman"/>
          <w:sz w:val="24"/>
          <w:szCs w:val="24"/>
        </w:rPr>
        <w:t xml:space="preserve"> </w:t>
      </w:r>
      <w:r>
        <w:rPr>
          <w:rFonts w:ascii="Times New Roman" w:hAnsi="Times New Roman" w:cs="Times New Roman"/>
          <w:sz w:val="24"/>
          <w:szCs w:val="24"/>
        </w:rPr>
        <w:t xml:space="preserve">района       </w:t>
      </w:r>
      <w:r w:rsidR="00CD78BA">
        <w:rPr>
          <w:rFonts w:ascii="Times New Roman" w:hAnsi="Times New Roman" w:cs="Times New Roman"/>
          <w:sz w:val="24"/>
          <w:szCs w:val="24"/>
        </w:rPr>
        <w:t xml:space="preserve">  </w:t>
      </w:r>
      <w:r>
        <w:rPr>
          <w:rFonts w:ascii="Times New Roman" w:hAnsi="Times New Roman" w:cs="Times New Roman"/>
          <w:sz w:val="24"/>
          <w:szCs w:val="24"/>
        </w:rPr>
        <w:t xml:space="preserve">  _______________ </w:t>
      </w:r>
      <w:r w:rsidR="005461C4">
        <w:rPr>
          <w:rFonts w:ascii="Times New Roman" w:hAnsi="Times New Roman" w:cs="Times New Roman"/>
          <w:sz w:val="24"/>
          <w:szCs w:val="24"/>
        </w:rPr>
        <w:t>Л.М. Милентьева</w:t>
      </w:r>
    </w:p>
    <w:p w14:paraId="78BA3672" w14:textId="77777777" w:rsidR="00A762F6" w:rsidRDefault="00A762F6" w:rsidP="00255698">
      <w:pPr>
        <w:widowControl w:val="0"/>
        <w:autoSpaceDE w:val="0"/>
        <w:autoSpaceDN w:val="0"/>
        <w:adjustRightInd w:val="0"/>
        <w:spacing w:after="0" w:line="240" w:lineRule="auto"/>
        <w:outlineLvl w:val="2"/>
        <w:rPr>
          <w:rFonts w:ascii="Times New Roman" w:hAnsi="Times New Roman" w:cs="Times New Roman"/>
          <w:sz w:val="24"/>
          <w:szCs w:val="24"/>
        </w:rPr>
      </w:pPr>
    </w:p>
    <w:p w14:paraId="02D37CEC" w14:textId="1C4D6993" w:rsidR="007C1561" w:rsidRDefault="00CD78BA" w:rsidP="00255698">
      <w:pPr>
        <w:widowControl w:val="0"/>
        <w:autoSpaceDE w:val="0"/>
        <w:autoSpaceDN w:val="0"/>
        <w:adjustRightInd w:val="0"/>
        <w:spacing w:after="0" w:line="240" w:lineRule="auto"/>
        <w:outlineLvl w:val="2"/>
        <w:rPr>
          <w:rFonts w:ascii="Times New Roman" w:hAnsi="Times New Roman" w:cs="Times New Roman"/>
          <w:sz w:val="24"/>
          <w:szCs w:val="24"/>
        </w:rPr>
        <w:sectPr w:rsidR="007C1561" w:rsidSect="008F31D4">
          <w:pgSz w:w="16838" w:h="11906" w:orient="landscape"/>
          <w:pgMar w:top="1701" w:right="851" w:bottom="851" w:left="1134" w:header="709" w:footer="709" w:gutter="0"/>
          <w:cols w:space="708"/>
          <w:docGrid w:linePitch="360"/>
        </w:sectPr>
      </w:pPr>
      <w:r>
        <w:rPr>
          <w:rFonts w:ascii="Times New Roman" w:hAnsi="Times New Roman" w:cs="Times New Roman"/>
          <w:sz w:val="24"/>
          <w:szCs w:val="24"/>
        </w:rPr>
        <w:t xml:space="preserve">Начальник юридического отдела администрации Усть-Удинского  района          </w:t>
      </w:r>
      <w:r w:rsidR="00A762F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48CAF2D" w14:textId="02AD78B4" w:rsidR="00255698" w:rsidRDefault="00E60C4E" w:rsidP="008F31D4">
      <w:pPr>
        <w:widowControl w:val="0"/>
        <w:autoSpaceDE w:val="0"/>
        <w:autoSpaceDN w:val="0"/>
        <w:adjustRightInd w:val="0"/>
        <w:spacing w:after="0" w:line="240" w:lineRule="auto"/>
        <w:ind w:left="7230"/>
        <w:jc w:val="right"/>
        <w:outlineLvl w:val="2"/>
        <w:rPr>
          <w:rFonts w:ascii="Times New Roman" w:hAnsi="Times New Roman" w:cs="Times New Roman"/>
          <w:sz w:val="24"/>
          <w:szCs w:val="24"/>
        </w:rPr>
      </w:pPr>
      <w:bookmarkStart w:id="8" w:name="Par353"/>
      <w:bookmarkEnd w:id="8"/>
      <w:r w:rsidRPr="009C13BF">
        <w:rPr>
          <w:rFonts w:ascii="Times New Roman" w:hAnsi="Times New Roman" w:cs="Times New Roman"/>
          <w:sz w:val="24"/>
          <w:szCs w:val="24"/>
        </w:rPr>
        <w:lastRenderedPageBreak/>
        <w:t xml:space="preserve">Приложение </w:t>
      </w:r>
      <w:r w:rsidR="008F31D4">
        <w:rPr>
          <w:rFonts w:ascii="Times New Roman" w:hAnsi="Times New Roman" w:cs="Times New Roman"/>
          <w:sz w:val="24"/>
          <w:szCs w:val="24"/>
        </w:rPr>
        <w:t>1</w:t>
      </w:r>
      <w:r w:rsidR="00255698">
        <w:rPr>
          <w:rFonts w:ascii="Times New Roman" w:hAnsi="Times New Roman" w:cs="Times New Roman"/>
          <w:sz w:val="24"/>
          <w:szCs w:val="24"/>
        </w:rPr>
        <w:t xml:space="preserve"> </w:t>
      </w:r>
      <w:r w:rsidR="00662958" w:rsidRPr="009C13BF">
        <w:rPr>
          <w:rFonts w:ascii="Times New Roman" w:hAnsi="Times New Roman" w:cs="Times New Roman"/>
          <w:sz w:val="24"/>
          <w:szCs w:val="24"/>
        </w:rPr>
        <w:t xml:space="preserve">к </w:t>
      </w:r>
      <w:r w:rsidR="00255698">
        <w:rPr>
          <w:rFonts w:ascii="Times New Roman" w:hAnsi="Times New Roman" w:cs="Times New Roman"/>
          <w:sz w:val="24"/>
          <w:szCs w:val="24"/>
        </w:rPr>
        <w:t xml:space="preserve">муниципальной </w:t>
      </w:r>
      <w:r w:rsidR="008F31D4">
        <w:rPr>
          <w:rFonts w:ascii="Times New Roman" w:hAnsi="Times New Roman" w:cs="Times New Roman"/>
          <w:sz w:val="24"/>
          <w:szCs w:val="24"/>
        </w:rPr>
        <w:t>программе</w:t>
      </w:r>
      <w:r w:rsidRPr="009C13BF">
        <w:rPr>
          <w:rFonts w:ascii="Times New Roman" w:hAnsi="Times New Roman" w:cs="Times New Roman"/>
          <w:sz w:val="24"/>
          <w:szCs w:val="24"/>
        </w:rPr>
        <w:t xml:space="preserve"> </w:t>
      </w:r>
    </w:p>
    <w:p w14:paraId="34292E69" w14:textId="140499ED" w:rsidR="00E60C4E" w:rsidRPr="009C13BF" w:rsidRDefault="00E60C4E" w:rsidP="008F31D4">
      <w:pPr>
        <w:widowControl w:val="0"/>
        <w:autoSpaceDE w:val="0"/>
        <w:autoSpaceDN w:val="0"/>
        <w:adjustRightInd w:val="0"/>
        <w:spacing w:after="0" w:line="240" w:lineRule="auto"/>
        <w:ind w:left="7230"/>
        <w:jc w:val="right"/>
        <w:rPr>
          <w:rFonts w:ascii="Times New Roman" w:hAnsi="Times New Roman" w:cs="Times New Roman"/>
          <w:sz w:val="24"/>
          <w:szCs w:val="24"/>
        </w:rPr>
      </w:pPr>
      <w:r w:rsidRPr="009C13BF">
        <w:rPr>
          <w:rFonts w:ascii="Times New Roman" w:hAnsi="Times New Roman" w:cs="Times New Roman"/>
          <w:sz w:val="24"/>
          <w:szCs w:val="24"/>
        </w:rPr>
        <w:t>РМО «Усть-Удинский район»</w:t>
      </w:r>
      <w:r w:rsidR="008F31D4">
        <w:rPr>
          <w:rFonts w:ascii="Times New Roman" w:hAnsi="Times New Roman" w:cs="Times New Roman"/>
          <w:sz w:val="24"/>
          <w:szCs w:val="24"/>
        </w:rPr>
        <w:t xml:space="preserve"> </w:t>
      </w:r>
      <w:r w:rsidR="00B8568E">
        <w:rPr>
          <w:rFonts w:ascii="Times New Roman" w:hAnsi="Times New Roman" w:cs="Times New Roman"/>
          <w:sz w:val="24"/>
          <w:szCs w:val="24"/>
        </w:rPr>
        <w:t>«</w:t>
      </w:r>
      <w:r w:rsidR="008F31D4" w:rsidRPr="007B7E82">
        <w:rPr>
          <w:rFonts w:ascii="Times New Roman" w:hAnsi="Times New Roman"/>
          <w:sz w:val="24"/>
          <w:szCs w:val="24"/>
        </w:rPr>
        <w:t>Комплексное развитие сельских территорий на период 2020-2025 годов</w:t>
      </w:r>
      <w:r w:rsidR="00B8568E">
        <w:rPr>
          <w:rFonts w:ascii="Times New Roman" w:hAnsi="Times New Roman"/>
          <w:sz w:val="24"/>
          <w:szCs w:val="24"/>
        </w:rPr>
        <w:t>»</w:t>
      </w:r>
    </w:p>
    <w:p w14:paraId="2AE63C8D" w14:textId="77777777" w:rsidR="00E60C4E" w:rsidRPr="009C13BF" w:rsidRDefault="00E60C4E" w:rsidP="00E60C4E">
      <w:pPr>
        <w:pStyle w:val="ConsPlusCell"/>
        <w:rPr>
          <w:rFonts w:ascii="Times New Roman" w:hAnsi="Times New Roman" w:cs="Times New Roman"/>
          <w:sz w:val="24"/>
          <w:szCs w:val="24"/>
        </w:rPr>
      </w:pPr>
      <w:bookmarkStart w:id="9" w:name="Par394"/>
      <w:bookmarkEnd w:id="9"/>
    </w:p>
    <w:p w14:paraId="5DADAEDC" w14:textId="77777777"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14:paraId="6B1A0C41" w14:textId="221BFBE4" w:rsidR="00E60C4E" w:rsidRPr="009C13BF" w:rsidRDefault="00E60C4E" w:rsidP="00E60C4E">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СВЕДЕНИЯ О СОСТАВЕ И ЗНАЧЕНИЯХ ЦЕЛЕВЫХ ПОКАЗАТЕЛЕЙ МУНИЦИПАЛЬНОЙ ПРОГРАММЫ РМО «УСТЬ-УДИНСКИЙ РАЙОН»</w:t>
      </w:r>
      <w:r w:rsidR="008F31D4">
        <w:rPr>
          <w:rFonts w:ascii="Times New Roman" w:hAnsi="Times New Roman" w:cs="Times New Roman"/>
          <w:sz w:val="24"/>
          <w:szCs w:val="24"/>
        </w:rPr>
        <w:t xml:space="preserve"> «</w:t>
      </w:r>
      <w:r w:rsidR="008F31D4" w:rsidRPr="007B7E82">
        <w:rPr>
          <w:rFonts w:ascii="Times New Roman" w:hAnsi="Times New Roman"/>
          <w:sz w:val="24"/>
          <w:szCs w:val="24"/>
        </w:rPr>
        <w:t>КОМПЛЕКСНОЕ РАЗВИТИЕ СЕЛЬСКИХ ТЕРРИТОРИЙ НА ПЕРИОД 2020-2025 ГОДОВ</w:t>
      </w:r>
      <w:r w:rsidR="008F31D4">
        <w:rPr>
          <w:rFonts w:ascii="Times New Roman" w:hAnsi="Times New Roman"/>
          <w:sz w:val="24"/>
          <w:szCs w:val="24"/>
        </w:rPr>
        <w:t>»</w:t>
      </w:r>
      <w:r w:rsidR="008F31D4" w:rsidRPr="009C13BF">
        <w:rPr>
          <w:rFonts w:ascii="Times New Roman" w:hAnsi="Times New Roman" w:cs="Times New Roman"/>
          <w:sz w:val="24"/>
          <w:szCs w:val="24"/>
        </w:rPr>
        <w:t xml:space="preserve"> </w:t>
      </w:r>
      <w:r w:rsidRPr="009C13BF">
        <w:rPr>
          <w:rFonts w:ascii="Times New Roman" w:hAnsi="Times New Roman" w:cs="Times New Roman"/>
          <w:sz w:val="24"/>
          <w:szCs w:val="24"/>
        </w:rPr>
        <w:t xml:space="preserve">(ДАЛЕЕ </w:t>
      </w:r>
      <w:r w:rsidR="00B202BF">
        <w:rPr>
          <w:rFonts w:ascii="Times New Roman" w:hAnsi="Times New Roman" w:cs="Times New Roman"/>
          <w:sz w:val="24"/>
          <w:szCs w:val="24"/>
        </w:rPr>
        <w:t>–</w:t>
      </w:r>
      <w:r w:rsidRPr="009C13BF">
        <w:rPr>
          <w:rFonts w:ascii="Times New Roman" w:hAnsi="Times New Roman" w:cs="Times New Roman"/>
          <w:sz w:val="24"/>
          <w:szCs w:val="24"/>
        </w:rPr>
        <w:t xml:space="preserve"> ПРОГРАММА)</w:t>
      </w:r>
    </w:p>
    <w:tbl>
      <w:tblPr>
        <w:tblW w:w="14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3183"/>
        <w:gridCol w:w="1102"/>
        <w:gridCol w:w="1385"/>
        <w:gridCol w:w="1284"/>
        <w:gridCol w:w="1537"/>
        <w:gridCol w:w="1537"/>
        <w:gridCol w:w="1537"/>
        <w:gridCol w:w="1162"/>
        <w:gridCol w:w="1418"/>
      </w:tblGrid>
      <w:tr w:rsidR="0065702B" w:rsidRPr="009C13BF" w14:paraId="6A42A752" w14:textId="77777777" w:rsidTr="00EB1A82">
        <w:tc>
          <w:tcPr>
            <w:tcW w:w="593" w:type="dxa"/>
            <w:vMerge w:val="restart"/>
          </w:tcPr>
          <w:p w14:paraId="61550DC0" w14:textId="77777777" w:rsidR="00E60C4E" w:rsidRPr="009C13BF" w:rsidRDefault="00E60C4E" w:rsidP="00663290">
            <w:pPr>
              <w:pStyle w:val="ConsPlusCell"/>
              <w:rPr>
                <w:rFonts w:ascii="Times New Roman" w:hAnsi="Times New Roman" w:cs="Times New Roman"/>
                <w:sz w:val="24"/>
                <w:szCs w:val="24"/>
              </w:rPr>
            </w:pPr>
            <w:r w:rsidRPr="009C13BF">
              <w:rPr>
                <w:rFonts w:ascii="Times New Roman" w:hAnsi="Times New Roman" w:cs="Times New Roman"/>
                <w:sz w:val="24"/>
                <w:szCs w:val="24"/>
              </w:rPr>
              <w:t>№ п/п</w:t>
            </w:r>
          </w:p>
        </w:tc>
        <w:tc>
          <w:tcPr>
            <w:tcW w:w="3183" w:type="dxa"/>
            <w:vMerge w:val="restart"/>
          </w:tcPr>
          <w:p w14:paraId="16FD6D92" w14:textId="77777777" w:rsidR="00E60C4E" w:rsidRPr="009C13BF" w:rsidRDefault="00E60C4E" w:rsidP="00663290">
            <w:pPr>
              <w:pStyle w:val="ConsPlusCell"/>
              <w:rPr>
                <w:rFonts w:ascii="Times New Roman" w:hAnsi="Times New Roman" w:cs="Times New Roman"/>
                <w:sz w:val="24"/>
                <w:szCs w:val="24"/>
              </w:rPr>
            </w:pPr>
            <w:r w:rsidRPr="009C13BF">
              <w:rPr>
                <w:rFonts w:ascii="Times New Roman" w:hAnsi="Times New Roman" w:cs="Times New Roman"/>
                <w:sz w:val="24"/>
                <w:szCs w:val="24"/>
              </w:rPr>
              <w:t>Наименование целевого показателя</w:t>
            </w:r>
          </w:p>
        </w:tc>
        <w:tc>
          <w:tcPr>
            <w:tcW w:w="1102" w:type="dxa"/>
            <w:vMerge w:val="restart"/>
          </w:tcPr>
          <w:p w14:paraId="13614652" w14:textId="77777777" w:rsidR="00E60C4E" w:rsidRPr="009C13BF" w:rsidRDefault="00E60C4E" w:rsidP="00663290">
            <w:pPr>
              <w:pStyle w:val="ConsPlusCell"/>
              <w:rPr>
                <w:rFonts w:ascii="Times New Roman" w:hAnsi="Times New Roman" w:cs="Times New Roman"/>
                <w:sz w:val="24"/>
                <w:szCs w:val="24"/>
              </w:rPr>
            </w:pPr>
            <w:r w:rsidRPr="009C13BF">
              <w:rPr>
                <w:rFonts w:ascii="Times New Roman" w:hAnsi="Times New Roman" w:cs="Times New Roman"/>
                <w:sz w:val="24"/>
                <w:szCs w:val="24"/>
              </w:rPr>
              <w:t>Ед.изм.</w:t>
            </w:r>
          </w:p>
        </w:tc>
        <w:tc>
          <w:tcPr>
            <w:tcW w:w="9860" w:type="dxa"/>
            <w:gridSpan w:val="7"/>
          </w:tcPr>
          <w:p w14:paraId="15D367D2" w14:textId="77777777" w:rsidR="00E60C4E" w:rsidRPr="009C13BF" w:rsidRDefault="00E60C4E" w:rsidP="00663290">
            <w:pPr>
              <w:pStyle w:val="ConsPlusCell"/>
              <w:jc w:val="center"/>
              <w:rPr>
                <w:rFonts w:ascii="Times New Roman" w:hAnsi="Times New Roman" w:cs="Times New Roman"/>
                <w:sz w:val="24"/>
                <w:szCs w:val="24"/>
              </w:rPr>
            </w:pPr>
            <w:r w:rsidRPr="009C13BF">
              <w:rPr>
                <w:rFonts w:ascii="Times New Roman" w:hAnsi="Times New Roman" w:cs="Times New Roman"/>
                <w:sz w:val="24"/>
                <w:szCs w:val="24"/>
              </w:rPr>
              <w:t>Значение целевых показателей</w:t>
            </w:r>
          </w:p>
        </w:tc>
      </w:tr>
      <w:tr w:rsidR="0065702B" w:rsidRPr="009C13BF" w14:paraId="057D09B9" w14:textId="77777777" w:rsidTr="00EB1A82">
        <w:tc>
          <w:tcPr>
            <w:tcW w:w="593" w:type="dxa"/>
            <w:vMerge/>
          </w:tcPr>
          <w:p w14:paraId="1A19F24C" w14:textId="77777777" w:rsidR="00E60C4E" w:rsidRPr="009C13BF" w:rsidRDefault="00E60C4E" w:rsidP="00663290">
            <w:pPr>
              <w:pStyle w:val="ConsPlusCell"/>
              <w:rPr>
                <w:rFonts w:ascii="Times New Roman" w:hAnsi="Times New Roman" w:cs="Times New Roman"/>
                <w:sz w:val="24"/>
                <w:szCs w:val="24"/>
              </w:rPr>
            </w:pPr>
          </w:p>
        </w:tc>
        <w:tc>
          <w:tcPr>
            <w:tcW w:w="3183" w:type="dxa"/>
            <w:vMerge/>
          </w:tcPr>
          <w:p w14:paraId="70710A99" w14:textId="77777777" w:rsidR="00E60C4E" w:rsidRPr="009C13BF" w:rsidRDefault="00E60C4E" w:rsidP="00663290">
            <w:pPr>
              <w:pStyle w:val="ConsPlusCell"/>
              <w:rPr>
                <w:rFonts w:ascii="Times New Roman" w:hAnsi="Times New Roman" w:cs="Times New Roman"/>
                <w:sz w:val="24"/>
                <w:szCs w:val="24"/>
              </w:rPr>
            </w:pPr>
          </w:p>
        </w:tc>
        <w:tc>
          <w:tcPr>
            <w:tcW w:w="1102" w:type="dxa"/>
            <w:vMerge/>
          </w:tcPr>
          <w:p w14:paraId="3BB08A3E" w14:textId="77777777" w:rsidR="00E60C4E" w:rsidRPr="009C13BF" w:rsidRDefault="00E60C4E" w:rsidP="00663290">
            <w:pPr>
              <w:pStyle w:val="ConsPlusCell"/>
              <w:rPr>
                <w:rFonts w:ascii="Times New Roman" w:hAnsi="Times New Roman" w:cs="Times New Roman"/>
                <w:sz w:val="24"/>
                <w:szCs w:val="24"/>
              </w:rPr>
            </w:pPr>
          </w:p>
        </w:tc>
        <w:tc>
          <w:tcPr>
            <w:tcW w:w="1385" w:type="dxa"/>
          </w:tcPr>
          <w:p w14:paraId="7EB42D55" w14:textId="7318B0D2" w:rsidR="00E60C4E" w:rsidRPr="009C13BF" w:rsidRDefault="00EB1A82" w:rsidP="00663290">
            <w:pPr>
              <w:pStyle w:val="ConsPlusCell"/>
              <w:rPr>
                <w:rFonts w:ascii="Times New Roman" w:hAnsi="Times New Roman" w:cs="Times New Roman"/>
                <w:sz w:val="24"/>
                <w:szCs w:val="24"/>
              </w:rPr>
            </w:pPr>
            <w:r>
              <w:rPr>
                <w:rFonts w:ascii="Times New Roman" w:hAnsi="Times New Roman" w:cs="Times New Roman"/>
                <w:sz w:val="24"/>
                <w:szCs w:val="24"/>
              </w:rPr>
              <w:t>2019 г.</w:t>
            </w:r>
          </w:p>
        </w:tc>
        <w:tc>
          <w:tcPr>
            <w:tcW w:w="1284" w:type="dxa"/>
          </w:tcPr>
          <w:p w14:paraId="613C1AA6" w14:textId="7C807A7B" w:rsidR="00E60C4E" w:rsidRPr="009C13BF" w:rsidRDefault="00EB1A82" w:rsidP="00663290">
            <w:pPr>
              <w:pStyle w:val="ConsPlusCell"/>
              <w:rPr>
                <w:rFonts w:ascii="Times New Roman" w:hAnsi="Times New Roman" w:cs="Times New Roman"/>
                <w:sz w:val="24"/>
                <w:szCs w:val="24"/>
              </w:rPr>
            </w:pPr>
            <w:r>
              <w:rPr>
                <w:rFonts w:ascii="Times New Roman" w:hAnsi="Times New Roman" w:cs="Times New Roman"/>
                <w:sz w:val="24"/>
                <w:szCs w:val="24"/>
              </w:rPr>
              <w:t>2020г.</w:t>
            </w:r>
          </w:p>
        </w:tc>
        <w:tc>
          <w:tcPr>
            <w:tcW w:w="1537" w:type="dxa"/>
          </w:tcPr>
          <w:p w14:paraId="59D74D69" w14:textId="42A8A1B9" w:rsidR="00E60C4E" w:rsidRPr="009C13BF" w:rsidRDefault="00EB1A82" w:rsidP="00663290">
            <w:pPr>
              <w:pStyle w:val="ConsPlusCell"/>
              <w:rPr>
                <w:rFonts w:ascii="Times New Roman" w:hAnsi="Times New Roman" w:cs="Times New Roman"/>
                <w:sz w:val="24"/>
                <w:szCs w:val="24"/>
              </w:rPr>
            </w:pPr>
            <w:r>
              <w:rPr>
                <w:rFonts w:ascii="Times New Roman" w:hAnsi="Times New Roman" w:cs="Times New Roman"/>
                <w:sz w:val="24"/>
                <w:szCs w:val="24"/>
              </w:rPr>
              <w:t>2021г.</w:t>
            </w:r>
          </w:p>
        </w:tc>
        <w:tc>
          <w:tcPr>
            <w:tcW w:w="1537" w:type="dxa"/>
          </w:tcPr>
          <w:p w14:paraId="33C19FB2" w14:textId="7470FC0D" w:rsidR="00E60C4E" w:rsidRPr="009C13BF" w:rsidRDefault="00EB1A82" w:rsidP="00663290">
            <w:pPr>
              <w:pStyle w:val="ConsPlusCell"/>
              <w:rPr>
                <w:rFonts w:ascii="Times New Roman" w:hAnsi="Times New Roman" w:cs="Times New Roman"/>
                <w:sz w:val="24"/>
                <w:szCs w:val="24"/>
              </w:rPr>
            </w:pPr>
            <w:r>
              <w:rPr>
                <w:rFonts w:ascii="Times New Roman" w:hAnsi="Times New Roman" w:cs="Times New Roman"/>
                <w:sz w:val="24"/>
                <w:szCs w:val="24"/>
              </w:rPr>
              <w:t>2022г.</w:t>
            </w:r>
          </w:p>
        </w:tc>
        <w:tc>
          <w:tcPr>
            <w:tcW w:w="1537" w:type="dxa"/>
          </w:tcPr>
          <w:p w14:paraId="26182E62" w14:textId="029F7806" w:rsidR="00E60C4E" w:rsidRPr="009C13BF" w:rsidRDefault="00EB1A82" w:rsidP="00663290">
            <w:pPr>
              <w:pStyle w:val="ConsPlusCell"/>
              <w:rPr>
                <w:rFonts w:ascii="Times New Roman" w:hAnsi="Times New Roman" w:cs="Times New Roman"/>
                <w:sz w:val="24"/>
                <w:szCs w:val="24"/>
              </w:rPr>
            </w:pPr>
            <w:r>
              <w:rPr>
                <w:rFonts w:ascii="Times New Roman" w:hAnsi="Times New Roman" w:cs="Times New Roman"/>
                <w:sz w:val="24"/>
                <w:szCs w:val="24"/>
              </w:rPr>
              <w:t>2023г.</w:t>
            </w:r>
          </w:p>
        </w:tc>
        <w:tc>
          <w:tcPr>
            <w:tcW w:w="1162" w:type="dxa"/>
          </w:tcPr>
          <w:p w14:paraId="08B81A5B" w14:textId="45DEF41D" w:rsidR="00E60C4E" w:rsidRPr="009C13BF" w:rsidRDefault="00EB1A82" w:rsidP="00663290">
            <w:pPr>
              <w:pStyle w:val="ConsPlusCell"/>
              <w:rPr>
                <w:rFonts w:ascii="Times New Roman" w:hAnsi="Times New Roman" w:cs="Times New Roman"/>
                <w:sz w:val="24"/>
                <w:szCs w:val="24"/>
              </w:rPr>
            </w:pPr>
            <w:r>
              <w:rPr>
                <w:rFonts w:ascii="Times New Roman" w:hAnsi="Times New Roman" w:cs="Times New Roman"/>
                <w:sz w:val="24"/>
                <w:szCs w:val="24"/>
              </w:rPr>
              <w:t>2024 г.</w:t>
            </w:r>
          </w:p>
        </w:tc>
        <w:tc>
          <w:tcPr>
            <w:tcW w:w="1418" w:type="dxa"/>
          </w:tcPr>
          <w:p w14:paraId="19D7C3BE" w14:textId="7D7F8EFF" w:rsidR="00E60C4E" w:rsidRPr="009C13BF" w:rsidRDefault="00EB1A82" w:rsidP="00663290">
            <w:pPr>
              <w:pStyle w:val="ConsPlusCell"/>
              <w:rPr>
                <w:rFonts w:ascii="Times New Roman" w:hAnsi="Times New Roman" w:cs="Times New Roman"/>
                <w:sz w:val="24"/>
                <w:szCs w:val="24"/>
              </w:rPr>
            </w:pPr>
            <w:r>
              <w:rPr>
                <w:rFonts w:ascii="Times New Roman" w:hAnsi="Times New Roman" w:cs="Times New Roman"/>
                <w:sz w:val="24"/>
                <w:szCs w:val="24"/>
              </w:rPr>
              <w:t>2025г.</w:t>
            </w:r>
          </w:p>
        </w:tc>
      </w:tr>
      <w:tr w:rsidR="0065702B" w:rsidRPr="009C13BF" w14:paraId="22CB854B" w14:textId="77777777" w:rsidTr="00EB1A82">
        <w:tc>
          <w:tcPr>
            <w:tcW w:w="593" w:type="dxa"/>
          </w:tcPr>
          <w:p w14:paraId="28EAAC71" w14:textId="77777777" w:rsidR="00E60C4E" w:rsidRPr="009C13BF" w:rsidRDefault="00E60C4E" w:rsidP="00663290">
            <w:pPr>
              <w:pStyle w:val="ConsPlusCell"/>
              <w:rPr>
                <w:rFonts w:ascii="Times New Roman" w:hAnsi="Times New Roman" w:cs="Times New Roman"/>
                <w:sz w:val="24"/>
                <w:szCs w:val="24"/>
              </w:rPr>
            </w:pPr>
            <w:r w:rsidRPr="009C13BF">
              <w:rPr>
                <w:rFonts w:ascii="Times New Roman" w:hAnsi="Times New Roman" w:cs="Times New Roman"/>
                <w:sz w:val="24"/>
                <w:szCs w:val="24"/>
              </w:rPr>
              <w:t>1</w:t>
            </w:r>
          </w:p>
        </w:tc>
        <w:tc>
          <w:tcPr>
            <w:tcW w:w="3183" w:type="dxa"/>
          </w:tcPr>
          <w:p w14:paraId="4DE6214C" w14:textId="77777777" w:rsidR="00E60C4E" w:rsidRPr="009C13BF" w:rsidRDefault="00E60C4E" w:rsidP="00663290">
            <w:pPr>
              <w:pStyle w:val="ConsPlusCell"/>
              <w:rPr>
                <w:rFonts w:ascii="Times New Roman" w:hAnsi="Times New Roman" w:cs="Times New Roman"/>
                <w:sz w:val="24"/>
                <w:szCs w:val="24"/>
              </w:rPr>
            </w:pPr>
            <w:r w:rsidRPr="009C13BF">
              <w:rPr>
                <w:rFonts w:ascii="Times New Roman" w:hAnsi="Times New Roman" w:cs="Times New Roman"/>
                <w:sz w:val="24"/>
                <w:szCs w:val="24"/>
              </w:rPr>
              <w:t>2</w:t>
            </w:r>
          </w:p>
        </w:tc>
        <w:tc>
          <w:tcPr>
            <w:tcW w:w="1102" w:type="dxa"/>
          </w:tcPr>
          <w:p w14:paraId="10984DEF" w14:textId="77777777" w:rsidR="00E60C4E" w:rsidRPr="009C13BF" w:rsidRDefault="00E60C4E" w:rsidP="00663290">
            <w:pPr>
              <w:pStyle w:val="ConsPlusCell"/>
              <w:rPr>
                <w:rFonts w:ascii="Times New Roman" w:hAnsi="Times New Roman" w:cs="Times New Roman"/>
                <w:sz w:val="24"/>
                <w:szCs w:val="24"/>
              </w:rPr>
            </w:pPr>
            <w:r w:rsidRPr="009C13BF">
              <w:rPr>
                <w:rFonts w:ascii="Times New Roman" w:hAnsi="Times New Roman" w:cs="Times New Roman"/>
                <w:sz w:val="24"/>
                <w:szCs w:val="24"/>
              </w:rPr>
              <w:t>3</w:t>
            </w:r>
          </w:p>
        </w:tc>
        <w:tc>
          <w:tcPr>
            <w:tcW w:w="1385" w:type="dxa"/>
          </w:tcPr>
          <w:p w14:paraId="3DF27DD3" w14:textId="77777777" w:rsidR="00E60C4E" w:rsidRPr="009C13BF" w:rsidRDefault="00E60C4E" w:rsidP="00663290">
            <w:pPr>
              <w:pStyle w:val="ConsPlusCell"/>
              <w:rPr>
                <w:rFonts w:ascii="Times New Roman" w:hAnsi="Times New Roman" w:cs="Times New Roman"/>
                <w:sz w:val="24"/>
                <w:szCs w:val="24"/>
              </w:rPr>
            </w:pPr>
            <w:r w:rsidRPr="009C13BF">
              <w:rPr>
                <w:rFonts w:ascii="Times New Roman" w:hAnsi="Times New Roman" w:cs="Times New Roman"/>
                <w:sz w:val="24"/>
                <w:szCs w:val="24"/>
              </w:rPr>
              <w:t>4</w:t>
            </w:r>
          </w:p>
        </w:tc>
        <w:tc>
          <w:tcPr>
            <w:tcW w:w="1284" w:type="dxa"/>
          </w:tcPr>
          <w:p w14:paraId="1AD1E3BE" w14:textId="77777777" w:rsidR="00E60C4E" w:rsidRPr="009C13BF" w:rsidRDefault="00E60C4E" w:rsidP="00663290">
            <w:pPr>
              <w:pStyle w:val="ConsPlusCell"/>
              <w:rPr>
                <w:rFonts w:ascii="Times New Roman" w:hAnsi="Times New Roman" w:cs="Times New Roman"/>
                <w:sz w:val="24"/>
                <w:szCs w:val="24"/>
              </w:rPr>
            </w:pPr>
            <w:r w:rsidRPr="009C13BF">
              <w:rPr>
                <w:rFonts w:ascii="Times New Roman" w:hAnsi="Times New Roman" w:cs="Times New Roman"/>
                <w:sz w:val="24"/>
                <w:szCs w:val="24"/>
              </w:rPr>
              <w:t>5</w:t>
            </w:r>
          </w:p>
        </w:tc>
        <w:tc>
          <w:tcPr>
            <w:tcW w:w="1537" w:type="dxa"/>
          </w:tcPr>
          <w:p w14:paraId="011AAC92" w14:textId="77777777" w:rsidR="00E60C4E" w:rsidRPr="009C13BF" w:rsidRDefault="00E60C4E" w:rsidP="00663290">
            <w:pPr>
              <w:pStyle w:val="ConsPlusCell"/>
              <w:rPr>
                <w:rFonts w:ascii="Times New Roman" w:hAnsi="Times New Roman" w:cs="Times New Roman"/>
                <w:sz w:val="24"/>
                <w:szCs w:val="24"/>
              </w:rPr>
            </w:pPr>
            <w:r w:rsidRPr="009C13BF">
              <w:rPr>
                <w:rFonts w:ascii="Times New Roman" w:hAnsi="Times New Roman" w:cs="Times New Roman"/>
                <w:sz w:val="24"/>
                <w:szCs w:val="24"/>
              </w:rPr>
              <w:t>6</w:t>
            </w:r>
          </w:p>
        </w:tc>
        <w:tc>
          <w:tcPr>
            <w:tcW w:w="1537" w:type="dxa"/>
          </w:tcPr>
          <w:p w14:paraId="775B0785" w14:textId="77777777" w:rsidR="00E60C4E" w:rsidRPr="009C13BF" w:rsidRDefault="00E60C4E" w:rsidP="00663290">
            <w:pPr>
              <w:pStyle w:val="ConsPlusCell"/>
              <w:rPr>
                <w:rFonts w:ascii="Times New Roman" w:hAnsi="Times New Roman" w:cs="Times New Roman"/>
                <w:sz w:val="24"/>
                <w:szCs w:val="24"/>
              </w:rPr>
            </w:pPr>
            <w:r w:rsidRPr="009C13BF">
              <w:rPr>
                <w:rFonts w:ascii="Times New Roman" w:hAnsi="Times New Roman" w:cs="Times New Roman"/>
                <w:sz w:val="24"/>
                <w:szCs w:val="24"/>
              </w:rPr>
              <w:t>7</w:t>
            </w:r>
          </w:p>
        </w:tc>
        <w:tc>
          <w:tcPr>
            <w:tcW w:w="1537" w:type="dxa"/>
          </w:tcPr>
          <w:p w14:paraId="7A3C7924" w14:textId="77777777" w:rsidR="00E60C4E" w:rsidRPr="009C13BF" w:rsidRDefault="00E60C4E" w:rsidP="00663290">
            <w:pPr>
              <w:pStyle w:val="ConsPlusCell"/>
              <w:rPr>
                <w:rFonts w:ascii="Times New Roman" w:hAnsi="Times New Roman" w:cs="Times New Roman"/>
                <w:sz w:val="24"/>
                <w:szCs w:val="24"/>
              </w:rPr>
            </w:pPr>
            <w:r w:rsidRPr="009C13BF">
              <w:rPr>
                <w:rFonts w:ascii="Times New Roman" w:hAnsi="Times New Roman" w:cs="Times New Roman"/>
                <w:sz w:val="24"/>
                <w:szCs w:val="24"/>
              </w:rPr>
              <w:t>8</w:t>
            </w:r>
          </w:p>
        </w:tc>
        <w:tc>
          <w:tcPr>
            <w:tcW w:w="1162" w:type="dxa"/>
          </w:tcPr>
          <w:p w14:paraId="7D00612C" w14:textId="77777777" w:rsidR="00E60C4E" w:rsidRPr="009C13BF" w:rsidRDefault="00E60C4E" w:rsidP="00663290">
            <w:pPr>
              <w:pStyle w:val="ConsPlusCell"/>
              <w:rPr>
                <w:rFonts w:ascii="Times New Roman" w:hAnsi="Times New Roman" w:cs="Times New Roman"/>
                <w:sz w:val="24"/>
                <w:szCs w:val="24"/>
              </w:rPr>
            </w:pPr>
            <w:r w:rsidRPr="009C13BF">
              <w:rPr>
                <w:rFonts w:ascii="Times New Roman" w:hAnsi="Times New Roman" w:cs="Times New Roman"/>
                <w:sz w:val="24"/>
                <w:szCs w:val="24"/>
              </w:rPr>
              <w:t>9</w:t>
            </w:r>
          </w:p>
        </w:tc>
        <w:tc>
          <w:tcPr>
            <w:tcW w:w="1418" w:type="dxa"/>
          </w:tcPr>
          <w:p w14:paraId="129CC202" w14:textId="77777777" w:rsidR="00E60C4E" w:rsidRPr="009C13BF" w:rsidRDefault="00E60C4E" w:rsidP="00663290">
            <w:pPr>
              <w:pStyle w:val="ConsPlusCell"/>
              <w:rPr>
                <w:rFonts w:ascii="Times New Roman" w:hAnsi="Times New Roman" w:cs="Times New Roman"/>
                <w:sz w:val="24"/>
                <w:szCs w:val="24"/>
              </w:rPr>
            </w:pPr>
            <w:r w:rsidRPr="009C13BF">
              <w:rPr>
                <w:rFonts w:ascii="Times New Roman" w:hAnsi="Times New Roman" w:cs="Times New Roman"/>
                <w:sz w:val="24"/>
                <w:szCs w:val="24"/>
              </w:rPr>
              <w:t>10</w:t>
            </w:r>
          </w:p>
        </w:tc>
      </w:tr>
      <w:tr w:rsidR="0065702B" w:rsidRPr="009C13BF" w14:paraId="52511B85" w14:textId="77777777" w:rsidTr="00EB1A82">
        <w:tc>
          <w:tcPr>
            <w:tcW w:w="14738" w:type="dxa"/>
            <w:gridSpan w:val="10"/>
          </w:tcPr>
          <w:p w14:paraId="74C55B6B" w14:textId="1E30E4E0" w:rsidR="00E60C4E" w:rsidRPr="009C13BF" w:rsidRDefault="00EB1A82" w:rsidP="00EB1A82">
            <w:pPr>
              <w:pStyle w:val="ConsPlusCell"/>
              <w:spacing w:line="480" w:lineRule="auto"/>
              <w:jc w:val="center"/>
              <w:rPr>
                <w:rFonts w:ascii="Times New Roman" w:hAnsi="Times New Roman" w:cs="Times New Roman"/>
                <w:sz w:val="24"/>
                <w:szCs w:val="24"/>
              </w:rPr>
            </w:pPr>
            <w:r>
              <w:rPr>
                <w:rFonts w:ascii="Times New Roman" w:hAnsi="Times New Roman" w:cs="Times New Roman"/>
                <w:sz w:val="24"/>
                <w:szCs w:val="24"/>
              </w:rPr>
              <w:t>Муниципальная программа «</w:t>
            </w:r>
            <w:r w:rsidRPr="007B7E82">
              <w:rPr>
                <w:rFonts w:ascii="Times New Roman" w:hAnsi="Times New Roman"/>
                <w:sz w:val="24"/>
                <w:szCs w:val="24"/>
              </w:rPr>
              <w:t>Комплексное развитие сельских территорий на период 2020-2025 годов</w:t>
            </w:r>
            <w:r>
              <w:rPr>
                <w:rFonts w:ascii="Times New Roman" w:hAnsi="Times New Roman"/>
                <w:sz w:val="24"/>
                <w:szCs w:val="24"/>
              </w:rPr>
              <w:t>»</w:t>
            </w:r>
          </w:p>
        </w:tc>
      </w:tr>
      <w:tr w:rsidR="0065702B" w:rsidRPr="008B2533" w14:paraId="5A912F6F" w14:textId="77777777" w:rsidTr="00EB1A82">
        <w:tc>
          <w:tcPr>
            <w:tcW w:w="593" w:type="dxa"/>
          </w:tcPr>
          <w:p w14:paraId="0C999CB4" w14:textId="77777777" w:rsidR="00E60C4E" w:rsidRPr="008B2533" w:rsidRDefault="00E60C4E"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1</w:t>
            </w:r>
          </w:p>
        </w:tc>
        <w:tc>
          <w:tcPr>
            <w:tcW w:w="3183" w:type="dxa"/>
          </w:tcPr>
          <w:p w14:paraId="7C1D61A1" w14:textId="1C3A6E37" w:rsidR="00E60C4E" w:rsidRPr="008B2533" w:rsidRDefault="00EB1A82" w:rsidP="00663290">
            <w:pPr>
              <w:pStyle w:val="ConsPlusCell"/>
              <w:rPr>
                <w:rFonts w:ascii="Times New Roman" w:hAnsi="Times New Roman" w:cs="Times New Roman"/>
                <w:sz w:val="24"/>
                <w:szCs w:val="24"/>
              </w:rPr>
            </w:pPr>
            <w:r w:rsidRPr="008B2533">
              <w:rPr>
                <w:rFonts w:ascii="Times New Roman" w:hAnsi="Times New Roman"/>
                <w:sz w:val="24"/>
                <w:szCs w:val="24"/>
              </w:rPr>
              <w:t>Ввод (приобретение) жилья (муниципального) для граждан, проживающих на территории района</w:t>
            </w:r>
          </w:p>
        </w:tc>
        <w:tc>
          <w:tcPr>
            <w:tcW w:w="1102" w:type="dxa"/>
          </w:tcPr>
          <w:p w14:paraId="0E375F31" w14:textId="08A2F938" w:rsidR="00E60C4E" w:rsidRPr="008B2533" w:rsidRDefault="00EB1A82"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м2</w:t>
            </w:r>
          </w:p>
        </w:tc>
        <w:tc>
          <w:tcPr>
            <w:tcW w:w="1385" w:type="dxa"/>
          </w:tcPr>
          <w:p w14:paraId="7D4B9E75" w14:textId="1DAD2732" w:rsidR="00E60C4E" w:rsidRPr="008B2533" w:rsidRDefault="00EB1A82"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0</w:t>
            </w:r>
          </w:p>
        </w:tc>
        <w:tc>
          <w:tcPr>
            <w:tcW w:w="1284" w:type="dxa"/>
          </w:tcPr>
          <w:p w14:paraId="590AEF87" w14:textId="16C57D17" w:rsidR="00E60C4E" w:rsidRPr="008B2533" w:rsidRDefault="00EB1A82"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0</w:t>
            </w:r>
          </w:p>
        </w:tc>
        <w:tc>
          <w:tcPr>
            <w:tcW w:w="1537" w:type="dxa"/>
          </w:tcPr>
          <w:p w14:paraId="13940628" w14:textId="315C9042" w:rsidR="00E60C4E" w:rsidRPr="008B2533" w:rsidRDefault="00EB1A82"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0</w:t>
            </w:r>
          </w:p>
        </w:tc>
        <w:tc>
          <w:tcPr>
            <w:tcW w:w="1537" w:type="dxa"/>
          </w:tcPr>
          <w:p w14:paraId="30BCE687" w14:textId="4716F098" w:rsidR="00E60C4E" w:rsidRPr="008B2533" w:rsidRDefault="00EB1A82"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0</w:t>
            </w:r>
          </w:p>
        </w:tc>
        <w:tc>
          <w:tcPr>
            <w:tcW w:w="1537" w:type="dxa"/>
          </w:tcPr>
          <w:p w14:paraId="59E49325" w14:textId="5618CF09" w:rsidR="00E60C4E" w:rsidRPr="008B2533" w:rsidRDefault="00EB1A82"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0</w:t>
            </w:r>
          </w:p>
        </w:tc>
        <w:tc>
          <w:tcPr>
            <w:tcW w:w="1162" w:type="dxa"/>
          </w:tcPr>
          <w:p w14:paraId="30EDE4EF" w14:textId="372B3897" w:rsidR="00E60C4E" w:rsidRPr="008B2533" w:rsidRDefault="00491573"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660</w:t>
            </w:r>
          </w:p>
        </w:tc>
        <w:tc>
          <w:tcPr>
            <w:tcW w:w="1418" w:type="dxa"/>
          </w:tcPr>
          <w:p w14:paraId="31746D48" w14:textId="1026BED7" w:rsidR="00E60C4E" w:rsidRPr="008B2533" w:rsidRDefault="00491573"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660</w:t>
            </w:r>
          </w:p>
        </w:tc>
      </w:tr>
      <w:tr w:rsidR="0065702B" w:rsidRPr="008B2533" w14:paraId="1AFF633E" w14:textId="77777777" w:rsidTr="00EB1A82">
        <w:tc>
          <w:tcPr>
            <w:tcW w:w="593" w:type="dxa"/>
          </w:tcPr>
          <w:p w14:paraId="0ED58BB8" w14:textId="77777777" w:rsidR="00E60C4E" w:rsidRPr="008B2533" w:rsidRDefault="00E60C4E"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2</w:t>
            </w:r>
          </w:p>
        </w:tc>
        <w:tc>
          <w:tcPr>
            <w:tcW w:w="3183" w:type="dxa"/>
          </w:tcPr>
          <w:p w14:paraId="315DD5E1" w14:textId="30CD52C6" w:rsidR="00E60C4E" w:rsidRPr="008B2533" w:rsidRDefault="00491573"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Гранты на поддержку общественных инициатив граждан</w:t>
            </w:r>
          </w:p>
        </w:tc>
        <w:tc>
          <w:tcPr>
            <w:tcW w:w="1102" w:type="dxa"/>
          </w:tcPr>
          <w:p w14:paraId="77E2EFE0" w14:textId="4FED4341" w:rsidR="00E60C4E" w:rsidRPr="008B2533" w:rsidRDefault="00491573"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ед.</w:t>
            </w:r>
          </w:p>
        </w:tc>
        <w:tc>
          <w:tcPr>
            <w:tcW w:w="1385" w:type="dxa"/>
          </w:tcPr>
          <w:p w14:paraId="58196E18" w14:textId="5C39FFD6" w:rsidR="00E60C4E" w:rsidRPr="008B2533" w:rsidRDefault="00491573"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0</w:t>
            </w:r>
          </w:p>
        </w:tc>
        <w:tc>
          <w:tcPr>
            <w:tcW w:w="1284" w:type="dxa"/>
          </w:tcPr>
          <w:p w14:paraId="62A16329" w14:textId="38188BCF" w:rsidR="00E60C4E" w:rsidRPr="008B2533" w:rsidRDefault="00491573"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4</w:t>
            </w:r>
          </w:p>
        </w:tc>
        <w:tc>
          <w:tcPr>
            <w:tcW w:w="1537" w:type="dxa"/>
          </w:tcPr>
          <w:p w14:paraId="646610EE" w14:textId="20B86097" w:rsidR="00E60C4E" w:rsidRPr="008B2533" w:rsidRDefault="00491573"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1</w:t>
            </w:r>
          </w:p>
        </w:tc>
        <w:tc>
          <w:tcPr>
            <w:tcW w:w="1537" w:type="dxa"/>
          </w:tcPr>
          <w:p w14:paraId="3AA47006" w14:textId="5C5E32E8" w:rsidR="00E60C4E" w:rsidRPr="008B2533" w:rsidRDefault="00491573"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1</w:t>
            </w:r>
          </w:p>
        </w:tc>
        <w:tc>
          <w:tcPr>
            <w:tcW w:w="1537" w:type="dxa"/>
          </w:tcPr>
          <w:p w14:paraId="516A6FCB" w14:textId="24D3D503" w:rsidR="00E60C4E" w:rsidRPr="008B2533" w:rsidRDefault="00491573"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1</w:t>
            </w:r>
          </w:p>
        </w:tc>
        <w:tc>
          <w:tcPr>
            <w:tcW w:w="1162" w:type="dxa"/>
          </w:tcPr>
          <w:p w14:paraId="7B4FA1DF" w14:textId="6D9F88B0" w:rsidR="00E60C4E" w:rsidRPr="008B2533" w:rsidRDefault="00491573"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1</w:t>
            </w:r>
          </w:p>
        </w:tc>
        <w:tc>
          <w:tcPr>
            <w:tcW w:w="1418" w:type="dxa"/>
          </w:tcPr>
          <w:p w14:paraId="3901F421" w14:textId="1C4BB569" w:rsidR="00E60C4E" w:rsidRPr="008B2533" w:rsidRDefault="00491573"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1</w:t>
            </w:r>
          </w:p>
        </w:tc>
      </w:tr>
      <w:tr w:rsidR="00491573" w:rsidRPr="008B2533" w14:paraId="6F448EAA" w14:textId="77777777" w:rsidTr="00EB1A82">
        <w:tc>
          <w:tcPr>
            <w:tcW w:w="593" w:type="dxa"/>
          </w:tcPr>
          <w:p w14:paraId="62C3FE18" w14:textId="190EC86D" w:rsidR="00491573" w:rsidRPr="008B2533" w:rsidRDefault="00491573"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3</w:t>
            </w:r>
          </w:p>
        </w:tc>
        <w:tc>
          <w:tcPr>
            <w:tcW w:w="3183" w:type="dxa"/>
          </w:tcPr>
          <w:p w14:paraId="13F7D8C8" w14:textId="14CFD993" w:rsidR="00491573" w:rsidRPr="008B2533" w:rsidRDefault="00491573"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Строительство многофункциональных спортивных площадок</w:t>
            </w:r>
          </w:p>
        </w:tc>
        <w:tc>
          <w:tcPr>
            <w:tcW w:w="1102" w:type="dxa"/>
          </w:tcPr>
          <w:p w14:paraId="26442003" w14:textId="04DA926E" w:rsidR="00491573" w:rsidRPr="008B2533" w:rsidRDefault="00491573"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ед.</w:t>
            </w:r>
          </w:p>
        </w:tc>
        <w:tc>
          <w:tcPr>
            <w:tcW w:w="1385" w:type="dxa"/>
          </w:tcPr>
          <w:p w14:paraId="1E8CE524" w14:textId="50303803" w:rsidR="00491573" w:rsidRPr="008B2533" w:rsidRDefault="00491573"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0</w:t>
            </w:r>
          </w:p>
        </w:tc>
        <w:tc>
          <w:tcPr>
            <w:tcW w:w="1284" w:type="dxa"/>
          </w:tcPr>
          <w:p w14:paraId="1E3F4596" w14:textId="64E1B1D1" w:rsidR="00491573" w:rsidRPr="008B2533" w:rsidRDefault="00491573"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0</w:t>
            </w:r>
          </w:p>
        </w:tc>
        <w:tc>
          <w:tcPr>
            <w:tcW w:w="1537" w:type="dxa"/>
          </w:tcPr>
          <w:p w14:paraId="7C5D451C" w14:textId="416F79E4" w:rsidR="00491573" w:rsidRPr="008B2533" w:rsidRDefault="00491573"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0</w:t>
            </w:r>
          </w:p>
        </w:tc>
        <w:tc>
          <w:tcPr>
            <w:tcW w:w="1537" w:type="dxa"/>
          </w:tcPr>
          <w:p w14:paraId="2131372A" w14:textId="6CA3E6EF" w:rsidR="00491573" w:rsidRPr="008B2533" w:rsidRDefault="00491573"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0</w:t>
            </w:r>
          </w:p>
        </w:tc>
        <w:tc>
          <w:tcPr>
            <w:tcW w:w="1537" w:type="dxa"/>
          </w:tcPr>
          <w:p w14:paraId="781E00A0" w14:textId="66DF471F" w:rsidR="00491573" w:rsidRPr="008B2533" w:rsidRDefault="00491573"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0</w:t>
            </w:r>
          </w:p>
        </w:tc>
        <w:tc>
          <w:tcPr>
            <w:tcW w:w="1162" w:type="dxa"/>
          </w:tcPr>
          <w:p w14:paraId="320AE712" w14:textId="1EB86A79" w:rsidR="00491573" w:rsidRPr="008B2533" w:rsidRDefault="00491573"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1</w:t>
            </w:r>
          </w:p>
        </w:tc>
        <w:tc>
          <w:tcPr>
            <w:tcW w:w="1418" w:type="dxa"/>
          </w:tcPr>
          <w:p w14:paraId="674F7B92" w14:textId="23D96140" w:rsidR="00491573" w:rsidRPr="008B2533" w:rsidRDefault="00491573"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1</w:t>
            </w:r>
          </w:p>
        </w:tc>
      </w:tr>
      <w:tr w:rsidR="00491573" w:rsidRPr="008B2533" w14:paraId="4B26F77E" w14:textId="77777777" w:rsidTr="00EB1A82">
        <w:tc>
          <w:tcPr>
            <w:tcW w:w="593" w:type="dxa"/>
          </w:tcPr>
          <w:p w14:paraId="2B059403" w14:textId="65749E0D" w:rsidR="00491573" w:rsidRPr="008B2533" w:rsidRDefault="00491573"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4</w:t>
            </w:r>
          </w:p>
        </w:tc>
        <w:tc>
          <w:tcPr>
            <w:tcW w:w="3183" w:type="dxa"/>
          </w:tcPr>
          <w:p w14:paraId="100C0D8F" w14:textId="48A08EA8" w:rsidR="00491573" w:rsidRPr="008B2533" w:rsidRDefault="00491573"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Строительство объекта дополнительного образования детей</w:t>
            </w:r>
          </w:p>
        </w:tc>
        <w:tc>
          <w:tcPr>
            <w:tcW w:w="1102" w:type="dxa"/>
          </w:tcPr>
          <w:p w14:paraId="3970F1F4" w14:textId="528DA782" w:rsidR="00491573" w:rsidRPr="008B2533" w:rsidRDefault="00491573"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ед.</w:t>
            </w:r>
          </w:p>
        </w:tc>
        <w:tc>
          <w:tcPr>
            <w:tcW w:w="1385" w:type="dxa"/>
          </w:tcPr>
          <w:p w14:paraId="3CFEF0A9" w14:textId="1F601652" w:rsidR="00491573" w:rsidRPr="008B2533" w:rsidRDefault="00491573"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0</w:t>
            </w:r>
          </w:p>
        </w:tc>
        <w:tc>
          <w:tcPr>
            <w:tcW w:w="1284" w:type="dxa"/>
          </w:tcPr>
          <w:p w14:paraId="1B636720" w14:textId="44451770" w:rsidR="00491573" w:rsidRPr="008B2533" w:rsidRDefault="00491573"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0</w:t>
            </w:r>
          </w:p>
        </w:tc>
        <w:tc>
          <w:tcPr>
            <w:tcW w:w="1537" w:type="dxa"/>
          </w:tcPr>
          <w:p w14:paraId="4F780766" w14:textId="29A100C0" w:rsidR="00491573" w:rsidRPr="008B2533" w:rsidRDefault="00491573"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0</w:t>
            </w:r>
          </w:p>
        </w:tc>
        <w:tc>
          <w:tcPr>
            <w:tcW w:w="1537" w:type="dxa"/>
          </w:tcPr>
          <w:p w14:paraId="4AC0A68D" w14:textId="20A69028" w:rsidR="00491573" w:rsidRPr="008B2533" w:rsidRDefault="00491573"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0</w:t>
            </w:r>
          </w:p>
        </w:tc>
        <w:tc>
          <w:tcPr>
            <w:tcW w:w="1537" w:type="dxa"/>
          </w:tcPr>
          <w:p w14:paraId="5BC24889" w14:textId="30F5102B" w:rsidR="00491573" w:rsidRPr="008B2533" w:rsidRDefault="00491573"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0</w:t>
            </w:r>
          </w:p>
        </w:tc>
        <w:tc>
          <w:tcPr>
            <w:tcW w:w="1162" w:type="dxa"/>
          </w:tcPr>
          <w:p w14:paraId="47659D64" w14:textId="447A1FF5" w:rsidR="00491573" w:rsidRPr="008B2533" w:rsidRDefault="00491573"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1</w:t>
            </w:r>
          </w:p>
        </w:tc>
        <w:tc>
          <w:tcPr>
            <w:tcW w:w="1418" w:type="dxa"/>
          </w:tcPr>
          <w:p w14:paraId="2053D534" w14:textId="1C28C7C8" w:rsidR="00491573" w:rsidRPr="008B2533" w:rsidRDefault="00491573"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0</w:t>
            </w:r>
          </w:p>
        </w:tc>
      </w:tr>
      <w:tr w:rsidR="00491573" w:rsidRPr="008B2533" w14:paraId="5A94509C" w14:textId="77777777" w:rsidTr="00EB1A82">
        <w:tc>
          <w:tcPr>
            <w:tcW w:w="593" w:type="dxa"/>
          </w:tcPr>
          <w:p w14:paraId="364D2BAD" w14:textId="24E49E72" w:rsidR="00491573" w:rsidRPr="008B2533" w:rsidRDefault="00C628F9"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5</w:t>
            </w:r>
          </w:p>
        </w:tc>
        <w:tc>
          <w:tcPr>
            <w:tcW w:w="3183" w:type="dxa"/>
          </w:tcPr>
          <w:p w14:paraId="49914AB6" w14:textId="4136DD37" w:rsidR="00491573" w:rsidRPr="008B2533" w:rsidRDefault="00C628F9"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Строительство объектов жилищно-коммунального хозяйства</w:t>
            </w:r>
          </w:p>
        </w:tc>
        <w:tc>
          <w:tcPr>
            <w:tcW w:w="1102" w:type="dxa"/>
          </w:tcPr>
          <w:p w14:paraId="65EC112A" w14:textId="70D160BE" w:rsidR="00491573" w:rsidRPr="008B2533" w:rsidRDefault="00C628F9"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ед.</w:t>
            </w:r>
          </w:p>
        </w:tc>
        <w:tc>
          <w:tcPr>
            <w:tcW w:w="1385" w:type="dxa"/>
          </w:tcPr>
          <w:p w14:paraId="2C5B6B6D" w14:textId="2B794A18" w:rsidR="00491573" w:rsidRPr="008B2533" w:rsidRDefault="00C628F9"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0</w:t>
            </w:r>
          </w:p>
        </w:tc>
        <w:tc>
          <w:tcPr>
            <w:tcW w:w="1284" w:type="dxa"/>
          </w:tcPr>
          <w:p w14:paraId="4A34EF0B" w14:textId="671C31F0" w:rsidR="00491573" w:rsidRPr="008B2533" w:rsidRDefault="00C628F9"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0</w:t>
            </w:r>
          </w:p>
        </w:tc>
        <w:tc>
          <w:tcPr>
            <w:tcW w:w="1537" w:type="dxa"/>
          </w:tcPr>
          <w:p w14:paraId="6BC3468B" w14:textId="3FB4BF5F" w:rsidR="00491573" w:rsidRPr="008B2533" w:rsidRDefault="00C628F9"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0</w:t>
            </w:r>
          </w:p>
        </w:tc>
        <w:tc>
          <w:tcPr>
            <w:tcW w:w="1537" w:type="dxa"/>
          </w:tcPr>
          <w:p w14:paraId="3D7642A0" w14:textId="141E6AAB" w:rsidR="00491573" w:rsidRPr="008B2533" w:rsidRDefault="00C628F9"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0</w:t>
            </w:r>
          </w:p>
        </w:tc>
        <w:tc>
          <w:tcPr>
            <w:tcW w:w="1537" w:type="dxa"/>
          </w:tcPr>
          <w:p w14:paraId="7CE6BEFA" w14:textId="6DEEDCB6" w:rsidR="00491573" w:rsidRPr="008B2533" w:rsidRDefault="00C628F9"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0</w:t>
            </w:r>
          </w:p>
        </w:tc>
        <w:tc>
          <w:tcPr>
            <w:tcW w:w="1162" w:type="dxa"/>
          </w:tcPr>
          <w:p w14:paraId="3B396845" w14:textId="7F9633F7" w:rsidR="00491573" w:rsidRPr="008B2533" w:rsidRDefault="00C628F9"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1</w:t>
            </w:r>
          </w:p>
        </w:tc>
        <w:tc>
          <w:tcPr>
            <w:tcW w:w="1418" w:type="dxa"/>
          </w:tcPr>
          <w:p w14:paraId="2461E4D4" w14:textId="405482B1" w:rsidR="00491573" w:rsidRPr="008B2533" w:rsidRDefault="00C628F9"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1</w:t>
            </w:r>
          </w:p>
        </w:tc>
      </w:tr>
      <w:tr w:rsidR="00491573" w:rsidRPr="008B2533" w14:paraId="46ABC8DE" w14:textId="77777777" w:rsidTr="00EB1A82">
        <w:tc>
          <w:tcPr>
            <w:tcW w:w="593" w:type="dxa"/>
          </w:tcPr>
          <w:p w14:paraId="1E31A833" w14:textId="0841A41B" w:rsidR="00491573" w:rsidRPr="008B2533" w:rsidRDefault="00C628F9"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6</w:t>
            </w:r>
          </w:p>
        </w:tc>
        <w:tc>
          <w:tcPr>
            <w:tcW w:w="3183" w:type="dxa"/>
          </w:tcPr>
          <w:p w14:paraId="720E6578" w14:textId="1777FFC7" w:rsidR="00491573" w:rsidRPr="008B2533" w:rsidRDefault="00F3306C"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Организация конкурса трудового соперничества</w:t>
            </w:r>
          </w:p>
        </w:tc>
        <w:tc>
          <w:tcPr>
            <w:tcW w:w="1102" w:type="dxa"/>
          </w:tcPr>
          <w:p w14:paraId="2D57AE99" w14:textId="719C24A5" w:rsidR="00491573" w:rsidRPr="008B2533" w:rsidRDefault="00F3306C"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ед.</w:t>
            </w:r>
          </w:p>
        </w:tc>
        <w:tc>
          <w:tcPr>
            <w:tcW w:w="1385" w:type="dxa"/>
          </w:tcPr>
          <w:p w14:paraId="17D1DCC1" w14:textId="0E36C65B" w:rsidR="00491573" w:rsidRPr="008B2533" w:rsidRDefault="00F3306C"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0</w:t>
            </w:r>
          </w:p>
        </w:tc>
        <w:tc>
          <w:tcPr>
            <w:tcW w:w="1284" w:type="dxa"/>
          </w:tcPr>
          <w:p w14:paraId="690EA24A" w14:textId="666440A3" w:rsidR="00491573" w:rsidRPr="008B2533" w:rsidRDefault="00F3306C"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0</w:t>
            </w:r>
          </w:p>
        </w:tc>
        <w:tc>
          <w:tcPr>
            <w:tcW w:w="1537" w:type="dxa"/>
          </w:tcPr>
          <w:p w14:paraId="7174EA57" w14:textId="2F10942B" w:rsidR="00491573" w:rsidRPr="008B2533" w:rsidRDefault="00F3306C"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0</w:t>
            </w:r>
          </w:p>
        </w:tc>
        <w:tc>
          <w:tcPr>
            <w:tcW w:w="1537" w:type="dxa"/>
          </w:tcPr>
          <w:p w14:paraId="2D4EF64E" w14:textId="64B7A25B" w:rsidR="00491573" w:rsidRPr="008B2533" w:rsidRDefault="00F3306C"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2</w:t>
            </w:r>
          </w:p>
        </w:tc>
        <w:tc>
          <w:tcPr>
            <w:tcW w:w="1537" w:type="dxa"/>
          </w:tcPr>
          <w:p w14:paraId="494BDAFD" w14:textId="73DC6CB3" w:rsidR="00491573" w:rsidRPr="008B2533" w:rsidRDefault="00F3306C"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2</w:t>
            </w:r>
          </w:p>
        </w:tc>
        <w:tc>
          <w:tcPr>
            <w:tcW w:w="1162" w:type="dxa"/>
          </w:tcPr>
          <w:p w14:paraId="7E1CEEC7" w14:textId="6A430197" w:rsidR="00491573" w:rsidRPr="008B2533" w:rsidRDefault="00F3306C"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2</w:t>
            </w:r>
          </w:p>
        </w:tc>
        <w:tc>
          <w:tcPr>
            <w:tcW w:w="1418" w:type="dxa"/>
          </w:tcPr>
          <w:p w14:paraId="37014473" w14:textId="27A0F3B8" w:rsidR="00491573" w:rsidRPr="008B2533" w:rsidRDefault="00F3306C" w:rsidP="00663290">
            <w:pPr>
              <w:pStyle w:val="ConsPlusCell"/>
              <w:rPr>
                <w:rFonts w:ascii="Times New Roman" w:hAnsi="Times New Roman" w:cs="Times New Roman"/>
                <w:sz w:val="24"/>
                <w:szCs w:val="24"/>
              </w:rPr>
            </w:pPr>
            <w:r w:rsidRPr="008B2533">
              <w:rPr>
                <w:rFonts w:ascii="Times New Roman" w:hAnsi="Times New Roman" w:cs="Times New Roman"/>
                <w:sz w:val="24"/>
                <w:szCs w:val="24"/>
              </w:rPr>
              <w:t>2</w:t>
            </w:r>
          </w:p>
        </w:tc>
      </w:tr>
      <w:tr w:rsidR="00B202BF" w:rsidRPr="008B2533" w14:paraId="2B863275" w14:textId="77777777" w:rsidTr="00EB1A82">
        <w:tc>
          <w:tcPr>
            <w:tcW w:w="593" w:type="dxa"/>
          </w:tcPr>
          <w:p w14:paraId="5D6517A8" w14:textId="564A6CDF" w:rsidR="00B202BF" w:rsidRPr="008B2533" w:rsidRDefault="00B202BF" w:rsidP="00663290">
            <w:pPr>
              <w:pStyle w:val="ConsPlusCell"/>
              <w:rPr>
                <w:rFonts w:ascii="Times New Roman" w:hAnsi="Times New Roman" w:cs="Times New Roman"/>
                <w:sz w:val="24"/>
                <w:szCs w:val="24"/>
              </w:rPr>
            </w:pPr>
            <w:r>
              <w:rPr>
                <w:rFonts w:ascii="Times New Roman" w:hAnsi="Times New Roman" w:cs="Times New Roman"/>
                <w:sz w:val="24"/>
                <w:szCs w:val="24"/>
              </w:rPr>
              <w:t>7.</w:t>
            </w:r>
          </w:p>
        </w:tc>
        <w:tc>
          <w:tcPr>
            <w:tcW w:w="3183" w:type="dxa"/>
          </w:tcPr>
          <w:p w14:paraId="0A496459" w14:textId="5C011BC5" w:rsidR="00B202BF" w:rsidRPr="008B2533" w:rsidRDefault="009A28C6" w:rsidP="00663290">
            <w:pPr>
              <w:pStyle w:val="ConsPlusCell"/>
              <w:rPr>
                <w:rFonts w:ascii="Times New Roman" w:hAnsi="Times New Roman" w:cs="Times New Roman"/>
                <w:sz w:val="24"/>
                <w:szCs w:val="24"/>
              </w:rPr>
            </w:pPr>
            <w:r>
              <w:rPr>
                <w:rFonts w:ascii="Times New Roman" w:hAnsi="Times New Roman" w:cs="Times New Roman"/>
                <w:sz w:val="24"/>
                <w:szCs w:val="24"/>
              </w:rPr>
              <w:t xml:space="preserve">Разработка ПСД с прохождением государств. Экспертизы на строительство 8-ми квартирного двухэтажного жилого дома, </w:t>
            </w:r>
            <w:r>
              <w:rPr>
                <w:rFonts w:ascii="Times New Roman" w:hAnsi="Times New Roman" w:cs="Times New Roman"/>
                <w:sz w:val="24"/>
                <w:szCs w:val="24"/>
              </w:rPr>
              <w:lastRenderedPageBreak/>
              <w:t>предоставляемого гражданам по договору найма</w:t>
            </w:r>
          </w:p>
        </w:tc>
        <w:tc>
          <w:tcPr>
            <w:tcW w:w="1102" w:type="dxa"/>
          </w:tcPr>
          <w:p w14:paraId="3C9B556B" w14:textId="09EBD986" w:rsidR="00B202BF" w:rsidRPr="008B2533" w:rsidRDefault="009A28C6" w:rsidP="00663290">
            <w:pPr>
              <w:pStyle w:val="ConsPlusCell"/>
              <w:rPr>
                <w:rFonts w:ascii="Times New Roman" w:hAnsi="Times New Roman" w:cs="Times New Roman"/>
                <w:sz w:val="24"/>
                <w:szCs w:val="24"/>
              </w:rPr>
            </w:pPr>
            <w:r>
              <w:rPr>
                <w:rFonts w:ascii="Times New Roman" w:hAnsi="Times New Roman" w:cs="Times New Roman"/>
                <w:sz w:val="24"/>
                <w:szCs w:val="24"/>
              </w:rPr>
              <w:lastRenderedPageBreak/>
              <w:t>Ед.</w:t>
            </w:r>
          </w:p>
        </w:tc>
        <w:tc>
          <w:tcPr>
            <w:tcW w:w="1385" w:type="dxa"/>
          </w:tcPr>
          <w:p w14:paraId="2E28AE5B" w14:textId="38049211" w:rsidR="00B202BF" w:rsidRPr="008B2533" w:rsidRDefault="009A28C6" w:rsidP="00663290">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84" w:type="dxa"/>
          </w:tcPr>
          <w:p w14:paraId="69B5B3A5" w14:textId="22646C58" w:rsidR="00B202BF" w:rsidRPr="008B2533" w:rsidRDefault="009A28C6" w:rsidP="00663290">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537" w:type="dxa"/>
          </w:tcPr>
          <w:p w14:paraId="7AB9B1EE" w14:textId="019D4177" w:rsidR="00B202BF" w:rsidRPr="008B2533" w:rsidRDefault="009A28C6" w:rsidP="00663290">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537" w:type="dxa"/>
          </w:tcPr>
          <w:p w14:paraId="40EBF45E" w14:textId="3193341A" w:rsidR="00B202BF" w:rsidRPr="008B2533" w:rsidRDefault="009A28C6" w:rsidP="00663290">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1537" w:type="dxa"/>
          </w:tcPr>
          <w:p w14:paraId="370A8C32" w14:textId="7742939F" w:rsidR="00B202BF" w:rsidRPr="008B2533" w:rsidRDefault="009A28C6" w:rsidP="00663290">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1162" w:type="dxa"/>
          </w:tcPr>
          <w:p w14:paraId="2AB13009" w14:textId="08E52F60" w:rsidR="00B202BF" w:rsidRPr="008B2533" w:rsidRDefault="009A28C6" w:rsidP="00663290">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418" w:type="dxa"/>
          </w:tcPr>
          <w:p w14:paraId="6A8C82E3" w14:textId="5B5731BE" w:rsidR="00B202BF" w:rsidRPr="008B2533" w:rsidRDefault="009A28C6" w:rsidP="00663290">
            <w:pPr>
              <w:pStyle w:val="ConsPlusCell"/>
              <w:rPr>
                <w:rFonts w:ascii="Times New Roman" w:hAnsi="Times New Roman" w:cs="Times New Roman"/>
                <w:sz w:val="24"/>
                <w:szCs w:val="24"/>
              </w:rPr>
            </w:pPr>
            <w:r>
              <w:rPr>
                <w:rFonts w:ascii="Times New Roman" w:hAnsi="Times New Roman" w:cs="Times New Roman"/>
                <w:sz w:val="24"/>
                <w:szCs w:val="24"/>
              </w:rPr>
              <w:t>0</w:t>
            </w:r>
          </w:p>
        </w:tc>
      </w:tr>
      <w:tr w:rsidR="009A28C6" w:rsidRPr="008B2533" w14:paraId="02C3F4D1" w14:textId="77777777" w:rsidTr="00EB1A82">
        <w:tc>
          <w:tcPr>
            <w:tcW w:w="593" w:type="dxa"/>
          </w:tcPr>
          <w:p w14:paraId="6DD5AA00" w14:textId="32939938" w:rsidR="009A28C6" w:rsidRDefault="009A28C6" w:rsidP="00663290">
            <w:pPr>
              <w:pStyle w:val="ConsPlusCell"/>
              <w:rPr>
                <w:rFonts w:ascii="Times New Roman" w:hAnsi="Times New Roman" w:cs="Times New Roman"/>
                <w:sz w:val="24"/>
                <w:szCs w:val="24"/>
              </w:rPr>
            </w:pPr>
            <w:r>
              <w:rPr>
                <w:rFonts w:ascii="Times New Roman" w:hAnsi="Times New Roman" w:cs="Times New Roman"/>
                <w:sz w:val="24"/>
                <w:szCs w:val="24"/>
              </w:rPr>
              <w:t>8.</w:t>
            </w:r>
          </w:p>
        </w:tc>
        <w:tc>
          <w:tcPr>
            <w:tcW w:w="3183" w:type="dxa"/>
          </w:tcPr>
          <w:p w14:paraId="38E7C367" w14:textId="5E5BCF1C" w:rsidR="009A28C6" w:rsidRDefault="009A28C6" w:rsidP="00663290">
            <w:pPr>
              <w:pStyle w:val="ConsPlusCell"/>
              <w:rPr>
                <w:rFonts w:ascii="Times New Roman" w:hAnsi="Times New Roman" w:cs="Times New Roman"/>
                <w:sz w:val="24"/>
                <w:szCs w:val="24"/>
              </w:rPr>
            </w:pPr>
            <w:r>
              <w:rPr>
                <w:rFonts w:ascii="Times New Roman" w:hAnsi="Times New Roman" w:cs="Times New Roman"/>
                <w:sz w:val="24"/>
                <w:szCs w:val="24"/>
              </w:rPr>
              <w:t>Прохождение гос.экспертизы ПСД индивидуальных жилых домов</w:t>
            </w:r>
          </w:p>
        </w:tc>
        <w:tc>
          <w:tcPr>
            <w:tcW w:w="1102" w:type="dxa"/>
          </w:tcPr>
          <w:p w14:paraId="2E401492" w14:textId="340BD21E" w:rsidR="009A28C6" w:rsidRDefault="009A28C6" w:rsidP="00663290">
            <w:pPr>
              <w:pStyle w:val="ConsPlusCell"/>
              <w:rPr>
                <w:rFonts w:ascii="Times New Roman" w:hAnsi="Times New Roman" w:cs="Times New Roman"/>
                <w:sz w:val="24"/>
                <w:szCs w:val="24"/>
              </w:rPr>
            </w:pPr>
            <w:r>
              <w:rPr>
                <w:rFonts w:ascii="Times New Roman" w:hAnsi="Times New Roman" w:cs="Times New Roman"/>
                <w:sz w:val="24"/>
                <w:szCs w:val="24"/>
              </w:rPr>
              <w:t>Ед.</w:t>
            </w:r>
          </w:p>
        </w:tc>
        <w:tc>
          <w:tcPr>
            <w:tcW w:w="1385" w:type="dxa"/>
          </w:tcPr>
          <w:p w14:paraId="6B61E9D2" w14:textId="448897F3" w:rsidR="009A28C6" w:rsidRDefault="009A28C6" w:rsidP="00663290">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84" w:type="dxa"/>
          </w:tcPr>
          <w:p w14:paraId="265413C1" w14:textId="473A10F4" w:rsidR="009A28C6" w:rsidRDefault="009A28C6" w:rsidP="00663290">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537" w:type="dxa"/>
          </w:tcPr>
          <w:p w14:paraId="02868D56" w14:textId="19A94C04" w:rsidR="009A28C6" w:rsidRDefault="009A28C6" w:rsidP="00663290">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1537" w:type="dxa"/>
          </w:tcPr>
          <w:p w14:paraId="7EE8D4E2" w14:textId="0ED5F419" w:rsidR="009A28C6" w:rsidRDefault="009A28C6" w:rsidP="00663290">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1537" w:type="dxa"/>
          </w:tcPr>
          <w:p w14:paraId="453BEE98" w14:textId="410210DD" w:rsidR="009A28C6" w:rsidRDefault="009A28C6" w:rsidP="00663290">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1162" w:type="dxa"/>
          </w:tcPr>
          <w:p w14:paraId="273D1DCE" w14:textId="074DC774" w:rsidR="009A28C6" w:rsidRDefault="009A28C6" w:rsidP="00663290">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1418" w:type="dxa"/>
          </w:tcPr>
          <w:p w14:paraId="6EAD207B" w14:textId="4DE96676" w:rsidR="009A28C6" w:rsidRDefault="009A28C6" w:rsidP="00663290">
            <w:pPr>
              <w:pStyle w:val="ConsPlusCell"/>
              <w:rPr>
                <w:rFonts w:ascii="Times New Roman" w:hAnsi="Times New Roman" w:cs="Times New Roman"/>
                <w:sz w:val="24"/>
                <w:szCs w:val="24"/>
              </w:rPr>
            </w:pPr>
            <w:r>
              <w:rPr>
                <w:rFonts w:ascii="Times New Roman" w:hAnsi="Times New Roman" w:cs="Times New Roman"/>
                <w:sz w:val="24"/>
                <w:szCs w:val="24"/>
              </w:rPr>
              <w:t>1</w:t>
            </w:r>
          </w:p>
        </w:tc>
      </w:tr>
      <w:tr w:rsidR="009A28C6" w:rsidRPr="008B2533" w14:paraId="06D180E3" w14:textId="77777777" w:rsidTr="00EB1A82">
        <w:tc>
          <w:tcPr>
            <w:tcW w:w="593" w:type="dxa"/>
          </w:tcPr>
          <w:p w14:paraId="53CE1414" w14:textId="2E4A2E34" w:rsidR="009A28C6" w:rsidRDefault="009A28C6" w:rsidP="00663290">
            <w:pPr>
              <w:pStyle w:val="ConsPlusCell"/>
              <w:rPr>
                <w:rFonts w:ascii="Times New Roman" w:hAnsi="Times New Roman" w:cs="Times New Roman"/>
                <w:sz w:val="24"/>
                <w:szCs w:val="24"/>
              </w:rPr>
            </w:pPr>
            <w:r>
              <w:rPr>
                <w:rFonts w:ascii="Times New Roman" w:hAnsi="Times New Roman" w:cs="Times New Roman"/>
                <w:sz w:val="24"/>
                <w:szCs w:val="24"/>
              </w:rPr>
              <w:t>9.</w:t>
            </w:r>
          </w:p>
        </w:tc>
        <w:tc>
          <w:tcPr>
            <w:tcW w:w="3183" w:type="dxa"/>
          </w:tcPr>
          <w:p w14:paraId="23E51C22" w14:textId="7863736D" w:rsidR="009A28C6" w:rsidRDefault="009A28C6" w:rsidP="00663290">
            <w:pPr>
              <w:pStyle w:val="ConsPlusCell"/>
              <w:rPr>
                <w:rFonts w:ascii="Times New Roman" w:hAnsi="Times New Roman" w:cs="Times New Roman"/>
                <w:sz w:val="24"/>
                <w:szCs w:val="24"/>
              </w:rPr>
            </w:pPr>
            <w:r>
              <w:rPr>
                <w:rFonts w:ascii="Times New Roman" w:hAnsi="Times New Roman" w:cs="Times New Roman"/>
                <w:sz w:val="24"/>
                <w:szCs w:val="24"/>
              </w:rPr>
              <w:t>Софинансирование расходных обязательств по строительству жилого дома, предоставляемого  гражданам по договору найма</w:t>
            </w:r>
          </w:p>
        </w:tc>
        <w:tc>
          <w:tcPr>
            <w:tcW w:w="1102" w:type="dxa"/>
          </w:tcPr>
          <w:p w14:paraId="2775082A" w14:textId="790AC480" w:rsidR="009A28C6" w:rsidRDefault="009A28C6" w:rsidP="00663290">
            <w:pPr>
              <w:pStyle w:val="ConsPlusCell"/>
              <w:rPr>
                <w:rFonts w:ascii="Times New Roman" w:hAnsi="Times New Roman" w:cs="Times New Roman"/>
                <w:sz w:val="24"/>
                <w:szCs w:val="24"/>
              </w:rPr>
            </w:pPr>
            <w:r>
              <w:rPr>
                <w:rFonts w:ascii="Times New Roman" w:hAnsi="Times New Roman" w:cs="Times New Roman"/>
                <w:sz w:val="24"/>
                <w:szCs w:val="24"/>
              </w:rPr>
              <w:t>Ед.</w:t>
            </w:r>
          </w:p>
        </w:tc>
        <w:tc>
          <w:tcPr>
            <w:tcW w:w="1385" w:type="dxa"/>
          </w:tcPr>
          <w:p w14:paraId="4FC6F57E" w14:textId="76781241" w:rsidR="009A28C6" w:rsidRDefault="009A28C6" w:rsidP="00663290">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84" w:type="dxa"/>
          </w:tcPr>
          <w:p w14:paraId="1EC4D27E" w14:textId="7761341B" w:rsidR="009A28C6" w:rsidRDefault="009A28C6" w:rsidP="00663290">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537" w:type="dxa"/>
          </w:tcPr>
          <w:p w14:paraId="7FCBFEF1" w14:textId="6718F09C" w:rsidR="009A28C6" w:rsidRDefault="009A28C6" w:rsidP="00663290">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537" w:type="dxa"/>
          </w:tcPr>
          <w:p w14:paraId="50005537" w14:textId="42D373CD" w:rsidR="009A28C6" w:rsidRDefault="009A28C6" w:rsidP="00663290">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537" w:type="dxa"/>
          </w:tcPr>
          <w:p w14:paraId="37D20DF3" w14:textId="2D216DA5" w:rsidR="009A28C6" w:rsidRDefault="009A28C6" w:rsidP="00663290">
            <w:pPr>
              <w:pStyle w:val="ConsPlusCell"/>
              <w:rPr>
                <w:rFonts w:ascii="Times New Roman" w:hAnsi="Times New Roman" w:cs="Times New Roman"/>
                <w:sz w:val="24"/>
                <w:szCs w:val="24"/>
              </w:rPr>
            </w:pPr>
            <w:r>
              <w:rPr>
                <w:rFonts w:ascii="Times New Roman" w:hAnsi="Times New Roman" w:cs="Times New Roman"/>
                <w:sz w:val="24"/>
                <w:szCs w:val="24"/>
              </w:rPr>
              <w:t>6</w:t>
            </w:r>
          </w:p>
        </w:tc>
        <w:tc>
          <w:tcPr>
            <w:tcW w:w="1162" w:type="dxa"/>
          </w:tcPr>
          <w:p w14:paraId="106DFD7F" w14:textId="450E653A" w:rsidR="009A28C6" w:rsidRDefault="009A28C6" w:rsidP="00663290">
            <w:pPr>
              <w:pStyle w:val="ConsPlusCell"/>
              <w:rPr>
                <w:rFonts w:ascii="Times New Roman" w:hAnsi="Times New Roman" w:cs="Times New Roman"/>
                <w:sz w:val="24"/>
                <w:szCs w:val="24"/>
              </w:rPr>
            </w:pPr>
            <w:r>
              <w:rPr>
                <w:rFonts w:ascii="Times New Roman" w:hAnsi="Times New Roman" w:cs="Times New Roman"/>
                <w:sz w:val="24"/>
                <w:szCs w:val="24"/>
              </w:rPr>
              <w:t>8</w:t>
            </w:r>
          </w:p>
        </w:tc>
        <w:tc>
          <w:tcPr>
            <w:tcW w:w="1418" w:type="dxa"/>
          </w:tcPr>
          <w:p w14:paraId="66A298EC" w14:textId="544E2F2C" w:rsidR="009A28C6" w:rsidRDefault="009A28C6" w:rsidP="00663290">
            <w:pPr>
              <w:pStyle w:val="ConsPlusCell"/>
              <w:rPr>
                <w:rFonts w:ascii="Times New Roman" w:hAnsi="Times New Roman" w:cs="Times New Roman"/>
                <w:sz w:val="24"/>
                <w:szCs w:val="24"/>
              </w:rPr>
            </w:pPr>
            <w:r>
              <w:rPr>
                <w:rFonts w:ascii="Times New Roman" w:hAnsi="Times New Roman" w:cs="Times New Roman"/>
                <w:sz w:val="24"/>
                <w:szCs w:val="24"/>
              </w:rPr>
              <w:t>10</w:t>
            </w:r>
          </w:p>
        </w:tc>
      </w:tr>
    </w:tbl>
    <w:p w14:paraId="7EC11EC5" w14:textId="77777777" w:rsidR="00E60C4E" w:rsidRPr="009C13BF" w:rsidRDefault="00E60C4E" w:rsidP="00E60C4E">
      <w:pPr>
        <w:widowControl w:val="0"/>
        <w:autoSpaceDE w:val="0"/>
        <w:autoSpaceDN w:val="0"/>
        <w:adjustRightInd w:val="0"/>
        <w:jc w:val="both"/>
        <w:rPr>
          <w:rFonts w:ascii="Times New Roman" w:hAnsi="Times New Roman" w:cs="Times New Roman"/>
          <w:sz w:val="24"/>
          <w:szCs w:val="24"/>
        </w:rPr>
      </w:pPr>
    </w:p>
    <w:p w14:paraId="51C666AC" w14:textId="77777777"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sectPr w:rsidR="00E60C4E" w:rsidRPr="009C13BF" w:rsidSect="00255698">
          <w:pgSz w:w="16838" w:h="11905" w:orient="landscape"/>
          <w:pgMar w:top="709" w:right="1134" w:bottom="851" w:left="1134" w:header="720" w:footer="720" w:gutter="0"/>
          <w:cols w:space="720"/>
          <w:noEndnote/>
        </w:sectPr>
      </w:pPr>
    </w:p>
    <w:p w14:paraId="7FA598FE" w14:textId="6D0FEFD1" w:rsidR="00B8568E" w:rsidRDefault="00B8568E" w:rsidP="00B8568E">
      <w:pPr>
        <w:widowControl w:val="0"/>
        <w:autoSpaceDE w:val="0"/>
        <w:autoSpaceDN w:val="0"/>
        <w:adjustRightInd w:val="0"/>
        <w:spacing w:after="0" w:line="240" w:lineRule="auto"/>
        <w:ind w:left="7230"/>
        <w:jc w:val="right"/>
        <w:outlineLvl w:val="2"/>
        <w:rPr>
          <w:rFonts w:ascii="Times New Roman" w:hAnsi="Times New Roman" w:cs="Times New Roman"/>
          <w:sz w:val="24"/>
          <w:szCs w:val="24"/>
        </w:rPr>
      </w:pPr>
      <w:bookmarkStart w:id="10" w:name="Par432"/>
      <w:bookmarkStart w:id="11" w:name="Par437"/>
      <w:bookmarkEnd w:id="10"/>
      <w:bookmarkEnd w:id="11"/>
      <w:r w:rsidRPr="009C13B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2 </w:t>
      </w:r>
      <w:r w:rsidRPr="009C13BF">
        <w:rPr>
          <w:rFonts w:ascii="Times New Roman" w:hAnsi="Times New Roman" w:cs="Times New Roman"/>
          <w:sz w:val="24"/>
          <w:szCs w:val="24"/>
        </w:rPr>
        <w:t xml:space="preserve">к </w:t>
      </w:r>
      <w:r>
        <w:rPr>
          <w:rFonts w:ascii="Times New Roman" w:hAnsi="Times New Roman" w:cs="Times New Roman"/>
          <w:sz w:val="24"/>
          <w:szCs w:val="24"/>
        </w:rPr>
        <w:t>муниципальной программе</w:t>
      </w:r>
      <w:r w:rsidRPr="009C13BF">
        <w:rPr>
          <w:rFonts w:ascii="Times New Roman" w:hAnsi="Times New Roman" w:cs="Times New Roman"/>
          <w:sz w:val="24"/>
          <w:szCs w:val="24"/>
        </w:rPr>
        <w:t xml:space="preserve"> </w:t>
      </w:r>
    </w:p>
    <w:p w14:paraId="0EEB4FD2" w14:textId="77777777" w:rsidR="00B8568E" w:rsidRPr="009C13BF" w:rsidRDefault="00B8568E" w:rsidP="00B8568E">
      <w:pPr>
        <w:widowControl w:val="0"/>
        <w:autoSpaceDE w:val="0"/>
        <w:autoSpaceDN w:val="0"/>
        <w:adjustRightInd w:val="0"/>
        <w:spacing w:after="0" w:line="240" w:lineRule="auto"/>
        <w:ind w:left="7230"/>
        <w:jc w:val="right"/>
        <w:rPr>
          <w:rFonts w:ascii="Times New Roman" w:hAnsi="Times New Roman" w:cs="Times New Roman"/>
          <w:sz w:val="24"/>
          <w:szCs w:val="24"/>
        </w:rPr>
      </w:pPr>
      <w:r w:rsidRPr="009C13BF">
        <w:rPr>
          <w:rFonts w:ascii="Times New Roman" w:hAnsi="Times New Roman" w:cs="Times New Roman"/>
          <w:sz w:val="24"/>
          <w:szCs w:val="24"/>
        </w:rPr>
        <w:t>РМО «Усть-Удинский район»</w:t>
      </w:r>
      <w:r>
        <w:rPr>
          <w:rFonts w:ascii="Times New Roman" w:hAnsi="Times New Roman" w:cs="Times New Roman"/>
          <w:sz w:val="24"/>
          <w:szCs w:val="24"/>
        </w:rPr>
        <w:t xml:space="preserve"> «</w:t>
      </w:r>
      <w:r w:rsidRPr="007B7E82">
        <w:rPr>
          <w:rFonts w:ascii="Times New Roman" w:hAnsi="Times New Roman"/>
          <w:sz w:val="24"/>
          <w:szCs w:val="24"/>
        </w:rPr>
        <w:t>Комплексное развитие сельских территорий на период 2020-2025 годов</w:t>
      </w:r>
      <w:r>
        <w:rPr>
          <w:rFonts w:ascii="Times New Roman" w:hAnsi="Times New Roman"/>
          <w:sz w:val="24"/>
          <w:szCs w:val="24"/>
        </w:rPr>
        <w:t>»</w:t>
      </w:r>
    </w:p>
    <w:p w14:paraId="4C61A8B7" w14:textId="77777777" w:rsidR="00E60C4E" w:rsidRPr="009C13BF" w:rsidRDefault="00E60C4E" w:rsidP="00E60C4E">
      <w:pPr>
        <w:pStyle w:val="ConsPlusCell"/>
        <w:rPr>
          <w:rFonts w:ascii="Times New Roman" w:hAnsi="Times New Roman" w:cs="Times New Roman"/>
          <w:sz w:val="24"/>
          <w:szCs w:val="24"/>
        </w:rPr>
      </w:pPr>
    </w:p>
    <w:p w14:paraId="599257FC" w14:textId="2841DA35" w:rsidR="001627C1" w:rsidRPr="009C13BF" w:rsidRDefault="001627C1" w:rsidP="00E60C4E">
      <w:pPr>
        <w:widowControl w:val="0"/>
        <w:autoSpaceDE w:val="0"/>
        <w:autoSpaceDN w:val="0"/>
        <w:adjustRightInd w:val="0"/>
        <w:jc w:val="center"/>
        <w:rPr>
          <w:rFonts w:ascii="Times New Roman" w:eastAsia="Times New Roman" w:hAnsi="Times New Roman" w:cs="Times New Roman"/>
          <w:spacing w:val="2"/>
          <w:sz w:val="24"/>
          <w:szCs w:val="24"/>
        </w:rPr>
      </w:pPr>
      <w:r w:rsidRPr="00A71110">
        <w:rPr>
          <w:rFonts w:ascii="Times New Roman" w:eastAsia="Times New Roman" w:hAnsi="Times New Roman" w:cs="Times New Roman"/>
          <w:spacing w:val="2"/>
          <w:sz w:val="24"/>
          <w:szCs w:val="24"/>
        </w:rPr>
        <w:t xml:space="preserve">СТРУКТУРА МУНИЦИПАЛЬНОЙ ПРОГРАММЫ РМО «УСТЬ-УДИНСКИЙ РАЙОН» </w:t>
      </w:r>
      <w:r w:rsidR="00A71110" w:rsidRPr="00A71110">
        <w:rPr>
          <w:rFonts w:ascii="Times New Roman" w:hAnsi="Times New Roman" w:cs="Times New Roman"/>
          <w:sz w:val="24"/>
          <w:szCs w:val="24"/>
        </w:rPr>
        <w:t>«</w:t>
      </w:r>
      <w:r w:rsidR="00A71110" w:rsidRPr="00A71110">
        <w:rPr>
          <w:rFonts w:ascii="Times New Roman" w:hAnsi="Times New Roman"/>
          <w:sz w:val="24"/>
          <w:szCs w:val="24"/>
        </w:rPr>
        <w:t>КОМПЛЕКСНОЕ РАЗВИТИЕ СЕЛЬСКИХ ТЕРРИТОРИЙ НА ПЕРИОД 2020-2025 ГОДОВ»</w:t>
      </w:r>
    </w:p>
    <w:tbl>
      <w:tblPr>
        <w:tblpPr w:leftFromText="180" w:rightFromText="180" w:vertAnchor="text" w:horzAnchor="margin" w:tblpXSpec="center" w:tblpY="458"/>
        <w:tblW w:w="1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200"/>
        <w:gridCol w:w="2061"/>
        <w:gridCol w:w="1579"/>
        <w:gridCol w:w="1579"/>
        <w:gridCol w:w="2977"/>
      </w:tblGrid>
      <w:tr w:rsidR="0065702B" w:rsidRPr="009C13BF" w14:paraId="58CE222D" w14:textId="77777777" w:rsidTr="001627C1">
        <w:tc>
          <w:tcPr>
            <w:tcW w:w="594" w:type="dxa"/>
            <w:vMerge w:val="restart"/>
          </w:tcPr>
          <w:p w14:paraId="5E4640C7" w14:textId="77777777"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 п/п</w:t>
            </w:r>
          </w:p>
        </w:tc>
        <w:tc>
          <w:tcPr>
            <w:tcW w:w="3200" w:type="dxa"/>
            <w:vMerge w:val="restart"/>
          </w:tcPr>
          <w:p w14:paraId="482FF127" w14:textId="77777777"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Наименование подпрограммы муниципальной программы, ведомственной целевой программы, основного мероприятия, проекта</w:t>
            </w:r>
          </w:p>
        </w:tc>
        <w:tc>
          <w:tcPr>
            <w:tcW w:w="2061" w:type="dxa"/>
            <w:vMerge w:val="restart"/>
          </w:tcPr>
          <w:p w14:paraId="72433D5B" w14:textId="77777777"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Ответственный исполнитель</w:t>
            </w:r>
          </w:p>
        </w:tc>
        <w:tc>
          <w:tcPr>
            <w:tcW w:w="3158" w:type="dxa"/>
            <w:gridSpan w:val="2"/>
          </w:tcPr>
          <w:p w14:paraId="1895C43F" w14:textId="77777777"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Срок</w:t>
            </w:r>
          </w:p>
        </w:tc>
        <w:tc>
          <w:tcPr>
            <w:tcW w:w="2977" w:type="dxa"/>
            <w:vMerge w:val="restart"/>
          </w:tcPr>
          <w:p w14:paraId="449665D9" w14:textId="77777777"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Целевые показатели муниципальной программы (подпрограммы), на достижение которых оказывается влияние</w:t>
            </w:r>
          </w:p>
        </w:tc>
      </w:tr>
      <w:tr w:rsidR="0065702B" w:rsidRPr="009C13BF" w14:paraId="07CD6287" w14:textId="77777777" w:rsidTr="001627C1">
        <w:tc>
          <w:tcPr>
            <w:tcW w:w="594" w:type="dxa"/>
            <w:vMerge/>
          </w:tcPr>
          <w:p w14:paraId="77020B36" w14:textId="77777777"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p>
        </w:tc>
        <w:tc>
          <w:tcPr>
            <w:tcW w:w="3200" w:type="dxa"/>
            <w:vMerge/>
          </w:tcPr>
          <w:p w14:paraId="247501EB" w14:textId="77777777"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p>
        </w:tc>
        <w:tc>
          <w:tcPr>
            <w:tcW w:w="2061" w:type="dxa"/>
            <w:vMerge/>
          </w:tcPr>
          <w:p w14:paraId="37D74C0B" w14:textId="77777777"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p>
        </w:tc>
        <w:tc>
          <w:tcPr>
            <w:tcW w:w="1579" w:type="dxa"/>
          </w:tcPr>
          <w:p w14:paraId="598D1A43" w14:textId="77777777"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 xml:space="preserve">Начала реализации </w:t>
            </w:r>
          </w:p>
        </w:tc>
        <w:tc>
          <w:tcPr>
            <w:tcW w:w="1579" w:type="dxa"/>
          </w:tcPr>
          <w:p w14:paraId="15355522" w14:textId="77777777"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Окончания реализации</w:t>
            </w:r>
          </w:p>
        </w:tc>
        <w:tc>
          <w:tcPr>
            <w:tcW w:w="2977" w:type="dxa"/>
            <w:vMerge/>
          </w:tcPr>
          <w:p w14:paraId="3A0FB632" w14:textId="77777777"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p>
        </w:tc>
      </w:tr>
      <w:tr w:rsidR="0065702B" w:rsidRPr="009C13BF" w14:paraId="596A61D9" w14:textId="77777777" w:rsidTr="001627C1">
        <w:tc>
          <w:tcPr>
            <w:tcW w:w="594" w:type="dxa"/>
          </w:tcPr>
          <w:p w14:paraId="6D4977A8" w14:textId="77777777"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1</w:t>
            </w:r>
          </w:p>
        </w:tc>
        <w:tc>
          <w:tcPr>
            <w:tcW w:w="3200" w:type="dxa"/>
          </w:tcPr>
          <w:p w14:paraId="36806516" w14:textId="77777777"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2</w:t>
            </w:r>
          </w:p>
        </w:tc>
        <w:tc>
          <w:tcPr>
            <w:tcW w:w="2061" w:type="dxa"/>
          </w:tcPr>
          <w:p w14:paraId="76B2DCF9" w14:textId="77777777"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3</w:t>
            </w:r>
          </w:p>
        </w:tc>
        <w:tc>
          <w:tcPr>
            <w:tcW w:w="1579" w:type="dxa"/>
          </w:tcPr>
          <w:p w14:paraId="46D43072" w14:textId="77777777"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4</w:t>
            </w:r>
          </w:p>
        </w:tc>
        <w:tc>
          <w:tcPr>
            <w:tcW w:w="1579" w:type="dxa"/>
          </w:tcPr>
          <w:p w14:paraId="55536625" w14:textId="77777777"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5</w:t>
            </w:r>
          </w:p>
        </w:tc>
        <w:tc>
          <w:tcPr>
            <w:tcW w:w="2977" w:type="dxa"/>
          </w:tcPr>
          <w:p w14:paraId="7B828662" w14:textId="77777777"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6</w:t>
            </w:r>
          </w:p>
        </w:tc>
      </w:tr>
      <w:tr w:rsidR="0065702B" w:rsidRPr="009C13BF" w14:paraId="47B35577" w14:textId="77777777" w:rsidTr="001627C1">
        <w:tc>
          <w:tcPr>
            <w:tcW w:w="594" w:type="dxa"/>
          </w:tcPr>
          <w:p w14:paraId="6138B299" w14:textId="377B914D"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p>
        </w:tc>
        <w:tc>
          <w:tcPr>
            <w:tcW w:w="11396" w:type="dxa"/>
            <w:gridSpan w:val="5"/>
          </w:tcPr>
          <w:p w14:paraId="57287F95" w14:textId="1622B632" w:rsidR="001627C1" w:rsidRPr="009C13BF" w:rsidRDefault="003D6EDC" w:rsidP="003D6ED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Выделение в муниципальной программе подпрограмм, </w:t>
            </w:r>
            <w:r w:rsidRPr="009C13BF">
              <w:rPr>
                <w:rFonts w:ascii="Times New Roman" w:hAnsi="Times New Roman" w:cs="Times New Roman"/>
                <w:sz w:val="24"/>
                <w:szCs w:val="24"/>
              </w:rPr>
              <w:t>ведомственной целевой программы, основного мероприятия, проекта</w:t>
            </w:r>
            <w:r>
              <w:rPr>
                <w:rFonts w:ascii="Times New Roman" w:hAnsi="Times New Roman" w:cs="Times New Roman"/>
                <w:sz w:val="24"/>
                <w:szCs w:val="24"/>
              </w:rPr>
              <w:t xml:space="preserve"> не предусмотрено.</w:t>
            </w:r>
          </w:p>
        </w:tc>
      </w:tr>
    </w:tbl>
    <w:p w14:paraId="12F0E0D0" w14:textId="77777777" w:rsidR="00684876" w:rsidRDefault="00684876" w:rsidP="00255698">
      <w:pPr>
        <w:widowControl w:val="0"/>
        <w:autoSpaceDE w:val="0"/>
        <w:autoSpaceDN w:val="0"/>
        <w:adjustRightInd w:val="0"/>
        <w:jc w:val="center"/>
        <w:rPr>
          <w:rFonts w:ascii="Times New Roman" w:eastAsia="Times New Roman" w:hAnsi="Times New Roman" w:cs="Times New Roman"/>
          <w:spacing w:val="2"/>
          <w:sz w:val="24"/>
          <w:szCs w:val="24"/>
        </w:rPr>
        <w:sectPr w:rsidR="00684876" w:rsidSect="00684876">
          <w:pgSz w:w="16838" w:h="11906" w:orient="landscape"/>
          <w:pgMar w:top="1701" w:right="1134" w:bottom="851" w:left="1134" w:header="709" w:footer="709" w:gutter="0"/>
          <w:cols w:space="708"/>
          <w:docGrid w:linePitch="360"/>
        </w:sectPr>
      </w:pPr>
    </w:p>
    <w:p w14:paraId="72D7A593" w14:textId="703880DB" w:rsidR="00B8568E" w:rsidRDefault="00B8568E" w:rsidP="00B8568E">
      <w:pPr>
        <w:widowControl w:val="0"/>
        <w:autoSpaceDE w:val="0"/>
        <w:autoSpaceDN w:val="0"/>
        <w:adjustRightInd w:val="0"/>
        <w:spacing w:after="0" w:line="240" w:lineRule="auto"/>
        <w:ind w:left="7230"/>
        <w:jc w:val="right"/>
        <w:outlineLvl w:val="2"/>
        <w:rPr>
          <w:rFonts w:ascii="Times New Roman" w:hAnsi="Times New Roman" w:cs="Times New Roman"/>
          <w:sz w:val="24"/>
          <w:szCs w:val="24"/>
        </w:rPr>
      </w:pPr>
      <w:bookmarkStart w:id="12" w:name="Par476"/>
      <w:bookmarkStart w:id="13" w:name="Par535"/>
      <w:bookmarkStart w:id="14" w:name="_Hlk53997317"/>
      <w:bookmarkEnd w:id="12"/>
      <w:bookmarkEnd w:id="13"/>
      <w:r w:rsidRPr="009C13BF">
        <w:rPr>
          <w:rFonts w:ascii="Times New Roman" w:hAnsi="Times New Roman" w:cs="Times New Roman"/>
          <w:sz w:val="24"/>
          <w:szCs w:val="24"/>
        </w:rPr>
        <w:lastRenderedPageBreak/>
        <w:t xml:space="preserve">Приложение </w:t>
      </w:r>
      <w:r w:rsidR="00684876">
        <w:rPr>
          <w:rFonts w:ascii="Times New Roman" w:hAnsi="Times New Roman" w:cs="Times New Roman"/>
          <w:sz w:val="24"/>
          <w:szCs w:val="24"/>
        </w:rPr>
        <w:t>3</w:t>
      </w:r>
      <w:r>
        <w:rPr>
          <w:rFonts w:ascii="Times New Roman" w:hAnsi="Times New Roman" w:cs="Times New Roman"/>
          <w:sz w:val="24"/>
          <w:szCs w:val="24"/>
        </w:rPr>
        <w:t xml:space="preserve"> </w:t>
      </w:r>
      <w:r w:rsidRPr="009C13BF">
        <w:rPr>
          <w:rFonts w:ascii="Times New Roman" w:hAnsi="Times New Roman" w:cs="Times New Roman"/>
          <w:sz w:val="24"/>
          <w:szCs w:val="24"/>
        </w:rPr>
        <w:t xml:space="preserve">к </w:t>
      </w:r>
      <w:r>
        <w:rPr>
          <w:rFonts w:ascii="Times New Roman" w:hAnsi="Times New Roman" w:cs="Times New Roman"/>
          <w:sz w:val="24"/>
          <w:szCs w:val="24"/>
        </w:rPr>
        <w:t>муниципальной программе</w:t>
      </w:r>
      <w:r w:rsidRPr="009C13BF">
        <w:rPr>
          <w:rFonts w:ascii="Times New Roman" w:hAnsi="Times New Roman" w:cs="Times New Roman"/>
          <w:sz w:val="24"/>
          <w:szCs w:val="24"/>
        </w:rPr>
        <w:t xml:space="preserve"> </w:t>
      </w:r>
    </w:p>
    <w:p w14:paraId="55F7E14D" w14:textId="77777777" w:rsidR="00B8568E" w:rsidRPr="009C13BF" w:rsidRDefault="00B8568E" w:rsidP="00B8568E">
      <w:pPr>
        <w:widowControl w:val="0"/>
        <w:autoSpaceDE w:val="0"/>
        <w:autoSpaceDN w:val="0"/>
        <w:adjustRightInd w:val="0"/>
        <w:spacing w:after="0" w:line="240" w:lineRule="auto"/>
        <w:ind w:left="7230"/>
        <w:jc w:val="right"/>
        <w:rPr>
          <w:rFonts w:ascii="Times New Roman" w:hAnsi="Times New Roman" w:cs="Times New Roman"/>
          <w:sz w:val="24"/>
          <w:szCs w:val="24"/>
        </w:rPr>
      </w:pPr>
      <w:r w:rsidRPr="009C13BF">
        <w:rPr>
          <w:rFonts w:ascii="Times New Roman" w:hAnsi="Times New Roman" w:cs="Times New Roman"/>
          <w:sz w:val="24"/>
          <w:szCs w:val="24"/>
        </w:rPr>
        <w:t>РМО «Усть-Удинский район»</w:t>
      </w:r>
      <w:r>
        <w:rPr>
          <w:rFonts w:ascii="Times New Roman" w:hAnsi="Times New Roman" w:cs="Times New Roman"/>
          <w:sz w:val="24"/>
          <w:szCs w:val="24"/>
        </w:rPr>
        <w:t xml:space="preserve"> «</w:t>
      </w:r>
      <w:r w:rsidRPr="007B7E82">
        <w:rPr>
          <w:rFonts w:ascii="Times New Roman" w:hAnsi="Times New Roman"/>
          <w:sz w:val="24"/>
          <w:szCs w:val="24"/>
        </w:rPr>
        <w:t>Комплексное развитие сельских территорий на период 2020-2025 годов</w:t>
      </w:r>
      <w:r>
        <w:rPr>
          <w:rFonts w:ascii="Times New Roman" w:hAnsi="Times New Roman"/>
          <w:sz w:val="24"/>
          <w:szCs w:val="24"/>
        </w:rPr>
        <w:t>»</w:t>
      </w:r>
    </w:p>
    <w:bookmarkEnd w:id="14"/>
    <w:p w14:paraId="596C7205" w14:textId="77777777" w:rsidR="00B8568E" w:rsidRDefault="00B8568E" w:rsidP="003E7F9F">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14:paraId="6C429A34" w14:textId="77777777" w:rsidR="003E7F9F" w:rsidRPr="003E7F9F" w:rsidRDefault="003E7F9F" w:rsidP="003E7F9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E7F9F">
        <w:rPr>
          <w:rFonts w:ascii="Times New Roman" w:eastAsia="Calibri" w:hAnsi="Times New Roman" w:cs="Times New Roman"/>
          <w:sz w:val="24"/>
          <w:szCs w:val="24"/>
        </w:rPr>
        <w:t>РЕСУРСНОЕ ОБЕСПЕЧЕНИЕ РЕАЛИЗАЦИИ МУНИЦИПАЛЬНОЙ ПРОГРАММЫ</w:t>
      </w:r>
    </w:p>
    <w:p w14:paraId="5222A604" w14:textId="5CF4F7C8" w:rsidR="003E7F9F" w:rsidRPr="003E7F9F" w:rsidRDefault="003E7F9F" w:rsidP="003E7F9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E7F9F">
        <w:rPr>
          <w:rFonts w:ascii="Times New Roman" w:eastAsia="Calibri" w:hAnsi="Times New Roman" w:cs="Times New Roman"/>
          <w:sz w:val="24"/>
          <w:szCs w:val="24"/>
        </w:rPr>
        <w:t xml:space="preserve">РМО «УСТЬ-УДИНСКИЙ РАЙОН» </w:t>
      </w:r>
      <w:r w:rsidR="005C64F2">
        <w:rPr>
          <w:rFonts w:ascii="Times New Roman" w:hAnsi="Times New Roman" w:cs="Times New Roman"/>
          <w:sz w:val="24"/>
          <w:szCs w:val="24"/>
        </w:rPr>
        <w:t>«</w:t>
      </w:r>
      <w:r w:rsidR="005C64F2" w:rsidRPr="007B7E82">
        <w:rPr>
          <w:rFonts w:ascii="Times New Roman" w:hAnsi="Times New Roman"/>
          <w:sz w:val="24"/>
          <w:szCs w:val="24"/>
        </w:rPr>
        <w:t>КОМПЛЕКСНОЕ РАЗВИТИЕ СЕЛЬСКИХ ТЕРРИТОРИЙ НА ПЕРИОД 2020-2025 ГОДОВ</w:t>
      </w:r>
      <w:r w:rsidR="005C64F2">
        <w:rPr>
          <w:rFonts w:ascii="Times New Roman" w:hAnsi="Times New Roman"/>
          <w:sz w:val="24"/>
          <w:szCs w:val="24"/>
        </w:rPr>
        <w:t xml:space="preserve">» </w:t>
      </w:r>
      <w:r w:rsidRPr="003E7F9F">
        <w:rPr>
          <w:rFonts w:ascii="Times New Roman" w:eastAsia="Calibri" w:hAnsi="Times New Roman" w:cs="Times New Roman"/>
          <w:sz w:val="24"/>
          <w:szCs w:val="24"/>
        </w:rPr>
        <w:t xml:space="preserve">ЗА СЧЕТ СРЕДСТВ, ПРЕДУСМОТРЕННЫХ </w:t>
      </w:r>
      <w:r w:rsidRPr="00D87CCB">
        <w:rPr>
          <w:rFonts w:ascii="Times New Roman" w:eastAsia="Calibri" w:hAnsi="Times New Roman" w:cs="Times New Roman"/>
          <w:b/>
          <w:sz w:val="24"/>
          <w:szCs w:val="24"/>
        </w:rPr>
        <w:t>В РАЙОННОМ БЮДЖЕТЕ</w:t>
      </w:r>
    </w:p>
    <w:p w14:paraId="1647BB4D" w14:textId="77777777" w:rsidR="003E7F9F" w:rsidRPr="003E7F9F" w:rsidRDefault="003E7F9F" w:rsidP="003E7F9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E7F9F">
        <w:rPr>
          <w:rFonts w:ascii="Times New Roman" w:eastAsia="Calibri" w:hAnsi="Times New Roman" w:cs="Times New Roman"/>
          <w:sz w:val="24"/>
          <w:szCs w:val="24"/>
        </w:rPr>
        <w:t>(ДАЛЕЕ - ПРОГРАММА)</w:t>
      </w:r>
    </w:p>
    <w:p w14:paraId="58E93643" w14:textId="77777777" w:rsidR="003E7F9F" w:rsidRPr="003E7F9F" w:rsidRDefault="003E7F9F" w:rsidP="003E7F9F">
      <w:pPr>
        <w:widowControl w:val="0"/>
        <w:autoSpaceDE w:val="0"/>
        <w:autoSpaceDN w:val="0"/>
        <w:adjustRightInd w:val="0"/>
        <w:spacing w:after="0" w:line="240" w:lineRule="auto"/>
        <w:jc w:val="both"/>
        <w:rPr>
          <w:rFonts w:ascii="Times New Roman" w:eastAsia="Calibri" w:hAnsi="Times New Roman" w:cs="Times New Roman"/>
          <w:sz w:val="24"/>
          <w:szCs w:val="24"/>
        </w:rPr>
      </w:pPr>
    </w:p>
    <w:tbl>
      <w:tblPr>
        <w:tblW w:w="14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2"/>
        <w:gridCol w:w="1824"/>
        <w:gridCol w:w="1926"/>
        <w:gridCol w:w="1221"/>
        <w:gridCol w:w="1134"/>
        <w:gridCol w:w="1275"/>
        <w:gridCol w:w="1188"/>
        <w:gridCol w:w="1134"/>
        <w:gridCol w:w="1046"/>
        <w:gridCol w:w="993"/>
      </w:tblGrid>
      <w:tr w:rsidR="001E39EF" w:rsidRPr="003E7F9F" w14:paraId="0618E388" w14:textId="7C977738" w:rsidTr="00B202BF">
        <w:tc>
          <w:tcPr>
            <w:tcW w:w="2962" w:type="dxa"/>
            <w:vMerge w:val="restart"/>
          </w:tcPr>
          <w:p w14:paraId="218E89D9" w14:textId="77777777" w:rsidR="001E39EF" w:rsidRPr="003E7F9F" w:rsidRDefault="001E39EF" w:rsidP="003E7F9F">
            <w:pPr>
              <w:widowControl w:val="0"/>
              <w:autoSpaceDE w:val="0"/>
              <w:autoSpaceDN w:val="0"/>
              <w:adjustRightInd w:val="0"/>
              <w:jc w:val="center"/>
              <w:rPr>
                <w:rFonts w:ascii="Times New Roman" w:eastAsia="Calibri" w:hAnsi="Times New Roman" w:cs="Times New Roman"/>
                <w:sz w:val="24"/>
                <w:szCs w:val="24"/>
              </w:rPr>
            </w:pPr>
            <w:r w:rsidRPr="003E7F9F">
              <w:rPr>
                <w:rFonts w:ascii="Times New Roman" w:eastAsia="Calibri" w:hAnsi="Times New Roman" w:cs="Times New Roman"/>
                <w:sz w:val="24"/>
                <w:szCs w:val="24"/>
              </w:rPr>
              <w:t>Наименование программы, подпрограммы, ведомственной целевой программы, основного мероприятия, мероприятия</w:t>
            </w:r>
          </w:p>
        </w:tc>
        <w:tc>
          <w:tcPr>
            <w:tcW w:w="1824" w:type="dxa"/>
            <w:vMerge w:val="restart"/>
          </w:tcPr>
          <w:p w14:paraId="744AFC68" w14:textId="77777777" w:rsidR="001E39EF" w:rsidRPr="003E7F9F" w:rsidRDefault="001E39EF" w:rsidP="003E7F9F">
            <w:pPr>
              <w:widowControl w:val="0"/>
              <w:autoSpaceDE w:val="0"/>
              <w:autoSpaceDN w:val="0"/>
              <w:adjustRightInd w:val="0"/>
              <w:jc w:val="center"/>
              <w:rPr>
                <w:rFonts w:ascii="Times New Roman" w:eastAsia="Calibri" w:hAnsi="Times New Roman" w:cs="Times New Roman"/>
                <w:sz w:val="24"/>
                <w:szCs w:val="24"/>
              </w:rPr>
            </w:pPr>
            <w:r w:rsidRPr="003E7F9F">
              <w:rPr>
                <w:rFonts w:ascii="Times New Roman" w:eastAsia="Calibri" w:hAnsi="Times New Roman" w:cs="Times New Roman"/>
                <w:sz w:val="24"/>
                <w:szCs w:val="24"/>
              </w:rPr>
              <w:t>Ответственный исполнитель, соисполнители, участники, исполнители мероприятий</w:t>
            </w:r>
          </w:p>
        </w:tc>
        <w:tc>
          <w:tcPr>
            <w:tcW w:w="1926" w:type="dxa"/>
            <w:vMerge w:val="restart"/>
          </w:tcPr>
          <w:p w14:paraId="7BC212EB" w14:textId="77777777" w:rsidR="001E39EF" w:rsidRPr="003E7F9F" w:rsidRDefault="001E39EF" w:rsidP="003E7F9F">
            <w:pPr>
              <w:widowControl w:val="0"/>
              <w:autoSpaceDE w:val="0"/>
              <w:autoSpaceDN w:val="0"/>
              <w:adjustRightInd w:val="0"/>
              <w:jc w:val="center"/>
              <w:rPr>
                <w:rFonts w:ascii="Times New Roman" w:eastAsia="Calibri" w:hAnsi="Times New Roman" w:cs="Times New Roman"/>
                <w:sz w:val="24"/>
                <w:szCs w:val="24"/>
              </w:rPr>
            </w:pPr>
            <w:r w:rsidRPr="003E7F9F">
              <w:rPr>
                <w:rFonts w:ascii="Times New Roman" w:eastAsia="Calibri" w:hAnsi="Times New Roman" w:cs="Times New Roman"/>
                <w:sz w:val="24"/>
                <w:szCs w:val="24"/>
              </w:rPr>
              <w:t>Источник финансирования</w:t>
            </w:r>
          </w:p>
        </w:tc>
        <w:tc>
          <w:tcPr>
            <w:tcW w:w="7991" w:type="dxa"/>
            <w:gridSpan w:val="7"/>
          </w:tcPr>
          <w:p w14:paraId="5F5CCC5D" w14:textId="6AAE3507" w:rsidR="001E39EF" w:rsidRPr="003E7F9F" w:rsidRDefault="001E39EF" w:rsidP="003E7F9F">
            <w:pPr>
              <w:widowControl w:val="0"/>
              <w:autoSpaceDE w:val="0"/>
              <w:autoSpaceDN w:val="0"/>
              <w:adjustRightInd w:val="0"/>
              <w:jc w:val="center"/>
              <w:rPr>
                <w:rFonts w:ascii="Times New Roman" w:eastAsia="Calibri" w:hAnsi="Times New Roman" w:cs="Times New Roman"/>
                <w:sz w:val="24"/>
                <w:szCs w:val="24"/>
              </w:rPr>
            </w:pPr>
            <w:r w:rsidRPr="003E7F9F">
              <w:rPr>
                <w:rFonts w:ascii="Times New Roman" w:eastAsia="Calibri" w:hAnsi="Times New Roman" w:cs="Times New Roman"/>
                <w:sz w:val="24"/>
                <w:szCs w:val="24"/>
              </w:rPr>
              <w:t>Расходы (тыс.руб.) годы</w:t>
            </w:r>
          </w:p>
        </w:tc>
      </w:tr>
      <w:tr w:rsidR="007E40DA" w:rsidRPr="003E7F9F" w14:paraId="3A73167D" w14:textId="0F4CBB2D" w:rsidTr="007E40DA">
        <w:tc>
          <w:tcPr>
            <w:tcW w:w="2962" w:type="dxa"/>
            <w:vMerge/>
          </w:tcPr>
          <w:p w14:paraId="03DD806C" w14:textId="77777777" w:rsidR="007E40DA" w:rsidRPr="003E7F9F" w:rsidRDefault="007E40DA" w:rsidP="007E40DA">
            <w:pPr>
              <w:widowControl w:val="0"/>
              <w:autoSpaceDE w:val="0"/>
              <w:autoSpaceDN w:val="0"/>
              <w:adjustRightInd w:val="0"/>
              <w:jc w:val="center"/>
              <w:rPr>
                <w:rFonts w:ascii="Times New Roman" w:eastAsia="Calibri" w:hAnsi="Times New Roman" w:cs="Times New Roman"/>
                <w:sz w:val="24"/>
                <w:szCs w:val="24"/>
              </w:rPr>
            </w:pPr>
          </w:p>
        </w:tc>
        <w:tc>
          <w:tcPr>
            <w:tcW w:w="1824" w:type="dxa"/>
            <w:vMerge/>
          </w:tcPr>
          <w:p w14:paraId="6394628F" w14:textId="77777777" w:rsidR="007E40DA" w:rsidRPr="003E7F9F" w:rsidRDefault="007E40DA" w:rsidP="007E40DA">
            <w:pPr>
              <w:widowControl w:val="0"/>
              <w:autoSpaceDE w:val="0"/>
              <w:autoSpaceDN w:val="0"/>
              <w:adjustRightInd w:val="0"/>
              <w:jc w:val="center"/>
              <w:rPr>
                <w:rFonts w:ascii="Times New Roman" w:eastAsia="Calibri" w:hAnsi="Times New Roman" w:cs="Times New Roman"/>
                <w:sz w:val="24"/>
                <w:szCs w:val="24"/>
              </w:rPr>
            </w:pPr>
          </w:p>
        </w:tc>
        <w:tc>
          <w:tcPr>
            <w:tcW w:w="1926" w:type="dxa"/>
            <w:vMerge/>
          </w:tcPr>
          <w:p w14:paraId="4E95F20C" w14:textId="77777777" w:rsidR="007E40DA" w:rsidRPr="003E7F9F" w:rsidRDefault="007E40DA" w:rsidP="007E40DA">
            <w:pPr>
              <w:widowControl w:val="0"/>
              <w:autoSpaceDE w:val="0"/>
              <w:autoSpaceDN w:val="0"/>
              <w:adjustRightInd w:val="0"/>
              <w:jc w:val="center"/>
              <w:rPr>
                <w:rFonts w:ascii="Times New Roman" w:eastAsia="Calibri" w:hAnsi="Times New Roman" w:cs="Times New Roman"/>
                <w:sz w:val="24"/>
                <w:szCs w:val="24"/>
              </w:rPr>
            </w:pPr>
          </w:p>
        </w:tc>
        <w:tc>
          <w:tcPr>
            <w:tcW w:w="1221" w:type="dxa"/>
          </w:tcPr>
          <w:p w14:paraId="572989EC" w14:textId="521C7F26" w:rsidR="007E40DA" w:rsidRDefault="007E40DA" w:rsidP="007E40DA">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2020 г.</w:t>
            </w:r>
          </w:p>
        </w:tc>
        <w:tc>
          <w:tcPr>
            <w:tcW w:w="1134" w:type="dxa"/>
          </w:tcPr>
          <w:p w14:paraId="4032CF41" w14:textId="2A46B1B8" w:rsidR="007E40DA" w:rsidRDefault="007E40DA" w:rsidP="007E40DA">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2021г.</w:t>
            </w:r>
          </w:p>
        </w:tc>
        <w:tc>
          <w:tcPr>
            <w:tcW w:w="1275" w:type="dxa"/>
          </w:tcPr>
          <w:p w14:paraId="697397FD" w14:textId="751C9C4F" w:rsidR="007E40DA" w:rsidRPr="003E7F9F" w:rsidRDefault="007E40DA" w:rsidP="007E40DA">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2022г.</w:t>
            </w:r>
          </w:p>
        </w:tc>
        <w:tc>
          <w:tcPr>
            <w:tcW w:w="1188" w:type="dxa"/>
          </w:tcPr>
          <w:p w14:paraId="129AB8C1" w14:textId="19ED95C1" w:rsidR="007E40DA" w:rsidRPr="003E7F9F" w:rsidRDefault="007E40DA" w:rsidP="007E40DA">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2023г.</w:t>
            </w:r>
          </w:p>
        </w:tc>
        <w:tc>
          <w:tcPr>
            <w:tcW w:w="1134" w:type="dxa"/>
          </w:tcPr>
          <w:p w14:paraId="54AE708B" w14:textId="4A96DA97" w:rsidR="007E40DA" w:rsidRPr="003E7F9F" w:rsidRDefault="007E40DA" w:rsidP="007E40DA">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2024г.</w:t>
            </w:r>
          </w:p>
        </w:tc>
        <w:tc>
          <w:tcPr>
            <w:tcW w:w="1046" w:type="dxa"/>
          </w:tcPr>
          <w:p w14:paraId="432079AF" w14:textId="184CA5A7" w:rsidR="007E40DA" w:rsidRPr="003E7F9F" w:rsidRDefault="007E40DA" w:rsidP="007E40DA">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2025г.</w:t>
            </w:r>
          </w:p>
        </w:tc>
        <w:tc>
          <w:tcPr>
            <w:tcW w:w="993" w:type="dxa"/>
          </w:tcPr>
          <w:p w14:paraId="4FE90BB6" w14:textId="5A7AACE8" w:rsidR="007E40DA" w:rsidRPr="003E7F9F" w:rsidRDefault="007E40DA" w:rsidP="007E40DA">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Всего</w:t>
            </w:r>
          </w:p>
        </w:tc>
      </w:tr>
      <w:tr w:rsidR="007E40DA" w:rsidRPr="003E7F9F" w14:paraId="26FEC2DC" w14:textId="0372A344" w:rsidTr="007E40DA">
        <w:tc>
          <w:tcPr>
            <w:tcW w:w="2962" w:type="dxa"/>
          </w:tcPr>
          <w:p w14:paraId="6C329D4A" w14:textId="77777777" w:rsidR="007E40DA" w:rsidRPr="003E7F9F" w:rsidRDefault="007E40DA" w:rsidP="007E40DA">
            <w:pPr>
              <w:widowControl w:val="0"/>
              <w:autoSpaceDE w:val="0"/>
              <w:autoSpaceDN w:val="0"/>
              <w:adjustRightInd w:val="0"/>
              <w:jc w:val="center"/>
              <w:rPr>
                <w:rFonts w:ascii="Times New Roman" w:eastAsia="Calibri" w:hAnsi="Times New Roman" w:cs="Times New Roman"/>
                <w:sz w:val="24"/>
                <w:szCs w:val="24"/>
              </w:rPr>
            </w:pPr>
            <w:r w:rsidRPr="003E7F9F">
              <w:rPr>
                <w:rFonts w:ascii="Times New Roman" w:eastAsia="Calibri" w:hAnsi="Times New Roman" w:cs="Times New Roman"/>
                <w:sz w:val="24"/>
                <w:szCs w:val="24"/>
              </w:rPr>
              <w:t>1</w:t>
            </w:r>
          </w:p>
        </w:tc>
        <w:tc>
          <w:tcPr>
            <w:tcW w:w="1824" w:type="dxa"/>
          </w:tcPr>
          <w:p w14:paraId="6CC8FE97" w14:textId="77777777" w:rsidR="007E40DA" w:rsidRPr="003E7F9F" w:rsidRDefault="007E40DA" w:rsidP="007E40DA">
            <w:pPr>
              <w:widowControl w:val="0"/>
              <w:autoSpaceDE w:val="0"/>
              <w:autoSpaceDN w:val="0"/>
              <w:adjustRightInd w:val="0"/>
              <w:jc w:val="center"/>
              <w:rPr>
                <w:rFonts w:ascii="Times New Roman" w:eastAsia="Calibri" w:hAnsi="Times New Roman" w:cs="Times New Roman"/>
                <w:sz w:val="24"/>
                <w:szCs w:val="24"/>
              </w:rPr>
            </w:pPr>
            <w:r w:rsidRPr="003E7F9F">
              <w:rPr>
                <w:rFonts w:ascii="Times New Roman" w:eastAsia="Calibri" w:hAnsi="Times New Roman" w:cs="Times New Roman"/>
                <w:sz w:val="24"/>
                <w:szCs w:val="24"/>
              </w:rPr>
              <w:t>2</w:t>
            </w:r>
          </w:p>
        </w:tc>
        <w:tc>
          <w:tcPr>
            <w:tcW w:w="1926" w:type="dxa"/>
          </w:tcPr>
          <w:p w14:paraId="75DBD778" w14:textId="77777777" w:rsidR="007E40DA" w:rsidRPr="003E7F9F" w:rsidRDefault="007E40DA" w:rsidP="007E40DA">
            <w:pPr>
              <w:widowControl w:val="0"/>
              <w:autoSpaceDE w:val="0"/>
              <w:autoSpaceDN w:val="0"/>
              <w:adjustRightInd w:val="0"/>
              <w:jc w:val="center"/>
              <w:rPr>
                <w:rFonts w:ascii="Times New Roman" w:eastAsia="Calibri" w:hAnsi="Times New Roman" w:cs="Times New Roman"/>
                <w:sz w:val="24"/>
                <w:szCs w:val="24"/>
              </w:rPr>
            </w:pPr>
            <w:r w:rsidRPr="003E7F9F">
              <w:rPr>
                <w:rFonts w:ascii="Times New Roman" w:eastAsia="Calibri" w:hAnsi="Times New Roman" w:cs="Times New Roman"/>
                <w:sz w:val="24"/>
                <w:szCs w:val="24"/>
              </w:rPr>
              <w:t>3</w:t>
            </w:r>
          </w:p>
        </w:tc>
        <w:tc>
          <w:tcPr>
            <w:tcW w:w="1221" w:type="dxa"/>
          </w:tcPr>
          <w:p w14:paraId="7541BD2F" w14:textId="14297B35" w:rsidR="007E40DA" w:rsidRPr="003E7F9F" w:rsidRDefault="007E40DA" w:rsidP="007E40DA">
            <w:pPr>
              <w:widowControl w:val="0"/>
              <w:autoSpaceDE w:val="0"/>
              <w:autoSpaceDN w:val="0"/>
              <w:adjustRightInd w:val="0"/>
              <w:jc w:val="center"/>
              <w:rPr>
                <w:rFonts w:ascii="Times New Roman" w:eastAsia="Calibri" w:hAnsi="Times New Roman" w:cs="Times New Roman"/>
                <w:sz w:val="24"/>
                <w:szCs w:val="24"/>
              </w:rPr>
            </w:pPr>
            <w:r w:rsidRPr="003E7F9F">
              <w:rPr>
                <w:rFonts w:ascii="Times New Roman" w:eastAsia="Calibri" w:hAnsi="Times New Roman" w:cs="Times New Roman"/>
                <w:sz w:val="24"/>
                <w:szCs w:val="24"/>
              </w:rPr>
              <w:t>4</w:t>
            </w:r>
          </w:p>
        </w:tc>
        <w:tc>
          <w:tcPr>
            <w:tcW w:w="1134" w:type="dxa"/>
          </w:tcPr>
          <w:p w14:paraId="26B429FD" w14:textId="16684C17" w:rsidR="007E40DA" w:rsidRPr="003E7F9F" w:rsidRDefault="007E40DA" w:rsidP="007E40DA">
            <w:pPr>
              <w:widowControl w:val="0"/>
              <w:autoSpaceDE w:val="0"/>
              <w:autoSpaceDN w:val="0"/>
              <w:adjustRightInd w:val="0"/>
              <w:jc w:val="center"/>
              <w:rPr>
                <w:rFonts w:ascii="Times New Roman" w:eastAsia="Calibri" w:hAnsi="Times New Roman" w:cs="Times New Roman"/>
                <w:sz w:val="24"/>
                <w:szCs w:val="24"/>
              </w:rPr>
            </w:pPr>
            <w:r w:rsidRPr="003E7F9F">
              <w:rPr>
                <w:rFonts w:ascii="Times New Roman" w:eastAsia="Calibri" w:hAnsi="Times New Roman" w:cs="Times New Roman"/>
                <w:sz w:val="24"/>
                <w:szCs w:val="24"/>
              </w:rPr>
              <w:t>5</w:t>
            </w:r>
          </w:p>
        </w:tc>
        <w:tc>
          <w:tcPr>
            <w:tcW w:w="1275" w:type="dxa"/>
          </w:tcPr>
          <w:p w14:paraId="0DE61719" w14:textId="3A3BCBCC" w:rsidR="007E40DA" w:rsidRPr="003E7F9F" w:rsidRDefault="007E40DA" w:rsidP="007E40DA">
            <w:pPr>
              <w:widowControl w:val="0"/>
              <w:autoSpaceDE w:val="0"/>
              <w:autoSpaceDN w:val="0"/>
              <w:adjustRightInd w:val="0"/>
              <w:jc w:val="center"/>
              <w:rPr>
                <w:rFonts w:ascii="Times New Roman" w:eastAsia="Calibri" w:hAnsi="Times New Roman" w:cs="Times New Roman"/>
                <w:sz w:val="24"/>
                <w:szCs w:val="24"/>
              </w:rPr>
            </w:pPr>
            <w:r w:rsidRPr="003E7F9F">
              <w:rPr>
                <w:rFonts w:ascii="Times New Roman" w:eastAsia="Calibri" w:hAnsi="Times New Roman" w:cs="Times New Roman"/>
                <w:sz w:val="24"/>
                <w:szCs w:val="24"/>
              </w:rPr>
              <w:t>6</w:t>
            </w:r>
          </w:p>
        </w:tc>
        <w:tc>
          <w:tcPr>
            <w:tcW w:w="1188" w:type="dxa"/>
          </w:tcPr>
          <w:p w14:paraId="4F10E157" w14:textId="230628DA" w:rsidR="007E40DA" w:rsidRPr="003E7F9F" w:rsidRDefault="007E40DA" w:rsidP="007E40DA">
            <w:pPr>
              <w:widowControl w:val="0"/>
              <w:autoSpaceDE w:val="0"/>
              <w:autoSpaceDN w:val="0"/>
              <w:adjustRightInd w:val="0"/>
              <w:jc w:val="center"/>
              <w:rPr>
                <w:rFonts w:ascii="Times New Roman" w:eastAsia="Calibri" w:hAnsi="Times New Roman" w:cs="Times New Roman"/>
                <w:sz w:val="24"/>
                <w:szCs w:val="24"/>
              </w:rPr>
            </w:pPr>
            <w:r w:rsidRPr="003E7F9F">
              <w:rPr>
                <w:rFonts w:ascii="Times New Roman" w:eastAsia="Calibri" w:hAnsi="Times New Roman" w:cs="Times New Roman"/>
                <w:sz w:val="24"/>
                <w:szCs w:val="24"/>
              </w:rPr>
              <w:t>7</w:t>
            </w:r>
          </w:p>
        </w:tc>
        <w:tc>
          <w:tcPr>
            <w:tcW w:w="1134" w:type="dxa"/>
          </w:tcPr>
          <w:p w14:paraId="55A1967A" w14:textId="3E5A0192" w:rsidR="007E40DA" w:rsidRPr="003E7F9F" w:rsidRDefault="007E40DA" w:rsidP="007E40DA">
            <w:pPr>
              <w:widowControl w:val="0"/>
              <w:autoSpaceDE w:val="0"/>
              <w:autoSpaceDN w:val="0"/>
              <w:adjustRightInd w:val="0"/>
              <w:jc w:val="center"/>
              <w:rPr>
                <w:rFonts w:ascii="Times New Roman" w:eastAsia="Calibri" w:hAnsi="Times New Roman" w:cs="Times New Roman"/>
                <w:sz w:val="24"/>
                <w:szCs w:val="24"/>
              </w:rPr>
            </w:pPr>
            <w:r w:rsidRPr="003E7F9F">
              <w:rPr>
                <w:rFonts w:ascii="Times New Roman" w:eastAsia="Calibri" w:hAnsi="Times New Roman" w:cs="Times New Roman"/>
                <w:sz w:val="24"/>
                <w:szCs w:val="24"/>
              </w:rPr>
              <w:t>8</w:t>
            </w:r>
          </w:p>
        </w:tc>
        <w:tc>
          <w:tcPr>
            <w:tcW w:w="1046" w:type="dxa"/>
          </w:tcPr>
          <w:p w14:paraId="3316B84A" w14:textId="1DFB17BB" w:rsidR="007E40DA" w:rsidRPr="003E7F9F" w:rsidRDefault="007E40DA" w:rsidP="007E40DA">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993" w:type="dxa"/>
          </w:tcPr>
          <w:p w14:paraId="09A8ACED" w14:textId="44CA24AB" w:rsidR="007E40DA" w:rsidRPr="003E7F9F" w:rsidRDefault="007E40DA" w:rsidP="007E40DA">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863EA6" w:rsidRPr="003E7F9F" w14:paraId="10C26863" w14:textId="4D619C33" w:rsidTr="00EB3969">
        <w:trPr>
          <w:trHeight w:val="657"/>
        </w:trPr>
        <w:tc>
          <w:tcPr>
            <w:tcW w:w="2962" w:type="dxa"/>
            <w:vMerge w:val="restart"/>
          </w:tcPr>
          <w:p w14:paraId="168645B2" w14:textId="703C480C" w:rsidR="00863EA6" w:rsidRPr="003E7F9F" w:rsidRDefault="00863EA6" w:rsidP="00AA1E6A">
            <w:pPr>
              <w:widowControl w:val="0"/>
              <w:autoSpaceDE w:val="0"/>
              <w:autoSpaceDN w:val="0"/>
              <w:adjustRightInd w:val="0"/>
              <w:jc w:val="center"/>
              <w:rPr>
                <w:rFonts w:ascii="Times New Roman" w:eastAsia="Calibri" w:hAnsi="Times New Roman" w:cs="Times New Roman"/>
                <w:sz w:val="24"/>
                <w:szCs w:val="24"/>
              </w:rPr>
            </w:pPr>
            <w:r w:rsidRPr="003E7F9F">
              <w:rPr>
                <w:rFonts w:ascii="Times New Roman" w:eastAsia="Calibri" w:hAnsi="Times New Roman" w:cs="Times New Roman"/>
                <w:sz w:val="24"/>
                <w:szCs w:val="24"/>
              </w:rPr>
              <w:t>Программа</w:t>
            </w:r>
            <w:r>
              <w:rPr>
                <w:rFonts w:ascii="Times New Roman" w:eastAsia="Calibri" w:hAnsi="Times New Roman" w:cs="Times New Roman"/>
                <w:sz w:val="24"/>
                <w:szCs w:val="24"/>
              </w:rPr>
              <w:t xml:space="preserve"> </w:t>
            </w:r>
          </w:p>
        </w:tc>
        <w:tc>
          <w:tcPr>
            <w:tcW w:w="1824" w:type="dxa"/>
          </w:tcPr>
          <w:p w14:paraId="1C6A7ED7" w14:textId="3AE3BBCB" w:rsidR="00863EA6" w:rsidRPr="003E7F9F" w:rsidRDefault="00863EA6" w:rsidP="00AA1E6A">
            <w:pPr>
              <w:widowControl w:val="0"/>
              <w:autoSpaceDE w:val="0"/>
              <w:autoSpaceDN w:val="0"/>
              <w:adjustRightInd w:val="0"/>
              <w:jc w:val="center"/>
              <w:rPr>
                <w:rFonts w:ascii="Times New Roman" w:eastAsia="Calibri" w:hAnsi="Times New Roman" w:cs="Times New Roman"/>
                <w:sz w:val="24"/>
                <w:szCs w:val="24"/>
              </w:rPr>
            </w:pPr>
            <w:r w:rsidRPr="003E7F9F">
              <w:rPr>
                <w:rFonts w:ascii="Times New Roman" w:eastAsia="Calibri" w:hAnsi="Times New Roman" w:cs="Times New Roman"/>
                <w:sz w:val="24"/>
                <w:szCs w:val="24"/>
              </w:rPr>
              <w:t>Всего, в том числе:</w:t>
            </w:r>
          </w:p>
        </w:tc>
        <w:tc>
          <w:tcPr>
            <w:tcW w:w="1926" w:type="dxa"/>
          </w:tcPr>
          <w:p w14:paraId="3C90ADFC" w14:textId="17FE72BA" w:rsidR="00863EA6" w:rsidRPr="003E7F9F" w:rsidRDefault="00863EA6" w:rsidP="00AA1E6A">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Местный бюджет</w:t>
            </w:r>
            <w:r w:rsidRPr="003E7F9F">
              <w:rPr>
                <w:rFonts w:ascii="Times New Roman" w:eastAsia="Calibri" w:hAnsi="Times New Roman" w:cs="Times New Roman"/>
                <w:sz w:val="24"/>
                <w:szCs w:val="24"/>
              </w:rPr>
              <w:t xml:space="preserve"> </w:t>
            </w:r>
          </w:p>
        </w:tc>
        <w:tc>
          <w:tcPr>
            <w:tcW w:w="1221" w:type="dxa"/>
          </w:tcPr>
          <w:p w14:paraId="03EBFECA" w14:textId="76318649" w:rsidR="00863EA6" w:rsidRPr="003E7F9F" w:rsidRDefault="00BE389E" w:rsidP="00AA1E6A">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400,00</w:t>
            </w:r>
          </w:p>
        </w:tc>
        <w:tc>
          <w:tcPr>
            <w:tcW w:w="1134" w:type="dxa"/>
          </w:tcPr>
          <w:p w14:paraId="00D5AFFB" w14:textId="64F990B5" w:rsidR="00863EA6" w:rsidRPr="003E7F9F" w:rsidRDefault="00BE389E" w:rsidP="00AA1E6A">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550,00</w:t>
            </w:r>
          </w:p>
        </w:tc>
        <w:tc>
          <w:tcPr>
            <w:tcW w:w="1275" w:type="dxa"/>
          </w:tcPr>
          <w:p w14:paraId="156F7903" w14:textId="55316910" w:rsidR="00863EA6" w:rsidRPr="003E7F9F" w:rsidRDefault="00BE389E" w:rsidP="00AA1E6A">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400,00</w:t>
            </w:r>
          </w:p>
        </w:tc>
        <w:tc>
          <w:tcPr>
            <w:tcW w:w="1188" w:type="dxa"/>
          </w:tcPr>
          <w:p w14:paraId="7082211C" w14:textId="049CF970" w:rsidR="00863EA6" w:rsidRPr="003E7F9F" w:rsidRDefault="00BA7E94" w:rsidP="00AA1E6A">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5874,372</w:t>
            </w:r>
          </w:p>
        </w:tc>
        <w:tc>
          <w:tcPr>
            <w:tcW w:w="1134" w:type="dxa"/>
          </w:tcPr>
          <w:p w14:paraId="4B3D11C7" w14:textId="531E7B6D" w:rsidR="00863EA6" w:rsidRPr="00BE389E" w:rsidRDefault="00BE389E" w:rsidP="00AA1E6A">
            <w:pPr>
              <w:widowControl w:val="0"/>
              <w:autoSpaceDE w:val="0"/>
              <w:autoSpaceDN w:val="0"/>
              <w:adjustRightInd w:val="0"/>
              <w:jc w:val="center"/>
              <w:rPr>
                <w:rFonts w:ascii="Times New Roman" w:eastAsia="Calibri" w:hAnsi="Times New Roman" w:cs="Times New Roman"/>
                <w:sz w:val="16"/>
                <w:szCs w:val="16"/>
              </w:rPr>
            </w:pPr>
            <w:r w:rsidRPr="00BE389E">
              <w:rPr>
                <w:rFonts w:ascii="Times New Roman" w:eastAsia="Calibri" w:hAnsi="Times New Roman" w:cs="Times New Roman"/>
                <w:sz w:val="16"/>
                <w:szCs w:val="16"/>
              </w:rPr>
              <w:t>18 476,20</w:t>
            </w:r>
          </w:p>
        </w:tc>
        <w:tc>
          <w:tcPr>
            <w:tcW w:w="1046" w:type="dxa"/>
          </w:tcPr>
          <w:p w14:paraId="00DFDAA2" w14:textId="1304FB92" w:rsidR="00863EA6" w:rsidRPr="00BE389E" w:rsidRDefault="00BE389E" w:rsidP="00AA1E6A">
            <w:pPr>
              <w:widowControl w:val="0"/>
              <w:autoSpaceDE w:val="0"/>
              <w:autoSpaceDN w:val="0"/>
              <w:adjustRightInd w:val="0"/>
              <w:jc w:val="center"/>
              <w:rPr>
                <w:rFonts w:ascii="Times New Roman" w:eastAsia="Calibri" w:hAnsi="Times New Roman" w:cs="Times New Roman"/>
                <w:sz w:val="16"/>
                <w:szCs w:val="16"/>
              </w:rPr>
            </w:pPr>
            <w:r w:rsidRPr="00BE389E">
              <w:rPr>
                <w:rFonts w:ascii="Times New Roman" w:eastAsia="Calibri" w:hAnsi="Times New Roman" w:cs="Times New Roman"/>
                <w:sz w:val="16"/>
                <w:szCs w:val="16"/>
              </w:rPr>
              <w:t>18 475,986</w:t>
            </w:r>
          </w:p>
        </w:tc>
        <w:tc>
          <w:tcPr>
            <w:tcW w:w="993" w:type="dxa"/>
          </w:tcPr>
          <w:p w14:paraId="26D33C70" w14:textId="49991B72" w:rsidR="00863EA6" w:rsidRPr="00BE389E" w:rsidRDefault="00BE389E" w:rsidP="00AA1E6A">
            <w:pPr>
              <w:widowControl w:val="0"/>
              <w:autoSpaceDE w:val="0"/>
              <w:autoSpaceDN w:val="0"/>
              <w:adjustRightInd w:val="0"/>
              <w:jc w:val="center"/>
              <w:rPr>
                <w:rFonts w:ascii="Times New Roman" w:eastAsia="Calibri" w:hAnsi="Times New Roman" w:cs="Times New Roman"/>
                <w:sz w:val="16"/>
                <w:szCs w:val="16"/>
              </w:rPr>
            </w:pPr>
            <w:r w:rsidRPr="00BE389E">
              <w:rPr>
                <w:rFonts w:ascii="Times New Roman" w:eastAsia="Calibri" w:hAnsi="Times New Roman" w:cs="Times New Roman"/>
                <w:sz w:val="16"/>
                <w:szCs w:val="16"/>
              </w:rPr>
              <w:t>38 902,186</w:t>
            </w:r>
          </w:p>
        </w:tc>
      </w:tr>
      <w:tr w:rsidR="00D71413" w:rsidRPr="003E7F9F" w14:paraId="7DD49E1F" w14:textId="3423F1E5" w:rsidTr="007E40DA">
        <w:trPr>
          <w:trHeight w:val="341"/>
        </w:trPr>
        <w:tc>
          <w:tcPr>
            <w:tcW w:w="2962" w:type="dxa"/>
            <w:vMerge/>
          </w:tcPr>
          <w:p w14:paraId="0D2B58D3" w14:textId="77777777" w:rsidR="00D71413" w:rsidRPr="003E7F9F" w:rsidRDefault="00D71413" w:rsidP="00D71413">
            <w:pPr>
              <w:widowControl w:val="0"/>
              <w:autoSpaceDE w:val="0"/>
              <w:autoSpaceDN w:val="0"/>
              <w:adjustRightInd w:val="0"/>
              <w:jc w:val="center"/>
              <w:rPr>
                <w:rFonts w:ascii="Times New Roman" w:eastAsia="Calibri" w:hAnsi="Times New Roman" w:cs="Times New Roman"/>
                <w:sz w:val="24"/>
                <w:szCs w:val="24"/>
              </w:rPr>
            </w:pPr>
          </w:p>
        </w:tc>
        <w:tc>
          <w:tcPr>
            <w:tcW w:w="1824" w:type="dxa"/>
          </w:tcPr>
          <w:p w14:paraId="52FB50FC" w14:textId="35A8B2CC" w:rsidR="00D71413" w:rsidRPr="003E7F9F" w:rsidRDefault="00D71413" w:rsidP="00D71413">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Отдел сельского хозяйства администрации Усть-Удинского района</w:t>
            </w:r>
          </w:p>
        </w:tc>
        <w:tc>
          <w:tcPr>
            <w:tcW w:w="1926" w:type="dxa"/>
          </w:tcPr>
          <w:p w14:paraId="0E5EA9D5" w14:textId="1A8C7780" w:rsidR="00D71413" w:rsidRPr="003E7F9F" w:rsidRDefault="00D71413" w:rsidP="00D71413">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Местный бюджет</w:t>
            </w:r>
          </w:p>
        </w:tc>
        <w:tc>
          <w:tcPr>
            <w:tcW w:w="1221" w:type="dxa"/>
          </w:tcPr>
          <w:p w14:paraId="2C0B485A" w14:textId="342B4569" w:rsidR="00D71413" w:rsidRPr="003E7F9F" w:rsidRDefault="00D71413" w:rsidP="00D71413">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400,00</w:t>
            </w:r>
          </w:p>
        </w:tc>
        <w:tc>
          <w:tcPr>
            <w:tcW w:w="1134" w:type="dxa"/>
          </w:tcPr>
          <w:p w14:paraId="6DC56D65" w14:textId="151E68E9" w:rsidR="00D71413" w:rsidRPr="003E7F9F" w:rsidRDefault="00D71413" w:rsidP="00D71413">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550,00</w:t>
            </w:r>
          </w:p>
        </w:tc>
        <w:tc>
          <w:tcPr>
            <w:tcW w:w="1275" w:type="dxa"/>
          </w:tcPr>
          <w:p w14:paraId="60A5F6BE" w14:textId="309B5558" w:rsidR="00D71413" w:rsidRPr="003E7F9F" w:rsidRDefault="00D71413" w:rsidP="00D71413">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300,00</w:t>
            </w:r>
          </w:p>
        </w:tc>
        <w:tc>
          <w:tcPr>
            <w:tcW w:w="1188" w:type="dxa"/>
          </w:tcPr>
          <w:p w14:paraId="59F7B0DC" w14:textId="16EF712E" w:rsidR="00D71413" w:rsidRPr="003E7F9F" w:rsidRDefault="00BA7E94" w:rsidP="00D71413">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5774,372</w:t>
            </w:r>
          </w:p>
        </w:tc>
        <w:tc>
          <w:tcPr>
            <w:tcW w:w="1134" w:type="dxa"/>
          </w:tcPr>
          <w:p w14:paraId="0E48DFF6" w14:textId="381A7146" w:rsidR="00D71413" w:rsidRPr="003E7F9F" w:rsidRDefault="00D71413" w:rsidP="00D71413">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500,00</w:t>
            </w:r>
          </w:p>
        </w:tc>
        <w:tc>
          <w:tcPr>
            <w:tcW w:w="1046" w:type="dxa"/>
          </w:tcPr>
          <w:p w14:paraId="1CC49365" w14:textId="4B8BB2A7" w:rsidR="00D71413" w:rsidRPr="003E7F9F" w:rsidRDefault="00D71413" w:rsidP="00D71413">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500,00</w:t>
            </w:r>
          </w:p>
        </w:tc>
        <w:tc>
          <w:tcPr>
            <w:tcW w:w="993" w:type="dxa"/>
          </w:tcPr>
          <w:p w14:paraId="3C5757EB" w14:textId="55FC88C3" w:rsidR="00D71413" w:rsidRPr="003E7F9F" w:rsidRDefault="00D71413" w:rsidP="00D71413">
            <w:pPr>
              <w:widowControl w:val="0"/>
              <w:autoSpaceDE w:val="0"/>
              <w:autoSpaceDN w:val="0"/>
              <w:adjustRightInd w:val="0"/>
              <w:jc w:val="center"/>
              <w:rPr>
                <w:rFonts w:ascii="Times New Roman" w:eastAsia="Calibri" w:hAnsi="Times New Roman" w:cs="Times New Roman"/>
                <w:sz w:val="24"/>
                <w:szCs w:val="24"/>
              </w:rPr>
            </w:pPr>
            <w:r w:rsidRPr="00D71413">
              <w:rPr>
                <w:rFonts w:ascii="Times New Roman" w:eastAsia="Calibri" w:hAnsi="Times New Roman" w:cs="Times New Roman"/>
              </w:rPr>
              <w:t>2750,00</w:t>
            </w:r>
          </w:p>
        </w:tc>
      </w:tr>
      <w:tr w:rsidR="00863EA6" w:rsidRPr="003E7F9F" w14:paraId="482EBBF7" w14:textId="77777777" w:rsidTr="007E40DA">
        <w:tc>
          <w:tcPr>
            <w:tcW w:w="2962" w:type="dxa"/>
            <w:vMerge/>
          </w:tcPr>
          <w:p w14:paraId="68994B24" w14:textId="77777777" w:rsidR="00863EA6" w:rsidRPr="003E7F9F" w:rsidRDefault="00863EA6" w:rsidP="004C73AF">
            <w:pPr>
              <w:widowControl w:val="0"/>
              <w:autoSpaceDE w:val="0"/>
              <w:autoSpaceDN w:val="0"/>
              <w:adjustRightInd w:val="0"/>
              <w:rPr>
                <w:rFonts w:ascii="Times New Roman" w:eastAsia="Calibri" w:hAnsi="Times New Roman" w:cs="Times New Roman"/>
                <w:sz w:val="24"/>
                <w:szCs w:val="24"/>
              </w:rPr>
            </w:pPr>
          </w:p>
        </w:tc>
        <w:tc>
          <w:tcPr>
            <w:tcW w:w="1824" w:type="dxa"/>
          </w:tcPr>
          <w:p w14:paraId="5BE48A6E" w14:textId="1ACC3DF1" w:rsidR="00863EA6" w:rsidRPr="003E7F9F" w:rsidRDefault="00863EA6" w:rsidP="004C73AF">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w:t>
            </w:r>
            <w:r>
              <w:rPr>
                <w:rFonts w:ascii="Times New Roman" w:eastAsia="Calibri" w:hAnsi="Times New Roman" w:cs="Times New Roman"/>
                <w:sz w:val="24"/>
                <w:szCs w:val="24"/>
              </w:rPr>
              <w:lastRenderedPageBreak/>
              <w:t>культуры администрации Усть-Удинского района</w:t>
            </w:r>
          </w:p>
        </w:tc>
        <w:tc>
          <w:tcPr>
            <w:tcW w:w="1926" w:type="dxa"/>
          </w:tcPr>
          <w:p w14:paraId="699F7C71" w14:textId="32F05EB9" w:rsidR="00863EA6" w:rsidRDefault="00863EA6" w:rsidP="004C73AF">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Местный </w:t>
            </w:r>
            <w:r>
              <w:rPr>
                <w:rFonts w:ascii="Times New Roman" w:eastAsia="Calibri" w:hAnsi="Times New Roman" w:cs="Times New Roman"/>
                <w:sz w:val="24"/>
                <w:szCs w:val="24"/>
              </w:rPr>
              <w:lastRenderedPageBreak/>
              <w:t>бюджет</w:t>
            </w:r>
          </w:p>
        </w:tc>
        <w:tc>
          <w:tcPr>
            <w:tcW w:w="1221" w:type="dxa"/>
          </w:tcPr>
          <w:p w14:paraId="2675FD21" w14:textId="7DBE3C2E" w:rsidR="00863EA6" w:rsidRPr="003E7F9F" w:rsidRDefault="00863EA6" w:rsidP="004C73AF">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0</w:t>
            </w:r>
          </w:p>
        </w:tc>
        <w:tc>
          <w:tcPr>
            <w:tcW w:w="1134" w:type="dxa"/>
          </w:tcPr>
          <w:p w14:paraId="177C9B0E" w14:textId="52CBB6B5" w:rsidR="00863EA6" w:rsidRPr="003E7F9F" w:rsidRDefault="00863EA6" w:rsidP="004C73AF">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5" w:type="dxa"/>
          </w:tcPr>
          <w:p w14:paraId="2255272D" w14:textId="54178CD0" w:rsidR="00863EA6" w:rsidRPr="003E7F9F" w:rsidRDefault="00D71413" w:rsidP="004C73AF">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r w:rsidR="00863EA6">
              <w:rPr>
                <w:rFonts w:ascii="Times New Roman" w:eastAsia="Calibri" w:hAnsi="Times New Roman" w:cs="Times New Roman"/>
                <w:sz w:val="24"/>
                <w:szCs w:val="24"/>
              </w:rPr>
              <w:t>0</w:t>
            </w:r>
          </w:p>
        </w:tc>
        <w:tc>
          <w:tcPr>
            <w:tcW w:w="1188" w:type="dxa"/>
          </w:tcPr>
          <w:p w14:paraId="37CCC0F1" w14:textId="2681D796" w:rsidR="00863EA6" w:rsidRPr="003E7F9F" w:rsidRDefault="00D71413" w:rsidP="004C73AF">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r w:rsidR="00863EA6">
              <w:rPr>
                <w:rFonts w:ascii="Times New Roman" w:eastAsia="Calibri" w:hAnsi="Times New Roman" w:cs="Times New Roman"/>
                <w:sz w:val="24"/>
                <w:szCs w:val="24"/>
              </w:rPr>
              <w:t>0</w:t>
            </w:r>
          </w:p>
        </w:tc>
        <w:tc>
          <w:tcPr>
            <w:tcW w:w="1134" w:type="dxa"/>
          </w:tcPr>
          <w:p w14:paraId="45129DFD" w14:textId="761F8F72" w:rsidR="00863EA6" w:rsidRPr="00D71413" w:rsidRDefault="00D71413" w:rsidP="004C73AF">
            <w:pPr>
              <w:widowControl w:val="0"/>
              <w:autoSpaceDE w:val="0"/>
              <w:autoSpaceDN w:val="0"/>
              <w:adjustRightInd w:val="0"/>
              <w:jc w:val="center"/>
              <w:rPr>
                <w:rFonts w:ascii="Times New Roman" w:eastAsia="Calibri" w:hAnsi="Times New Roman" w:cs="Times New Roman"/>
                <w:sz w:val="16"/>
                <w:szCs w:val="16"/>
              </w:rPr>
            </w:pPr>
            <w:r w:rsidRPr="00D71413">
              <w:rPr>
                <w:rFonts w:ascii="Times New Roman" w:eastAsia="Calibri" w:hAnsi="Times New Roman" w:cs="Times New Roman"/>
                <w:sz w:val="16"/>
                <w:szCs w:val="16"/>
              </w:rPr>
              <w:t>11 561,00</w:t>
            </w:r>
          </w:p>
        </w:tc>
        <w:tc>
          <w:tcPr>
            <w:tcW w:w="1046" w:type="dxa"/>
          </w:tcPr>
          <w:p w14:paraId="7643D4D7" w14:textId="08744095" w:rsidR="00863EA6" w:rsidRPr="00D71413" w:rsidRDefault="00D71413" w:rsidP="004C73AF">
            <w:pPr>
              <w:widowControl w:val="0"/>
              <w:autoSpaceDE w:val="0"/>
              <w:autoSpaceDN w:val="0"/>
              <w:adjustRightInd w:val="0"/>
              <w:jc w:val="center"/>
              <w:rPr>
                <w:rFonts w:ascii="Times New Roman" w:eastAsia="Calibri" w:hAnsi="Times New Roman" w:cs="Times New Roman"/>
                <w:sz w:val="16"/>
                <w:szCs w:val="16"/>
              </w:rPr>
            </w:pPr>
            <w:r w:rsidRPr="00D71413">
              <w:rPr>
                <w:rFonts w:ascii="Times New Roman" w:eastAsia="Calibri" w:hAnsi="Times New Roman" w:cs="Times New Roman"/>
                <w:sz w:val="16"/>
                <w:szCs w:val="16"/>
              </w:rPr>
              <w:t>11 560,786</w:t>
            </w:r>
          </w:p>
        </w:tc>
        <w:tc>
          <w:tcPr>
            <w:tcW w:w="993" w:type="dxa"/>
          </w:tcPr>
          <w:p w14:paraId="23492575" w14:textId="15AC4465" w:rsidR="00863EA6" w:rsidRPr="00D71413" w:rsidRDefault="00D71413" w:rsidP="004C73AF">
            <w:pPr>
              <w:widowControl w:val="0"/>
              <w:autoSpaceDE w:val="0"/>
              <w:autoSpaceDN w:val="0"/>
              <w:adjustRightInd w:val="0"/>
              <w:jc w:val="center"/>
              <w:rPr>
                <w:rFonts w:ascii="Times New Roman" w:eastAsia="Calibri" w:hAnsi="Times New Roman" w:cs="Times New Roman"/>
                <w:sz w:val="16"/>
                <w:szCs w:val="16"/>
              </w:rPr>
            </w:pPr>
            <w:r w:rsidRPr="00D71413">
              <w:rPr>
                <w:rFonts w:ascii="Times New Roman" w:eastAsia="Calibri" w:hAnsi="Times New Roman" w:cs="Times New Roman"/>
                <w:sz w:val="16"/>
                <w:szCs w:val="16"/>
              </w:rPr>
              <w:t>23 321,786</w:t>
            </w:r>
          </w:p>
        </w:tc>
      </w:tr>
      <w:tr w:rsidR="001E39EF" w:rsidRPr="003E7F9F" w14:paraId="0E4C4339" w14:textId="77777777" w:rsidTr="007E40DA">
        <w:tc>
          <w:tcPr>
            <w:tcW w:w="2962" w:type="dxa"/>
            <w:vMerge/>
          </w:tcPr>
          <w:p w14:paraId="09DC67BC" w14:textId="77777777" w:rsidR="001E39EF" w:rsidRPr="003E7F9F" w:rsidRDefault="001E39EF" w:rsidP="001E39EF">
            <w:pPr>
              <w:widowControl w:val="0"/>
              <w:autoSpaceDE w:val="0"/>
              <w:autoSpaceDN w:val="0"/>
              <w:adjustRightInd w:val="0"/>
              <w:rPr>
                <w:rFonts w:ascii="Times New Roman" w:eastAsia="Calibri" w:hAnsi="Times New Roman" w:cs="Times New Roman"/>
                <w:sz w:val="24"/>
                <w:szCs w:val="24"/>
              </w:rPr>
            </w:pPr>
          </w:p>
        </w:tc>
        <w:tc>
          <w:tcPr>
            <w:tcW w:w="1824" w:type="dxa"/>
          </w:tcPr>
          <w:p w14:paraId="67843FE8" w14:textId="4C077EA3" w:rsidR="001E39EF" w:rsidRPr="003E7F9F" w:rsidRDefault="001E39EF" w:rsidP="001E39EF">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Комитет по управлению муниципальным имуществом Усть-Удинского района</w:t>
            </w:r>
          </w:p>
        </w:tc>
        <w:tc>
          <w:tcPr>
            <w:tcW w:w="1926" w:type="dxa"/>
          </w:tcPr>
          <w:p w14:paraId="5794925A" w14:textId="1FD45E19" w:rsidR="001E39EF" w:rsidRDefault="001E39EF" w:rsidP="001E39EF">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Местный бюджет</w:t>
            </w:r>
          </w:p>
        </w:tc>
        <w:tc>
          <w:tcPr>
            <w:tcW w:w="1221" w:type="dxa"/>
          </w:tcPr>
          <w:p w14:paraId="79BF762F" w14:textId="06179C16" w:rsidR="001E39EF" w:rsidRPr="003E7F9F" w:rsidRDefault="001E39EF" w:rsidP="001E39EF">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Pr>
          <w:p w14:paraId="4125F411" w14:textId="74BC536E" w:rsidR="001E39EF" w:rsidRPr="003E7F9F" w:rsidRDefault="001E39EF" w:rsidP="001E39EF">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5" w:type="dxa"/>
          </w:tcPr>
          <w:p w14:paraId="681107EA" w14:textId="77D9A4E2" w:rsidR="001E39EF" w:rsidRPr="003E7F9F" w:rsidRDefault="001E39EF" w:rsidP="001E39EF">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88" w:type="dxa"/>
          </w:tcPr>
          <w:p w14:paraId="706990BE" w14:textId="7397711A" w:rsidR="001E39EF" w:rsidRPr="003E7F9F" w:rsidRDefault="001E39EF" w:rsidP="001E39EF">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Pr>
          <w:p w14:paraId="1CE2C914" w14:textId="63D55759" w:rsidR="001E39EF" w:rsidRPr="003E7F9F" w:rsidRDefault="001E39EF" w:rsidP="001E39EF">
            <w:pPr>
              <w:widowControl w:val="0"/>
              <w:autoSpaceDE w:val="0"/>
              <w:autoSpaceDN w:val="0"/>
              <w:adjustRightInd w:val="0"/>
              <w:jc w:val="center"/>
              <w:rPr>
                <w:rFonts w:ascii="Times New Roman" w:eastAsia="Calibri" w:hAnsi="Times New Roman" w:cs="Times New Roman"/>
                <w:sz w:val="24"/>
                <w:szCs w:val="24"/>
              </w:rPr>
            </w:pPr>
            <w:r w:rsidRPr="00A006A6">
              <w:rPr>
                <w:rFonts w:ascii="Times New Roman" w:eastAsia="Calibri" w:hAnsi="Times New Roman" w:cs="Times New Roman"/>
                <w:sz w:val="18"/>
                <w:szCs w:val="18"/>
              </w:rPr>
              <w:t>6 415,20</w:t>
            </w:r>
          </w:p>
        </w:tc>
        <w:tc>
          <w:tcPr>
            <w:tcW w:w="1046" w:type="dxa"/>
          </w:tcPr>
          <w:p w14:paraId="4348C813" w14:textId="0A84E327" w:rsidR="001E39EF" w:rsidRPr="003E7F9F" w:rsidRDefault="001E39EF" w:rsidP="001E39EF">
            <w:pPr>
              <w:widowControl w:val="0"/>
              <w:autoSpaceDE w:val="0"/>
              <w:autoSpaceDN w:val="0"/>
              <w:adjustRightInd w:val="0"/>
              <w:jc w:val="center"/>
              <w:rPr>
                <w:rFonts w:ascii="Times New Roman" w:eastAsia="Calibri" w:hAnsi="Times New Roman" w:cs="Times New Roman"/>
                <w:sz w:val="24"/>
                <w:szCs w:val="24"/>
              </w:rPr>
            </w:pPr>
            <w:r w:rsidRPr="00A006A6">
              <w:rPr>
                <w:rFonts w:ascii="Times New Roman" w:eastAsia="Calibri" w:hAnsi="Times New Roman" w:cs="Times New Roman"/>
                <w:sz w:val="18"/>
                <w:szCs w:val="18"/>
              </w:rPr>
              <w:t>6 415,20</w:t>
            </w:r>
          </w:p>
        </w:tc>
        <w:tc>
          <w:tcPr>
            <w:tcW w:w="993" w:type="dxa"/>
          </w:tcPr>
          <w:p w14:paraId="5A306980" w14:textId="270AFF46" w:rsidR="001E39EF" w:rsidRPr="003E7F9F" w:rsidRDefault="001E39EF" w:rsidP="001E39EF">
            <w:pPr>
              <w:widowControl w:val="0"/>
              <w:autoSpaceDE w:val="0"/>
              <w:autoSpaceDN w:val="0"/>
              <w:adjustRightInd w:val="0"/>
              <w:jc w:val="center"/>
              <w:rPr>
                <w:rFonts w:ascii="Times New Roman" w:eastAsia="Calibri" w:hAnsi="Times New Roman" w:cs="Times New Roman"/>
                <w:sz w:val="24"/>
                <w:szCs w:val="24"/>
              </w:rPr>
            </w:pPr>
            <w:r w:rsidRPr="00A006A6">
              <w:rPr>
                <w:rFonts w:ascii="Times New Roman" w:eastAsia="Calibri" w:hAnsi="Times New Roman" w:cs="Times New Roman"/>
                <w:sz w:val="18"/>
                <w:szCs w:val="18"/>
              </w:rPr>
              <w:t>12 830,40</w:t>
            </w:r>
          </w:p>
        </w:tc>
      </w:tr>
      <w:tr w:rsidR="00005077" w:rsidRPr="003E7F9F" w14:paraId="40170076" w14:textId="77777777" w:rsidTr="007E40DA">
        <w:tc>
          <w:tcPr>
            <w:tcW w:w="2962" w:type="dxa"/>
          </w:tcPr>
          <w:p w14:paraId="191DA504" w14:textId="05CB8765" w:rsidR="00005077" w:rsidRPr="00005077" w:rsidRDefault="00240313" w:rsidP="00005077">
            <w:pPr>
              <w:widowControl w:val="0"/>
              <w:autoSpaceDE w:val="0"/>
              <w:autoSpaceDN w:val="0"/>
              <w:adjustRightInd w:val="0"/>
              <w:rPr>
                <w:rFonts w:ascii="Times New Roman" w:eastAsia="Calibri" w:hAnsi="Times New Roman" w:cs="Times New Roman"/>
                <w:sz w:val="24"/>
                <w:szCs w:val="24"/>
              </w:rPr>
            </w:pPr>
            <w:r>
              <w:rPr>
                <w:rFonts w:ascii="Times New Roman" w:hAnsi="Times New Roman"/>
                <w:sz w:val="24"/>
                <w:szCs w:val="24"/>
              </w:rPr>
              <w:t>Мероприятие «</w:t>
            </w:r>
            <w:r w:rsidR="000937CD">
              <w:rPr>
                <w:rFonts w:ascii="Times New Roman" w:hAnsi="Times New Roman"/>
                <w:sz w:val="24"/>
                <w:szCs w:val="24"/>
              </w:rPr>
              <w:t>Строительство</w:t>
            </w:r>
            <w:r w:rsidR="00005077" w:rsidRPr="008B2533">
              <w:rPr>
                <w:rFonts w:ascii="Times New Roman" w:hAnsi="Times New Roman"/>
                <w:sz w:val="24"/>
                <w:szCs w:val="24"/>
              </w:rPr>
              <w:t xml:space="preserve"> (приобретение) жилья (муниципального) для граждан, проживающих на территории района</w:t>
            </w:r>
            <w:r>
              <w:rPr>
                <w:rFonts w:ascii="Times New Roman" w:hAnsi="Times New Roman"/>
                <w:sz w:val="24"/>
                <w:szCs w:val="24"/>
              </w:rPr>
              <w:t>»</w:t>
            </w:r>
          </w:p>
        </w:tc>
        <w:tc>
          <w:tcPr>
            <w:tcW w:w="1824" w:type="dxa"/>
          </w:tcPr>
          <w:p w14:paraId="215036BD" w14:textId="3FA20004" w:rsidR="00005077" w:rsidRPr="006236A1" w:rsidRDefault="00240313" w:rsidP="00005077">
            <w:pPr>
              <w:widowControl w:val="0"/>
              <w:autoSpaceDE w:val="0"/>
              <w:autoSpaceDN w:val="0"/>
              <w:adjustRightInd w:val="0"/>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Комитет по управлению муниципальным имуществом Усть-Удинского района</w:t>
            </w:r>
          </w:p>
        </w:tc>
        <w:tc>
          <w:tcPr>
            <w:tcW w:w="1926" w:type="dxa"/>
          </w:tcPr>
          <w:p w14:paraId="1D50B18D" w14:textId="0962D5EA" w:rsidR="00005077" w:rsidRPr="006236A1" w:rsidRDefault="00DD0A4D" w:rsidP="00005077">
            <w:pPr>
              <w:widowControl w:val="0"/>
              <w:autoSpaceDE w:val="0"/>
              <w:autoSpaceDN w:val="0"/>
              <w:adjustRightInd w:val="0"/>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Местный бюджет</w:t>
            </w:r>
          </w:p>
        </w:tc>
        <w:tc>
          <w:tcPr>
            <w:tcW w:w="1221" w:type="dxa"/>
          </w:tcPr>
          <w:p w14:paraId="3BB82D3D" w14:textId="0BC75228" w:rsidR="00005077" w:rsidRDefault="003B2228" w:rsidP="00005077">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Pr>
          <w:p w14:paraId="23AC4DC9" w14:textId="78A78B37" w:rsidR="00005077" w:rsidRDefault="003B2228" w:rsidP="00005077">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5" w:type="dxa"/>
          </w:tcPr>
          <w:p w14:paraId="2430DC95" w14:textId="4E94B025" w:rsidR="00005077" w:rsidRDefault="003B2228" w:rsidP="00005077">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88" w:type="dxa"/>
          </w:tcPr>
          <w:p w14:paraId="018AFB54" w14:textId="39365C53" w:rsidR="00005077" w:rsidRDefault="003B2228" w:rsidP="00005077">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Pr>
          <w:p w14:paraId="4BD865A9" w14:textId="2D634AE6" w:rsidR="00005077" w:rsidRPr="00A006A6" w:rsidRDefault="00A006A6" w:rsidP="00005077">
            <w:pPr>
              <w:widowControl w:val="0"/>
              <w:autoSpaceDE w:val="0"/>
              <w:autoSpaceDN w:val="0"/>
              <w:adjustRightInd w:val="0"/>
              <w:jc w:val="center"/>
              <w:rPr>
                <w:rFonts w:ascii="Times New Roman" w:eastAsia="Calibri" w:hAnsi="Times New Roman" w:cs="Times New Roman"/>
                <w:sz w:val="18"/>
                <w:szCs w:val="18"/>
              </w:rPr>
            </w:pPr>
            <w:r w:rsidRPr="00A006A6">
              <w:rPr>
                <w:rFonts w:ascii="Times New Roman" w:eastAsia="Calibri" w:hAnsi="Times New Roman" w:cs="Times New Roman"/>
                <w:sz w:val="18"/>
                <w:szCs w:val="18"/>
              </w:rPr>
              <w:t>6 415,20</w:t>
            </w:r>
          </w:p>
        </w:tc>
        <w:tc>
          <w:tcPr>
            <w:tcW w:w="1046" w:type="dxa"/>
          </w:tcPr>
          <w:p w14:paraId="47C0DB50" w14:textId="57A75BA6" w:rsidR="00005077" w:rsidRPr="00A006A6" w:rsidRDefault="00A006A6" w:rsidP="00005077">
            <w:pPr>
              <w:widowControl w:val="0"/>
              <w:autoSpaceDE w:val="0"/>
              <w:autoSpaceDN w:val="0"/>
              <w:adjustRightInd w:val="0"/>
              <w:jc w:val="center"/>
              <w:rPr>
                <w:rFonts w:ascii="Times New Roman" w:eastAsia="Calibri" w:hAnsi="Times New Roman" w:cs="Times New Roman"/>
                <w:sz w:val="18"/>
                <w:szCs w:val="18"/>
              </w:rPr>
            </w:pPr>
            <w:r w:rsidRPr="00A006A6">
              <w:rPr>
                <w:rFonts w:ascii="Times New Roman" w:eastAsia="Calibri" w:hAnsi="Times New Roman" w:cs="Times New Roman"/>
                <w:sz w:val="18"/>
                <w:szCs w:val="18"/>
              </w:rPr>
              <w:t>6 415,20</w:t>
            </w:r>
          </w:p>
        </w:tc>
        <w:tc>
          <w:tcPr>
            <w:tcW w:w="993" w:type="dxa"/>
          </w:tcPr>
          <w:p w14:paraId="4CAA65FA" w14:textId="339FD713" w:rsidR="00005077" w:rsidRPr="00A006A6" w:rsidRDefault="00A006A6" w:rsidP="00005077">
            <w:pPr>
              <w:widowControl w:val="0"/>
              <w:autoSpaceDE w:val="0"/>
              <w:autoSpaceDN w:val="0"/>
              <w:adjustRightInd w:val="0"/>
              <w:jc w:val="center"/>
              <w:rPr>
                <w:rFonts w:ascii="Times New Roman" w:eastAsia="Calibri" w:hAnsi="Times New Roman" w:cs="Times New Roman"/>
                <w:sz w:val="18"/>
                <w:szCs w:val="18"/>
              </w:rPr>
            </w:pPr>
            <w:r w:rsidRPr="00A006A6">
              <w:rPr>
                <w:rFonts w:ascii="Times New Roman" w:eastAsia="Calibri" w:hAnsi="Times New Roman" w:cs="Times New Roman"/>
                <w:sz w:val="18"/>
                <w:szCs w:val="18"/>
              </w:rPr>
              <w:t>12 830,40</w:t>
            </w:r>
          </w:p>
        </w:tc>
      </w:tr>
      <w:tr w:rsidR="00DD0A4D" w:rsidRPr="003E7F9F" w14:paraId="2F3315E4" w14:textId="77777777" w:rsidTr="007E40DA">
        <w:tc>
          <w:tcPr>
            <w:tcW w:w="2962" w:type="dxa"/>
          </w:tcPr>
          <w:p w14:paraId="1B4ED381" w14:textId="3DFB83D8" w:rsidR="00DD0A4D" w:rsidRPr="003E7F9F" w:rsidRDefault="00DD0A4D" w:rsidP="00DD0A4D">
            <w:pPr>
              <w:widowControl w:val="0"/>
              <w:autoSpaceDE w:val="0"/>
              <w:autoSpaceDN w:val="0"/>
              <w:adjustRightInd w:val="0"/>
              <w:rPr>
                <w:rFonts w:ascii="Times New Roman" w:eastAsia="Calibri" w:hAnsi="Times New Roman" w:cs="Times New Roman"/>
                <w:sz w:val="24"/>
                <w:szCs w:val="24"/>
              </w:rPr>
            </w:pPr>
            <w:r>
              <w:rPr>
                <w:rFonts w:ascii="Times New Roman" w:hAnsi="Times New Roman"/>
                <w:sz w:val="24"/>
                <w:szCs w:val="24"/>
              </w:rPr>
              <w:t>Мероприятие «</w:t>
            </w:r>
            <w:r>
              <w:rPr>
                <w:rFonts w:ascii="Times New Roman" w:hAnsi="Times New Roman" w:cs="Times New Roman"/>
                <w:sz w:val="24"/>
                <w:szCs w:val="24"/>
              </w:rPr>
              <w:t>Предоставление г</w:t>
            </w:r>
            <w:r w:rsidRPr="008B2533">
              <w:rPr>
                <w:rFonts w:ascii="Times New Roman" w:hAnsi="Times New Roman" w:cs="Times New Roman"/>
                <w:sz w:val="24"/>
                <w:szCs w:val="24"/>
              </w:rPr>
              <w:t>рант</w:t>
            </w:r>
            <w:r>
              <w:rPr>
                <w:rFonts w:ascii="Times New Roman" w:hAnsi="Times New Roman" w:cs="Times New Roman"/>
                <w:sz w:val="24"/>
                <w:szCs w:val="24"/>
              </w:rPr>
              <w:t>ов</w:t>
            </w:r>
            <w:r w:rsidRPr="008B2533">
              <w:rPr>
                <w:rFonts w:ascii="Times New Roman" w:hAnsi="Times New Roman" w:cs="Times New Roman"/>
                <w:sz w:val="24"/>
                <w:szCs w:val="24"/>
              </w:rPr>
              <w:t xml:space="preserve"> на поддержку общественных инициатив граждан</w:t>
            </w:r>
            <w:r>
              <w:rPr>
                <w:rFonts w:ascii="Times New Roman" w:hAnsi="Times New Roman" w:cs="Times New Roman"/>
                <w:sz w:val="24"/>
                <w:szCs w:val="24"/>
              </w:rPr>
              <w:t>»</w:t>
            </w:r>
          </w:p>
        </w:tc>
        <w:tc>
          <w:tcPr>
            <w:tcW w:w="1824" w:type="dxa"/>
          </w:tcPr>
          <w:p w14:paraId="3A14CF7C" w14:textId="1C075A36" w:rsidR="00DD0A4D" w:rsidRPr="006236A1" w:rsidRDefault="00DD0A4D" w:rsidP="00DD0A4D">
            <w:pPr>
              <w:widowControl w:val="0"/>
              <w:autoSpaceDE w:val="0"/>
              <w:autoSpaceDN w:val="0"/>
              <w:adjustRightInd w:val="0"/>
              <w:jc w:val="center"/>
              <w:rPr>
                <w:rFonts w:ascii="Times New Roman" w:eastAsia="Calibri" w:hAnsi="Times New Roman" w:cs="Times New Roman"/>
                <w:sz w:val="24"/>
                <w:szCs w:val="24"/>
                <w:highlight w:val="yellow"/>
              </w:rPr>
            </w:pPr>
            <w:r w:rsidRPr="00DD0A4D">
              <w:rPr>
                <w:rFonts w:ascii="Times New Roman" w:eastAsia="Calibri" w:hAnsi="Times New Roman" w:cs="Times New Roman"/>
                <w:sz w:val="24"/>
                <w:szCs w:val="24"/>
              </w:rPr>
              <w:t>Отдел сельского хозяйства администрации Усть-Удинского района</w:t>
            </w:r>
          </w:p>
        </w:tc>
        <w:tc>
          <w:tcPr>
            <w:tcW w:w="1926" w:type="dxa"/>
          </w:tcPr>
          <w:p w14:paraId="4B6896CC" w14:textId="2FB52E67" w:rsidR="00DD0A4D" w:rsidRPr="006236A1" w:rsidRDefault="00DD0A4D" w:rsidP="00DD0A4D">
            <w:pPr>
              <w:widowControl w:val="0"/>
              <w:autoSpaceDE w:val="0"/>
              <w:autoSpaceDN w:val="0"/>
              <w:adjustRightInd w:val="0"/>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Местный бюджет</w:t>
            </w:r>
          </w:p>
        </w:tc>
        <w:tc>
          <w:tcPr>
            <w:tcW w:w="1221" w:type="dxa"/>
          </w:tcPr>
          <w:p w14:paraId="066DE648" w14:textId="16B44F43" w:rsidR="00DD0A4D" w:rsidRDefault="00DD0A4D" w:rsidP="00DD0A4D">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400</w:t>
            </w:r>
            <w:r w:rsidR="00D71413">
              <w:rPr>
                <w:rFonts w:ascii="Times New Roman" w:eastAsia="Calibri" w:hAnsi="Times New Roman" w:cs="Times New Roman"/>
                <w:sz w:val="24"/>
                <w:szCs w:val="24"/>
              </w:rPr>
              <w:t>,00</w:t>
            </w:r>
          </w:p>
        </w:tc>
        <w:tc>
          <w:tcPr>
            <w:tcW w:w="1134" w:type="dxa"/>
          </w:tcPr>
          <w:p w14:paraId="41280749" w14:textId="3414629A" w:rsidR="00DD0A4D" w:rsidRDefault="00DD0A4D" w:rsidP="00DD0A4D">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550</w:t>
            </w:r>
            <w:r w:rsidR="00D71413">
              <w:rPr>
                <w:rFonts w:ascii="Times New Roman" w:eastAsia="Calibri" w:hAnsi="Times New Roman" w:cs="Times New Roman"/>
                <w:sz w:val="24"/>
                <w:szCs w:val="24"/>
              </w:rPr>
              <w:t>,00</w:t>
            </w:r>
          </w:p>
        </w:tc>
        <w:tc>
          <w:tcPr>
            <w:tcW w:w="1275" w:type="dxa"/>
          </w:tcPr>
          <w:p w14:paraId="37AC5F06" w14:textId="57966029" w:rsidR="00DD0A4D" w:rsidRDefault="001E39EF" w:rsidP="001E39EF">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DD0A4D">
              <w:rPr>
                <w:rFonts w:ascii="Times New Roman" w:eastAsia="Calibri" w:hAnsi="Times New Roman" w:cs="Times New Roman"/>
                <w:sz w:val="24"/>
                <w:szCs w:val="24"/>
              </w:rPr>
              <w:t>00</w:t>
            </w:r>
            <w:r w:rsidR="00D71413">
              <w:rPr>
                <w:rFonts w:ascii="Times New Roman" w:eastAsia="Calibri" w:hAnsi="Times New Roman" w:cs="Times New Roman"/>
                <w:sz w:val="24"/>
                <w:szCs w:val="24"/>
              </w:rPr>
              <w:t>,00</w:t>
            </w:r>
          </w:p>
        </w:tc>
        <w:tc>
          <w:tcPr>
            <w:tcW w:w="1188" w:type="dxa"/>
          </w:tcPr>
          <w:p w14:paraId="6AC64B69" w14:textId="309ECABD" w:rsidR="00DD0A4D" w:rsidRDefault="00DD0A4D" w:rsidP="00DD0A4D">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500</w:t>
            </w:r>
            <w:r w:rsidR="00D71413">
              <w:rPr>
                <w:rFonts w:ascii="Times New Roman" w:eastAsia="Calibri" w:hAnsi="Times New Roman" w:cs="Times New Roman"/>
                <w:sz w:val="24"/>
                <w:szCs w:val="24"/>
              </w:rPr>
              <w:t>,00</w:t>
            </w:r>
          </w:p>
        </w:tc>
        <w:tc>
          <w:tcPr>
            <w:tcW w:w="1134" w:type="dxa"/>
          </w:tcPr>
          <w:p w14:paraId="5447DA01" w14:textId="3403EF52" w:rsidR="00DD0A4D" w:rsidRPr="003E7F9F" w:rsidRDefault="00B14F28" w:rsidP="00DD0A4D">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500</w:t>
            </w:r>
            <w:r w:rsidR="00D71413">
              <w:rPr>
                <w:rFonts w:ascii="Times New Roman" w:eastAsia="Calibri" w:hAnsi="Times New Roman" w:cs="Times New Roman"/>
                <w:sz w:val="24"/>
                <w:szCs w:val="24"/>
              </w:rPr>
              <w:t>,00</w:t>
            </w:r>
          </w:p>
        </w:tc>
        <w:tc>
          <w:tcPr>
            <w:tcW w:w="1046" w:type="dxa"/>
          </w:tcPr>
          <w:p w14:paraId="638330B4" w14:textId="787EBBC0" w:rsidR="00DD0A4D" w:rsidRPr="003E7F9F" w:rsidRDefault="00B14F28" w:rsidP="00DD0A4D">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500</w:t>
            </w:r>
            <w:r w:rsidR="00D71413">
              <w:rPr>
                <w:rFonts w:ascii="Times New Roman" w:eastAsia="Calibri" w:hAnsi="Times New Roman" w:cs="Times New Roman"/>
                <w:sz w:val="24"/>
                <w:szCs w:val="24"/>
              </w:rPr>
              <w:t>,00</w:t>
            </w:r>
          </w:p>
        </w:tc>
        <w:tc>
          <w:tcPr>
            <w:tcW w:w="993" w:type="dxa"/>
          </w:tcPr>
          <w:p w14:paraId="3AF04926" w14:textId="5E28BB01" w:rsidR="00DD0A4D" w:rsidRPr="00D71413" w:rsidRDefault="00472D27" w:rsidP="00D71413">
            <w:pPr>
              <w:widowControl w:val="0"/>
              <w:autoSpaceDE w:val="0"/>
              <w:autoSpaceDN w:val="0"/>
              <w:adjustRightInd w:val="0"/>
              <w:jc w:val="center"/>
              <w:rPr>
                <w:rFonts w:ascii="Times New Roman" w:eastAsia="Calibri" w:hAnsi="Times New Roman" w:cs="Times New Roman"/>
              </w:rPr>
            </w:pPr>
            <w:r w:rsidRPr="00D71413">
              <w:rPr>
                <w:rFonts w:ascii="Times New Roman" w:eastAsia="Calibri" w:hAnsi="Times New Roman" w:cs="Times New Roman"/>
              </w:rPr>
              <w:t>2</w:t>
            </w:r>
            <w:r w:rsidR="008E50E3" w:rsidRPr="00D71413">
              <w:rPr>
                <w:rFonts w:ascii="Times New Roman" w:eastAsia="Calibri" w:hAnsi="Times New Roman" w:cs="Times New Roman"/>
              </w:rPr>
              <w:t>7</w:t>
            </w:r>
            <w:r w:rsidRPr="00D71413">
              <w:rPr>
                <w:rFonts w:ascii="Times New Roman" w:eastAsia="Calibri" w:hAnsi="Times New Roman" w:cs="Times New Roman"/>
              </w:rPr>
              <w:t>50</w:t>
            </w:r>
            <w:r w:rsidR="00D71413" w:rsidRPr="00D71413">
              <w:rPr>
                <w:rFonts w:ascii="Times New Roman" w:eastAsia="Calibri" w:hAnsi="Times New Roman" w:cs="Times New Roman"/>
              </w:rPr>
              <w:t>,00</w:t>
            </w:r>
          </w:p>
        </w:tc>
      </w:tr>
      <w:tr w:rsidR="00465CCB" w:rsidRPr="003E7F9F" w14:paraId="1F04254C" w14:textId="77777777" w:rsidTr="007E40DA">
        <w:tc>
          <w:tcPr>
            <w:tcW w:w="2962" w:type="dxa"/>
          </w:tcPr>
          <w:p w14:paraId="39E95B23" w14:textId="7CD6DF1C" w:rsidR="00465CCB" w:rsidRPr="003E7F9F" w:rsidRDefault="00465CCB" w:rsidP="00465CCB">
            <w:pPr>
              <w:widowControl w:val="0"/>
              <w:autoSpaceDE w:val="0"/>
              <w:autoSpaceDN w:val="0"/>
              <w:adjustRightInd w:val="0"/>
              <w:rPr>
                <w:rFonts w:ascii="Times New Roman" w:eastAsia="Calibri" w:hAnsi="Times New Roman" w:cs="Times New Roman"/>
                <w:sz w:val="24"/>
                <w:szCs w:val="24"/>
              </w:rPr>
            </w:pPr>
            <w:r>
              <w:rPr>
                <w:rFonts w:ascii="Times New Roman" w:hAnsi="Times New Roman"/>
                <w:sz w:val="24"/>
                <w:szCs w:val="24"/>
              </w:rPr>
              <w:lastRenderedPageBreak/>
              <w:t>Мероприятие «</w:t>
            </w:r>
            <w:r w:rsidRPr="008B2533">
              <w:rPr>
                <w:rFonts w:ascii="Times New Roman" w:hAnsi="Times New Roman" w:cs="Times New Roman"/>
                <w:sz w:val="24"/>
                <w:szCs w:val="24"/>
              </w:rPr>
              <w:t>Строительство объекта дополнительного образования детей</w:t>
            </w:r>
            <w:r>
              <w:rPr>
                <w:rFonts w:ascii="Times New Roman" w:hAnsi="Times New Roman" w:cs="Times New Roman"/>
                <w:sz w:val="24"/>
                <w:szCs w:val="24"/>
              </w:rPr>
              <w:t>»</w:t>
            </w:r>
          </w:p>
        </w:tc>
        <w:tc>
          <w:tcPr>
            <w:tcW w:w="1824" w:type="dxa"/>
          </w:tcPr>
          <w:p w14:paraId="485A1D37" w14:textId="5CDF7AAA" w:rsidR="00465CCB" w:rsidRPr="006236A1" w:rsidRDefault="00465CCB" w:rsidP="00465CCB">
            <w:pPr>
              <w:widowControl w:val="0"/>
              <w:autoSpaceDE w:val="0"/>
              <w:autoSpaceDN w:val="0"/>
              <w:adjustRightInd w:val="0"/>
              <w:jc w:val="center"/>
              <w:rPr>
                <w:rFonts w:ascii="Times New Roman" w:eastAsia="Calibri" w:hAnsi="Times New Roman" w:cs="Times New Roman"/>
                <w:sz w:val="24"/>
                <w:szCs w:val="24"/>
                <w:highlight w:val="yellow"/>
              </w:rPr>
            </w:pPr>
            <w:r w:rsidRPr="00A66811">
              <w:rPr>
                <w:rFonts w:ascii="Times New Roman" w:eastAsia="Calibri" w:hAnsi="Times New Roman" w:cs="Times New Roman"/>
                <w:sz w:val="24"/>
                <w:szCs w:val="24"/>
              </w:rPr>
              <w:t>Отдел культуры администрации Усть-Удинского района</w:t>
            </w:r>
          </w:p>
        </w:tc>
        <w:tc>
          <w:tcPr>
            <w:tcW w:w="1926" w:type="dxa"/>
          </w:tcPr>
          <w:p w14:paraId="441F961B" w14:textId="581172FD" w:rsidR="00465CCB" w:rsidRPr="006236A1" w:rsidRDefault="00465CCB" w:rsidP="00465CCB">
            <w:pPr>
              <w:widowControl w:val="0"/>
              <w:autoSpaceDE w:val="0"/>
              <w:autoSpaceDN w:val="0"/>
              <w:adjustRightInd w:val="0"/>
              <w:jc w:val="center"/>
              <w:rPr>
                <w:rFonts w:ascii="Times New Roman" w:eastAsia="Calibri" w:hAnsi="Times New Roman" w:cs="Times New Roman"/>
                <w:sz w:val="24"/>
                <w:szCs w:val="24"/>
                <w:highlight w:val="yellow"/>
              </w:rPr>
            </w:pPr>
            <w:r w:rsidRPr="000D5BC6">
              <w:rPr>
                <w:rFonts w:ascii="Times New Roman" w:eastAsia="Calibri" w:hAnsi="Times New Roman" w:cs="Times New Roman"/>
                <w:sz w:val="24"/>
                <w:szCs w:val="24"/>
              </w:rPr>
              <w:t>Местный бюджет</w:t>
            </w:r>
          </w:p>
        </w:tc>
        <w:tc>
          <w:tcPr>
            <w:tcW w:w="1221" w:type="dxa"/>
          </w:tcPr>
          <w:p w14:paraId="0ACE5C75" w14:textId="600BB444" w:rsidR="00465CCB" w:rsidRDefault="00A006A6" w:rsidP="00465CCB">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Pr>
          <w:p w14:paraId="29BDB565" w14:textId="3C0F7BF4" w:rsidR="00465CCB" w:rsidRDefault="00A006A6" w:rsidP="00465CCB">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5" w:type="dxa"/>
          </w:tcPr>
          <w:p w14:paraId="6DE4A2B4" w14:textId="39132505" w:rsidR="00465CCB" w:rsidRDefault="00A006A6" w:rsidP="00465CCB">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88" w:type="dxa"/>
          </w:tcPr>
          <w:p w14:paraId="7742CA60" w14:textId="2E800171" w:rsidR="00465CCB" w:rsidRDefault="00A006A6" w:rsidP="00465CCB">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Pr>
          <w:p w14:paraId="585AAFCC" w14:textId="54E4DF35" w:rsidR="00465CCB" w:rsidRPr="00A006A6" w:rsidRDefault="00A006A6" w:rsidP="00465CCB">
            <w:pPr>
              <w:widowControl w:val="0"/>
              <w:autoSpaceDE w:val="0"/>
              <w:autoSpaceDN w:val="0"/>
              <w:adjustRightInd w:val="0"/>
              <w:jc w:val="center"/>
              <w:rPr>
                <w:rFonts w:ascii="Times New Roman" w:eastAsia="Calibri" w:hAnsi="Times New Roman" w:cs="Times New Roman"/>
                <w:sz w:val="16"/>
                <w:szCs w:val="16"/>
              </w:rPr>
            </w:pPr>
            <w:r w:rsidRPr="00A006A6">
              <w:rPr>
                <w:rFonts w:ascii="Times New Roman" w:eastAsia="Calibri" w:hAnsi="Times New Roman" w:cs="Times New Roman"/>
                <w:sz w:val="16"/>
                <w:szCs w:val="16"/>
              </w:rPr>
              <w:t>11 461,00</w:t>
            </w:r>
          </w:p>
        </w:tc>
        <w:tc>
          <w:tcPr>
            <w:tcW w:w="1046" w:type="dxa"/>
          </w:tcPr>
          <w:p w14:paraId="2A1706BE" w14:textId="1E2154C3" w:rsidR="00465CCB" w:rsidRPr="00A006A6" w:rsidRDefault="00A006A6" w:rsidP="00465CCB">
            <w:pPr>
              <w:widowControl w:val="0"/>
              <w:autoSpaceDE w:val="0"/>
              <w:autoSpaceDN w:val="0"/>
              <w:adjustRightInd w:val="0"/>
              <w:jc w:val="center"/>
              <w:rPr>
                <w:rFonts w:ascii="Times New Roman" w:eastAsia="Calibri" w:hAnsi="Times New Roman" w:cs="Times New Roman"/>
                <w:sz w:val="16"/>
                <w:szCs w:val="16"/>
              </w:rPr>
            </w:pPr>
            <w:r w:rsidRPr="00A006A6">
              <w:rPr>
                <w:rFonts w:ascii="Times New Roman" w:eastAsia="Calibri" w:hAnsi="Times New Roman" w:cs="Times New Roman"/>
                <w:sz w:val="16"/>
                <w:szCs w:val="16"/>
              </w:rPr>
              <w:t>11 460,786</w:t>
            </w:r>
          </w:p>
        </w:tc>
        <w:tc>
          <w:tcPr>
            <w:tcW w:w="993" w:type="dxa"/>
          </w:tcPr>
          <w:p w14:paraId="506A7480" w14:textId="35B85C27" w:rsidR="00465CCB" w:rsidRPr="00A006A6" w:rsidRDefault="00A006A6" w:rsidP="00465CCB">
            <w:pPr>
              <w:widowControl w:val="0"/>
              <w:autoSpaceDE w:val="0"/>
              <w:autoSpaceDN w:val="0"/>
              <w:adjustRightInd w:val="0"/>
              <w:jc w:val="center"/>
              <w:rPr>
                <w:rFonts w:ascii="Times New Roman" w:eastAsia="Calibri" w:hAnsi="Times New Roman" w:cs="Times New Roman"/>
                <w:sz w:val="16"/>
                <w:szCs w:val="16"/>
              </w:rPr>
            </w:pPr>
            <w:r w:rsidRPr="00A006A6">
              <w:rPr>
                <w:rFonts w:ascii="Times New Roman" w:eastAsia="Calibri" w:hAnsi="Times New Roman" w:cs="Times New Roman"/>
                <w:sz w:val="16"/>
                <w:szCs w:val="16"/>
              </w:rPr>
              <w:t>22 921,786</w:t>
            </w:r>
          </w:p>
        </w:tc>
      </w:tr>
      <w:tr w:rsidR="00465CCB" w:rsidRPr="003E7F9F" w14:paraId="4215CCF8" w14:textId="77777777" w:rsidTr="007E40DA">
        <w:tc>
          <w:tcPr>
            <w:tcW w:w="2962" w:type="dxa"/>
          </w:tcPr>
          <w:p w14:paraId="3B38252B" w14:textId="0B0C9435" w:rsidR="00465CCB" w:rsidRPr="003E7F9F" w:rsidRDefault="00465CCB" w:rsidP="00465CCB">
            <w:pPr>
              <w:widowControl w:val="0"/>
              <w:autoSpaceDE w:val="0"/>
              <w:autoSpaceDN w:val="0"/>
              <w:adjustRightInd w:val="0"/>
              <w:rPr>
                <w:rFonts w:ascii="Times New Roman" w:eastAsia="Calibri" w:hAnsi="Times New Roman" w:cs="Times New Roman"/>
                <w:sz w:val="24"/>
                <w:szCs w:val="24"/>
              </w:rPr>
            </w:pPr>
            <w:r>
              <w:rPr>
                <w:rFonts w:ascii="Times New Roman" w:hAnsi="Times New Roman"/>
                <w:sz w:val="24"/>
                <w:szCs w:val="24"/>
              </w:rPr>
              <w:t>Мероприятие «</w:t>
            </w:r>
            <w:r w:rsidRPr="008B2533">
              <w:rPr>
                <w:rFonts w:ascii="Times New Roman" w:hAnsi="Times New Roman" w:cs="Times New Roman"/>
                <w:sz w:val="24"/>
                <w:szCs w:val="24"/>
              </w:rPr>
              <w:t>Организация конкурса трудового соперничества</w:t>
            </w:r>
            <w:r>
              <w:rPr>
                <w:rFonts w:ascii="Times New Roman" w:hAnsi="Times New Roman" w:cs="Times New Roman"/>
                <w:sz w:val="24"/>
                <w:szCs w:val="24"/>
              </w:rPr>
              <w:t>»</w:t>
            </w:r>
          </w:p>
        </w:tc>
        <w:tc>
          <w:tcPr>
            <w:tcW w:w="1824" w:type="dxa"/>
          </w:tcPr>
          <w:p w14:paraId="73F6C1C7" w14:textId="5CEA4B9A" w:rsidR="00465CCB" w:rsidRPr="006236A1" w:rsidRDefault="00465CCB" w:rsidP="00465CCB">
            <w:pPr>
              <w:widowControl w:val="0"/>
              <w:autoSpaceDE w:val="0"/>
              <w:autoSpaceDN w:val="0"/>
              <w:adjustRightInd w:val="0"/>
              <w:jc w:val="center"/>
              <w:rPr>
                <w:rFonts w:ascii="Times New Roman" w:eastAsia="Calibri" w:hAnsi="Times New Roman" w:cs="Times New Roman"/>
                <w:sz w:val="24"/>
                <w:szCs w:val="24"/>
                <w:highlight w:val="yellow"/>
              </w:rPr>
            </w:pPr>
            <w:r w:rsidRPr="00B85263">
              <w:rPr>
                <w:rFonts w:ascii="Times New Roman" w:eastAsia="Calibri" w:hAnsi="Times New Roman" w:cs="Times New Roman"/>
                <w:sz w:val="24"/>
                <w:szCs w:val="24"/>
              </w:rPr>
              <w:t>Отдел культуры администрации Усть-Удинского района</w:t>
            </w:r>
          </w:p>
        </w:tc>
        <w:tc>
          <w:tcPr>
            <w:tcW w:w="1926" w:type="dxa"/>
          </w:tcPr>
          <w:p w14:paraId="5C74E35B" w14:textId="3075352B" w:rsidR="00465CCB" w:rsidRPr="006236A1" w:rsidRDefault="00465CCB" w:rsidP="00465CCB">
            <w:pPr>
              <w:widowControl w:val="0"/>
              <w:autoSpaceDE w:val="0"/>
              <w:autoSpaceDN w:val="0"/>
              <w:adjustRightInd w:val="0"/>
              <w:jc w:val="center"/>
              <w:rPr>
                <w:rFonts w:ascii="Times New Roman" w:eastAsia="Calibri" w:hAnsi="Times New Roman" w:cs="Times New Roman"/>
                <w:sz w:val="24"/>
                <w:szCs w:val="24"/>
                <w:highlight w:val="yellow"/>
              </w:rPr>
            </w:pPr>
            <w:r w:rsidRPr="000D5BC6">
              <w:rPr>
                <w:rFonts w:ascii="Times New Roman" w:eastAsia="Calibri" w:hAnsi="Times New Roman" w:cs="Times New Roman"/>
                <w:sz w:val="24"/>
                <w:szCs w:val="24"/>
              </w:rPr>
              <w:t>Местный бюджет</w:t>
            </w:r>
          </w:p>
        </w:tc>
        <w:tc>
          <w:tcPr>
            <w:tcW w:w="1221" w:type="dxa"/>
          </w:tcPr>
          <w:p w14:paraId="0B4301D6" w14:textId="2C4C7649" w:rsidR="00465CCB" w:rsidRDefault="00A006A6" w:rsidP="00465CCB">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Pr>
          <w:p w14:paraId="24AA382D" w14:textId="0C62A417" w:rsidR="00465CCB" w:rsidRDefault="00A006A6" w:rsidP="00465CCB">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5" w:type="dxa"/>
          </w:tcPr>
          <w:p w14:paraId="3139CA20" w14:textId="0B8D31FC" w:rsidR="00465CCB" w:rsidRDefault="00175F2D" w:rsidP="00465CCB">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40</w:t>
            </w:r>
            <w:r w:rsidR="00A006A6">
              <w:rPr>
                <w:rFonts w:ascii="Times New Roman" w:eastAsia="Calibri" w:hAnsi="Times New Roman" w:cs="Times New Roman"/>
                <w:sz w:val="24"/>
                <w:szCs w:val="24"/>
              </w:rPr>
              <w:t>0,00</w:t>
            </w:r>
          </w:p>
        </w:tc>
        <w:tc>
          <w:tcPr>
            <w:tcW w:w="1188" w:type="dxa"/>
          </w:tcPr>
          <w:p w14:paraId="110BF4CF" w14:textId="7F7889D6" w:rsidR="00465CCB" w:rsidRDefault="00A006A6" w:rsidP="00465CCB">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100,00</w:t>
            </w:r>
          </w:p>
        </w:tc>
        <w:tc>
          <w:tcPr>
            <w:tcW w:w="1134" w:type="dxa"/>
          </w:tcPr>
          <w:p w14:paraId="12BB721C" w14:textId="4E4CD1C6" w:rsidR="00465CCB" w:rsidRPr="003E7F9F" w:rsidRDefault="00A006A6" w:rsidP="00465CCB">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100,00</w:t>
            </w:r>
          </w:p>
        </w:tc>
        <w:tc>
          <w:tcPr>
            <w:tcW w:w="1046" w:type="dxa"/>
          </w:tcPr>
          <w:p w14:paraId="3C154588" w14:textId="74187CA8" w:rsidR="00465CCB" w:rsidRPr="003E7F9F" w:rsidRDefault="00A006A6" w:rsidP="00465CCB">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100,00</w:t>
            </w:r>
          </w:p>
        </w:tc>
        <w:tc>
          <w:tcPr>
            <w:tcW w:w="993" w:type="dxa"/>
          </w:tcPr>
          <w:p w14:paraId="17195670" w14:textId="6A73302A" w:rsidR="00465CCB" w:rsidRPr="003E7F9F" w:rsidRDefault="00A006A6" w:rsidP="00465CCB">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400,00</w:t>
            </w:r>
          </w:p>
        </w:tc>
      </w:tr>
      <w:tr w:rsidR="002415AF" w:rsidRPr="003E7F9F" w14:paraId="31960B70" w14:textId="77777777" w:rsidTr="007E40DA">
        <w:tc>
          <w:tcPr>
            <w:tcW w:w="2962" w:type="dxa"/>
          </w:tcPr>
          <w:p w14:paraId="032E3DE9" w14:textId="057D0B57" w:rsidR="002415AF" w:rsidRDefault="00175F2D" w:rsidP="00175F2D">
            <w:pPr>
              <w:widowControl w:val="0"/>
              <w:autoSpaceDE w:val="0"/>
              <w:autoSpaceDN w:val="0"/>
              <w:adjustRightInd w:val="0"/>
              <w:rPr>
                <w:rFonts w:ascii="Times New Roman" w:hAnsi="Times New Roman"/>
                <w:sz w:val="24"/>
                <w:szCs w:val="24"/>
              </w:rPr>
            </w:pPr>
            <w:r>
              <w:rPr>
                <w:rFonts w:ascii="Times New Roman" w:hAnsi="Times New Roman"/>
                <w:sz w:val="24"/>
                <w:szCs w:val="24"/>
              </w:rPr>
              <w:t>Мероприятие «Прохождение экспертизы ПСД индивидуальных жилых домов»</w:t>
            </w:r>
          </w:p>
        </w:tc>
        <w:tc>
          <w:tcPr>
            <w:tcW w:w="1824" w:type="dxa"/>
          </w:tcPr>
          <w:p w14:paraId="2009C5A0" w14:textId="77777777" w:rsidR="002415AF" w:rsidRPr="00B85263" w:rsidRDefault="002415AF" w:rsidP="00465CCB">
            <w:pPr>
              <w:widowControl w:val="0"/>
              <w:autoSpaceDE w:val="0"/>
              <w:autoSpaceDN w:val="0"/>
              <w:adjustRightInd w:val="0"/>
              <w:jc w:val="center"/>
              <w:rPr>
                <w:rFonts w:ascii="Times New Roman" w:eastAsia="Calibri" w:hAnsi="Times New Roman" w:cs="Times New Roman"/>
                <w:sz w:val="24"/>
                <w:szCs w:val="24"/>
              </w:rPr>
            </w:pPr>
          </w:p>
        </w:tc>
        <w:tc>
          <w:tcPr>
            <w:tcW w:w="1926" w:type="dxa"/>
          </w:tcPr>
          <w:p w14:paraId="31EF4486" w14:textId="77777777" w:rsidR="002415AF" w:rsidRPr="000D5BC6" w:rsidRDefault="002415AF" w:rsidP="00465CCB">
            <w:pPr>
              <w:widowControl w:val="0"/>
              <w:autoSpaceDE w:val="0"/>
              <w:autoSpaceDN w:val="0"/>
              <w:adjustRightInd w:val="0"/>
              <w:jc w:val="center"/>
              <w:rPr>
                <w:rFonts w:ascii="Times New Roman" w:eastAsia="Calibri" w:hAnsi="Times New Roman" w:cs="Times New Roman"/>
                <w:sz w:val="24"/>
                <w:szCs w:val="24"/>
              </w:rPr>
            </w:pPr>
          </w:p>
        </w:tc>
        <w:tc>
          <w:tcPr>
            <w:tcW w:w="1221" w:type="dxa"/>
          </w:tcPr>
          <w:p w14:paraId="43249867" w14:textId="77777777" w:rsidR="002415AF" w:rsidRDefault="002415AF" w:rsidP="00465CCB">
            <w:pPr>
              <w:widowControl w:val="0"/>
              <w:autoSpaceDE w:val="0"/>
              <w:autoSpaceDN w:val="0"/>
              <w:adjustRightInd w:val="0"/>
              <w:jc w:val="center"/>
              <w:rPr>
                <w:rFonts w:ascii="Times New Roman" w:eastAsia="Calibri" w:hAnsi="Times New Roman" w:cs="Times New Roman"/>
                <w:sz w:val="24"/>
                <w:szCs w:val="24"/>
              </w:rPr>
            </w:pPr>
          </w:p>
        </w:tc>
        <w:tc>
          <w:tcPr>
            <w:tcW w:w="1134" w:type="dxa"/>
          </w:tcPr>
          <w:p w14:paraId="6DF78B72" w14:textId="77777777" w:rsidR="002415AF" w:rsidRDefault="002415AF" w:rsidP="00465CCB">
            <w:pPr>
              <w:widowControl w:val="0"/>
              <w:autoSpaceDE w:val="0"/>
              <w:autoSpaceDN w:val="0"/>
              <w:adjustRightInd w:val="0"/>
              <w:jc w:val="center"/>
              <w:rPr>
                <w:rFonts w:ascii="Times New Roman" w:eastAsia="Calibri" w:hAnsi="Times New Roman" w:cs="Times New Roman"/>
                <w:sz w:val="24"/>
                <w:szCs w:val="24"/>
              </w:rPr>
            </w:pPr>
          </w:p>
        </w:tc>
        <w:tc>
          <w:tcPr>
            <w:tcW w:w="1275" w:type="dxa"/>
          </w:tcPr>
          <w:p w14:paraId="4CAD810F" w14:textId="2928AB13" w:rsidR="002415AF" w:rsidRDefault="00175F2D" w:rsidP="00465CCB">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188" w:type="dxa"/>
          </w:tcPr>
          <w:p w14:paraId="373D04FA" w14:textId="77777777" w:rsidR="002415AF" w:rsidRDefault="002415AF" w:rsidP="00465CCB">
            <w:pPr>
              <w:widowControl w:val="0"/>
              <w:autoSpaceDE w:val="0"/>
              <w:autoSpaceDN w:val="0"/>
              <w:adjustRightInd w:val="0"/>
              <w:jc w:val="center"/>
              <w:rPr>
                <w:rFonts w:ascii="Times New Roman" w:eastAsia="Calibri" w:hAnsi="Times New Roman" w:cs="Times New Roman"/>
                <w:sz w:val="24"/>
                <w:szCs w:val="24"/>
              </w:rPr>
            </w:pPr>
          </w:p>
        </w:tc>
        <w:tc>
          <w:tcPr>
            <w:tcW w:w="1134" w:type="dxa"/>
          </w:tcPr>
          <w:p w14:paraId="3AF4AD35" w14:textId="77777777" w:rsidR="002415AF" w:rsidRDefault="002415AF" w:rsidP="00465CCB">
            <w:pPr>
              <w:widowControl w:val="0"/>
              <w:autoSpaceDE w:val="0"/>
              <w:autoSpaceDN w:val="0"/>
              <w:adjustRightInd w:val="0"/>
              <w:jc w:val="center"/>
              <w:rPr>
                <w:rFonts w:ascii="Times New Roman" w:eastAsia="Calibri" w:hAnsi="Times New Roman" w:cs="Times New Roman"/>
                <w:sz w:val="24"/>
                <w:szCs w:val="24"/>
              </w:rPr>
            </w:pPr>
          </w:p>
        </w:tc>
        <w:tc>
          <w:tcPr>
            <w:tcW w:w="1046" w:type="dxa"/>
          </w:tcPr>
          <w:p w14:paraId="57A5A18B" w14:textId="77777777" w:rsidR="002415AF" w:rsidRDefault="002415AF" w:rsidP="00465CCB">
            <w:pPr>
              <w:widowControl w:val="0"/>
              <w:autoSpaceDE w:val="0"/>
              <w:autoSpaceDN w:val="0"/>
              <w:adjustRightInd w:val="0"/>
              <w:jc w:val="center"/>
              <w:rPr>
                <w:rFonts w:ascii="Times New Roman" w:eastAsia="Calibri" w:hAnsi="Times New Roman" w:cs="Times New Roman"/>
                <w:sz w:val="24"/>
                <w:szCs w:val="24"/>
              </w:rPr>
            </w:pPr>
          </w:p>
        </w:tc>
        <w:tc>
          <w:tcPr>
            <w:tcW w:w="993" w:type="dxa"/>
          </w:tcPr>
          <w:p w14:paraId="083342CB" w14:textId="77777777" w:rsidR="002415AF" w:rsidRDefault="002415AF" w:rsidP="00465CCB">
            <w:pPr>
              <w:widowControl w:val="0"/>
              <w:autoSpaceDE w:val="0"/>
              <w:autoSpaceDN w:val="0"/>
              <w:adjustRightInd w:val="0"/>
              <w:jc w:val="center"/>
              <w:rPr>
                <w:rFonts w:ascii="Times New Roman" w:eastAsia="Calibri" w:hAnsi="Times New Roman" w:cs="Times New Roman"/>
                <w:sz w:val="24"/>
                <w:szCs w:val="24"/>
              </w:rPr>
            </w:pPr>
          </w:p>
        </w:tc>
      </w:tr>
      <w:tr w:rsidR="002415AF" w:rsidRPr="003E7F9F" w14:paraId="03236513" w14:textId="77777777" w:rsidTr="007E40DA">
        <w:tc>
          <w:tcPr>
            <w:tcW w:w="2962" w:type="dxa"/>
          </w:tcPr>
          <w:p w14:paraId="6CDF7107" w14:textId="5B649DEC" w:rsidR="002415AF" w:rsidRDefault="00205C36" w:rsidP="00465CCB">
            <w:pPr>
              <w:widowControl w:val="0"/>
              <w:autoSpaceDE w:val="0"/>
              <w:autoSpaceDN w:val="0"/>
              <w:adjustRightInd w:val="0"/>
              <w:rPr>
                <w:rFonts w:ascii="Times New Roman" w:hAnsi="Times New Roman"/>
                <w:sz w:val="24"/>
                <w:szCs w:val="24"/>
              </w:rPr>
            </w:pPr>
            <w:r>
              <w:rPr>
                <w:rFonts w:ascii="Times New Roman" w:hAnsi="Times New Roman"/>
                <w:sz w:val="24"/>
                <w:szCs w:val="24"/>
              </w:rPr>
              <w:t>Мероприятие «Софинансирование расходных обязательств по строительству жилого дома, предоставляемого гражданам по договору найма»</w:t>
            </w:r>
          </w:p>
        </w:tc>
        <w:tc>
          <w:tcPr>
            <w:tcW w:w="1824" w:type="dxa"/>
          </w:tcPr>
          <w:p w14:paraId="52FFF867" w14:textId="77777777" w:rsidR="002415AF" w:rsidRPr="00B85263" w:rsidRDefault="002415AF" w:rsidP="00465CCB">
            <w:pPr>
              <w:widowControl w:val="0"/>
              <w:autoSpaceDE w:val="0"/>
              <w:autoSpaceDN w:val="0"/>
              <w:adjustRightInd w:val="0"/>
              <w:jc w:val="center"/>
              <w:rPr>
                <w:rFonts w:ascii="Times New Roman" w:eastAsia="Calibri" w:hAnsi="Times New Roman" w:cs="Times New Roman"/>
                <w:sz w:val="24"/>
                <w:szCs w:val="24"/>
              </w:rPr>
            </w:pPr>
          </w:p>
        </w:tc>
        <w:tc>
          <w:tcPr>
            <w:tcW w:w="1926" w:type="dxa"/>
          </w:tcPr>
          <w:p w14:paraId="40E95FC2" w14:textId="77777777" w:rsidR="002415AF" w:rsidRPr="000D5BC6" w:rsidRDefault="002415AF" w:rsidP="00465CCB">
            <w:pPr>
              <w:widowControl w:val="0"/>
              <w:autoSpaceDE w:val="0"/>
              <w:autoSpaceDN w:val="0"/>
              <w:adjustRightInd w:val="0"/>
              <w:jc w:val="center"/>
              <w:rPr>
                <w:rFonts w:ascii="Times New Roman" w:eastAsia="Calibri" w:hAnsi="Times New Roman" w:cs="Times New Roman"/>
                <w:sz w:val="24"/>
                <w:szCs w:val="24"/>
              </w:rPr>
            </w:pPr>
          </w:p>
        </w:tc>
        <w:tc>
          <w:tcPr>
            <w:tcW w:w="1221" w:type="dxa"/>
          </w:tcPr>
          <w:p w14:paraId="540B753C" w14:textId="77777777" w:rsidR="002415AF" w:rsidRDefault="002415AF" w:rsidP="00465CCB">
            <w:pPr>
              <w:widowControl w:val="0"/>
              <w:autoSpaceDE w:val="0"/>
              <w:autoSpaceDN w:val="0"/>
              <w:adjustRightInd w:val="0"/>
              <w:jc w:val="center"/>
              <w:rPr>
                <w:rFonts w:ascii="Times New Roman" w:eastAsia="Calibri" w:hAnsi="Times New Roman" w:cs="Times New Roman"/>
                <w:sz w:val="24"/>
                <w:szCs w:val="24"/>
              </w:rPr>
            </w:pPr>
          </w:p>
        </w:tc>
        <w:tc>
          <w:tcPr>
            <w:tcW w:w="1134" w:type="dxa"/>
          </w:tcPr>
          <w:p w14:paraId="569D5DE1" w14:textId="77777777" w:rsidR="002415AF" w:rsidRDefault="002415AF" w:rsidP="00465CCB">
            <w:pPr>
              <w:widowControl w:val="0"/>
              <w:autoSpaceDE w:val="0"/>
              <w:autoSpaceDN w:val="0"/>
              <w:adjustRightInd w:val="0"/>
              <w:jc w:val="center"/>
              <w:rPr>
                <w:rFonts w:ascii="Times New Roman" w:eastAsia="Calibri" w:hAnsi="Times New Roman" w:cs="Times New Roman"/>
                <w:sz w:val="24"/>
                <w:szCs w:val="24"/>
              </w:rPr>
            </w:pPr>
          </w:p>
        </w:tc>
        <w:tc>
          <w:tcPr>
            <w:tcW w:w="1275" w:type="dxa"/>
          </w:tcPr>
          <w:p w14:paraId="6E276DD5" w14:textId="77777777" w:rsidR="002415AF" w:rsidRDefault="002415AF" w:rsidP="00465CCB">
            <w:pPr>
              <w:widowControl w:val="0"/>
              <w:autoSpaceDE w:val="0"/>
              <w:autoSpaceDN w:val="0"/>
              <w:adjustRightInd w:val="0"/>
              <w:jc w:val="center"/>
              <w:rPr>
                <w:rFonts w:ascii="Times New Roman" w:eastAsia="Calibri" w:hAnsi="Times New Roman" w:cs="Times New Roman"/>
                <w:sz w:val="24"/>
                <w:szCs w:val="24"/>
              </w:rPr>
            </w:pPr>
          </w:p>
        </w:tc>
        <w:tc>
          <w:tcPr>
            <w:tcW w:w="1188" w:type="dxa"/>
          </w:tcPr>
          <w:p w14:paraId="79AD7033" w14:textId="3E0B41FF" w:rsidR="002415AF" w:rsidRDefault="00205C36" w:rsidP="00465CCB">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5274,372</w:t>
            </w:r>
          </w:p>
        </w:tc>
        <w:tc>
          <w:tcPr>
            <w:tcW w:w="1134" w:type="dxa"/>
          </w:tcPr>
          <w:p w14:paraId="0DB63D0E" w14:textId="77777777" w:rsidR="002415AF" w:rsidRDefault="002415AF" w:rsidP="00465CCB">
            <w:pPr>
              <w:widowControl w:val="0"/>
              <w:autoSpaceDE w:val="0"/>
              <w:autoSpaceDN w:val="0"/>
              <w:adjustRightInd w:val="0"/>
              <w:jc w:val="center"/>
              <w:rPr>
                <w:rFonts w:ascii="Times New Roman" w:eastAsia="Calibri" w:hAnsi="Times New Roman" w:cs="Times New Roman"/>
                <w:sz w:val="24"/>
                <w:szCs w:val="24"/>
              </w:rPr>
            </w:pPr>
          </w:p>
        </w:tc>
        <w:tc>
          <w:tcPr>
            <w:tcW w:w="1046" w:type="dxa"/>
          </w:tcPr>
          <w:p w14:paraId="2351048D" w14:textId="77777777" w:rsidR="002415AF" w:rsidRDefault="002415AF" w:rsidP="00465CCB">
            <w:pPr>
              <w:widowControl w:val="0"/>
              <w:autoSpaceDE w:val="0"/>
              <w:autoSpaceDN w:val="0"/>
              <w:adjustRightInd w:val="0"/>
              <w:jc w:val="center"/>
              <w:rPr>
                <w:rFonts w:ascii="Times New Roman" w:eastAsia="Calibri" w:hAnsi="Times New Roman" w:cs="Times New Roman"/>
                <w:sz w:val="24"/>
                <w:szCs w:val="24"/>
              </w:rPr>
            </w:pPr>
          </w:p>
        </w:tc>
        <w:tc>
          <w:tcPr>
            <w:tcW w:w="993" w:type="dxa"/>
          </w:tcPr>
          <w:p w14:paraId="76284D1E" w14:textId="77777777" w:rsidR="002415AF" w:rsidRDefault="002415AF" w:rsidP="00465CCB">
            <w:pPr>
              <w:widowControl w:val="0"/>
              <w:autoSpaceDE w:val="0"/>
              <w:autoSpaceDN w:val="0"/>
              <w:adjustRightInd w:val="0"/>
              <w:jc w:val="center"/>
              <w:rPr>
                <w:rFonts w:ascii="Times New Roman" w:eastAsia="Calibri" w:hAnsi="Times New Roman" w:cs="Times New Roman"/>
                <w:sz w:val="24"/>
                <w:szCs w:val="24"/>
              </w:rPr>
            </w:pPr>
          </w:p>
        </w:tc>
      </w:tr>
    </w:tbl>
    <w:p w14:paraId="64A78186" w14:textId="77777777" w:rsidR="00194F38" w:rsidRDefault="00194F38" w:rsidP="00B8568E">
      <w:pPr>
        <w:widowControl w:val="0"/>
        <w:autoSpaceDE w:val="0"/>
        <w:autoSpaceDN w:val="0"/>
        <w:adjustRightInd w:val="0"/>
        <w:spacing w:after="0" w:line="240" w:lineRule="auto"/>
        <w:ind w:left="7230"/>
        <w:jc w:val="right"/>
        <w:outlineLvl w:val="2"/>
        <w:rPr>
          <w:rFonts w:ascii="Times New Roman" w:hAnsi="Times New Roman" w:cs="Times New Roman"/>
          <w:sz w:val="24"/>
          <w:szCs w:val="24"/>
        </w:rPr>
      </w:pPr>
    </w:p>
    <w:p w14:paraId="0920D57D" w14:textId="77777777" w:rsidR="00194F38" w:rsidRDefault="00194F38" w:rsidP="00B8568E">
      <w:pPr>
        <w:widowControl w:val="0"/>
        <w:autoSpaceDE w:val="0"/>
        <w:autoSpaceDN w:val="0"/>
        <w:adjustRightInd w:val="0"/>
        <w:spacing w:after="0" w:line="240" w:lineRule="auto"/>
        <w:ind w:left="7230"/>
        <w:jc w:val="right"/>
        <w:outlineLvl w:val="2"/>
        <w:rPr>
          <w:rFonts w:ascii="Times New Roman" w:hAnsi="Times New Roman" w:cs="Times New Roman"/>
          <w:sz w:val="24"/>
          <w:szCs w:val="24"/>
        </w:rPr>
      </w:pPr>
    </w:p>
    <w:p w14:paraId="4BAACDCA" w14:textId="77777777" w:rsidR="00194F38" w:rsidRDefault="00194F38" w:rsidP="00B8568E">
      <w:pPr>
        <w:widowControl w:val="0"/>
        <w:autoSpaceDE w:val="0"/>
        <w:autoSpaceDN w:val="0"/>
        <w:adjustRightInd w:val="0"/>
        <w:spacing w:after="0" w:line="240" w:lineRule="auto"/>
        <w:ind w:left="7230"/>
        <w:jc w:val="right"/>
        <w:outlineLvl w:val="2"/>
        <w:rPr>
          <w:rFonts w:ascii="Times New Roman" w:hAnsi="Times New Roman" w:cs="Times New Roman"/>
          <w:sz w:val="24"/>
          <w:szCs w:val="24"/>
        </w:rPr>
      </w:pPr>
    </w:p>
    <w:p w14:paraId="72A58CC1" w14:textId="77777777" w:rsidR="00194F38" w:rsidRDefault="00194F38" w:rsidP="00B8568E">
      <w:pPr>
        <w:widowControl w:val="0"/>
        <w:autoSpaceDE w:val="0"/>
        <w:autoSpaceDN w:val="0"/>
        <w:adjustRightInd w:val="0"/>
        <w:spacing w:after="0" w:line="240" w:lineRule="auto"/>
        <w:ind w:left="7230"/>
        <w:jc w:val="right"/>
        <w:outlineLvl w:val="2"/>
        <w:rPr>
          <w:rFonts w:ascii="Times New Roman" w:hAnsi="Times New Roman" w:cs="Times New Roman"/>
          <w:sz w:val="24"/>
          <w:szCs w:val="24"/>
        </w:rPr>
      </w:pPr>
    </w:p>
    <w:p w14:paraId="5415C82A" w14:textId="77777777" w:rsidR="00194F38" w:rsidRDefault="00194F38" w:rsidP="00B8568E">
      <w:pPr>
        <w:widowControl w:val="0"/>
        <w:autoSpaceDE w:val="0"/>
        <w:autoSpaceDN w:val="0"/>
        <w:adjustRightInd w:val="0"/>
        <w:spacing w:after="0" w:line="240" w:lineRule="auto"/>
        <w:ind w:left="7230"/>
        <w:jc w:val="right"/>
        <w:outlineLvl w:val="2"/>
        <w:rPr>
          <w:rFonts w:ascii="Times New Roman" w:hAnsi="Times New Roman" w:cs="Times New Roman"/>
          <w:sz w:val="24"/>
          <w:szCs w:val="24"/>
        </w:rPr>
      </w:pPr>
    </w:p>
    <w:p w14:paraId="62ACDD6E" w14:textId="77777777" w:rsidR="00194F38" w:rsidRDefault="00194F38" w:rsidP="00B8568E">
      <w:pPr>
        <w:widowControl w:val="0"/>
        <w:autoSpaceDE w:val="0"/>
        <w:autoSpaceDN w:val="0"/>
        <w:adjustRightInd w:val="0"/>
        <w:spacing w:after="0" w:line="240" w:lineRule="auto"/>
        <w:ind w:left="7230"/>
        <w:jc w:val="right"/>
        <w:outlineLvl w:val="2"/>
        <w:rPr>
          <w:rFonts w:ascii="Times New Roman" w:hAnsi="Times New Roman" w:cs="Times New Roman"/>
          <w:sz w:val="24"/>
          <w:szCs w:val="24"/>
        </w:rPr>
      </w:pPr>
    </w:p>
    <w:p w14:paraId="1CB7AD90" w14:textId="77777777" w:rsidR="00194F38" w:rsidRDefault="00194F38" w:rsidP="00B8568E">
      <w:pPr>
        <w:widowControl w:val="0"/>
        <w:autoSpaceDE w:val="0"/>
        <w:autoSpaceDN w:val="0"/>
        <w:adjustRightInd w:val="0"/>
        <w:spacing w:after="0" w:line="240" w:lineRule="auto"/>
        <w:ind w:left="7230"/>
        <w:jc w:val="right"/>
        <w:outlineLvl w:val="2"/>
        <w:rPr>
          <w:rFonts w:ascii="Times New Roman" w:hAnsi="Times New Roman" w:cs="Times New Roman"/>
          <w:sz w:val="24"/>
          <w:szCs w:val="24"/>
        </w:rPr>
      </w:pPr>
    </w:p>
    <w:p w14:paraId="12305292" w14:textId="77777777" w:rsidR="0043229D" w:rsidRDefault="0043229D" w:rsidP="00B8568E">
      <w:pPr>
        <w:widowControl w:val="0"/>
        <w:autoSpaceDE w:val="0"/>
        <w:autoSpaceDN w:val="0"/>
        <w:adjustRightInd w:val="0"/>
        <w:spacing w:after="0" w:line="240" w:lineRule="auto"/>
        <w:ind w:left="7230"/>
        <w:jc w:val="right"/>
        <w:outlineLvl w:val="2"/>
        <w:rPr>
          <w:rFonts w:ascii="Times New Roman" w:hAnsi="Times New Roman" w:cs="Times New Roman"/>
          <w:sz w:val="24"/>
          <w:szCs w:val="24"/>
        </w:rPr>
      </w:pPr>
    </w:p>
    <w:p w14:paraId="62DC5FF0" w14:textId="77777777" w:rsidR="0043229D" w:rsidRDefault="0043229D" w:rsidP="00B8568E">
      <w:pPr>
        <w:widowControl w:val="0"/>
        <w:autoSpaceDE w:val="0"/>
        <w:autoSpaceDN w:val="0"/>
        <w:adjustRightInd w:val="0"/>
        <w:spacing w:after="0" w:line="240" w:lineRule="auto"/>
        <w:ind w:left="7230"/>
        <w:jc w:val="right"/>
        <w:outlineLvl w:val="2"/>
        <w:rPr>
          <w:rFonts w:ascii="Times New Roman" w:hAnsi="Times New Roman" w:cs="Times New Roman"/>
          <w:sz w:val="24"/>
          <w:szCs w:val="24"/>
        </w:rPr>
      </w:pPr>
    </w:p>
    <w:p w14:paraId="3B595D2B" w14:textId="77777777" w:rsidR="0043229D" w:rsidRDefault="0043229D" w:rsidP="00B8568E">
      <w:pPr>
        <w:widowControl w:val="0"/>
        <w:autoSpaceDE w:val="0"/>
        <w:autoSpaceDN w:val="0"/>
        <w:adjustRightInd w:val="0"/>
        <w:spacing w:after="0" w:line="240" w:lineRule="auto"/>
        <w:ind w:left="7230"/>
        <w:jc w:val="right"/>
        <w:outlineLvl w:val="2"/>
        <w:rPr>
          <w:rFonts w:ascii="Times New Roman" w:hAnsi="Times New Roman" w:cs="Times New Roman"/>
          <w:sz w:val="24"/>
          <w:szCs w:val="24"/>
        </w:rPr>
      </w:pPr>
    </w:p>
    <w:p w14:paraId="6E58126F" w14:textId="77777777" w:rsidR="0043229D" w:rsidRDefault="0043229D" w:rsidP="00B8568E">
      <w:pPr>
        <w:widowControl w:val="0"/>
        <w:autoSpaceDE w:val="0"/>
        <w:autoSpaceDN w:val="0"/>
        <w:adjustRightInd w:val="0"/>
        <w:spacing w:after="0" w:line="240" w:lineRule="auto"/>
        <w:ind w:left="7230"/>
        <w:jc w:val="right"/>
        <w:outlineLvl w:val="2"/>
        <w:rPr>
          <w:rFonts w:ascii="Times New Roman" w:hAnsi="Times New Roman" w:cs="Times New Roman"/>
          <w:sz w:val="24"/>
          <w:szCs w:val="24"/>
        </w:rPr>
      </w:pPr>
    </w:p>
    <w:p w14:paraId="43C82808" w14:textId="77777777" w:rsidR="0043229D" w:rsidRDefault="0043229D" w:rsidP="00B8568E">
      <w:pPr>
        <w:widowControl w:val="0"/>
        <w:autoSpaceDE w:val="0"/>
        <w:autoSpaceDN w:val="0"/>
        <w:adjustRightInd w:val="0"/>
        <w:spacing w:after="0" w:line="240" w:lineRule="auto"/>
        <w:ind w:left="7230"/>
        <w:jc w:val="right"/>
        <w:outlineLvl w:val="2"/>
        <w:rPr>
          <w:rFonts w:ascii="Times New Roman" w:hAnsi="Times New Roman" w:cs="Times New Roman"/>
          <w:sz w:val="24"/>
          <w:szCs w:val="24"/>
        </w:rPr>
      </w:pPr>
    </w:p>
    <w:p w14:paraId="70B4908C" w14:textId="77777777" w:rsidR="0043229D" w:rsidRDefault="0043229D" w:rsidP="00B8568E">
      <w:pPr>
        <w:widowControl w:val="0"/>
        <w:autoSpaceDE w:val="0"/>
        <w:autoSpaceDN w:val="0"/>
        <w:adjustRightInd w:val="0"/>
        <w:spacing w:after="0" w:line="240" w:lineRule="auto"/>
        <w:ind w:left="7230"/>
        <w:jc w:val="right"/>
        <w:outlineLvl w:val="2"/>
        <w:rPr>
          <w:rFonts w:ascii="Times New Roman" w:hAnsi="Times New Roman" w:cs="Times New Roman"/>
          <w:sz w:val="24"/>
          <w:szCs w:val="24"/>
        </w:rPr>
      </w:pPr>
    </w:p>
    <w:p w14:paraId="5A1A3C4D" w14:textId="77777777" w:rsidR="0043229D" w:rsidRDefault="0043229D" w:rsidP="00B8568E">
      <w:pPr>
        <w:widowControl w:val="0"/>
        <w:autoSpaceDE w:val="0"/>
        <w:autoSpaceDN w:val="0"/>
        <w:adjustRightInd w:val="0"/>
        <w:spacing w:after="0" w:line="240" w:lineRule="auto"/>
        <w:ind w:left="7230"/>
        <w:jc w:val="right"/>
        <w:outlineLvl w:val="2"/>
        <w:rPr>
          <w:rFonts w:ascii="Times New Roman" w:hAnsi="Times New Roman" w:cs="Times New Roman"/>
          <w:sz w:val="24"/>
          <w:szCs w:val="24"/>
        </w:rPr>
      </w:pPr>
    </w:p>
    <w:p w14:paraId="3B88301D" w14:textId="77777777" w:rsidR="0043229D" w:rsidRDefault="0043229D" w:rsidP="00B8568E">
      <w:pPr>
        <w:widowControl w:val="0"/>
        <w:autoSpaceDE w:val="0"/>
        <w:autoSpaceDN w:val="0"/>
        <w:adjustRightInd w:val="0"/>
        <w:spacing w:after="0" w:line="240" w:lineRule="auto"/>
        <w:ind w:left="7230"/>
        <w:jc w:val="right"/>
        <w:outlineLvl w:val="2"/>
        <w:rPr>
          <w:rFonts w:ascii="Times New Roman" w:hAnsi="Times New Roman" w:cs="Times New Roman"/>
          <w:sz w:val="24"/>
          <w:szCs w:val="24"/>
        </w:rPr>
      </w:pPr>
    </w:p>
    <w:p w14:paraId="72AA8FB7" w14:textId="77777777" w:rsidR="0043229D" w:rsidRDefault="0043229D" w:rsidP="00B8568E">
      <w:pPr>
        <w:widowControl w:val="0"/>
        <w:autoSpaceDE w:val="0"/>
        <w:autoSpaceDN w:val="0"/>
        <w:adjustRightInd w:val="0"/>
        <w:spacing w:after="0" w:line="240" w:lineRule="auto"/>
        <w:ind w:left="7230"/>
        <w:jc w:val="right"/>
        <w:outlineLvl w:val="2"/>
        <w:rPr>
          <w:rFonts w:ascii="Times New Roman" w:hAnsi="Times New Roman" w:cs="Times New Roman"/>
          <w:sz w:val="24"/>
          <w:szCs w:val="24"/>
        </w:rPr>
      </w:pPr>
    </w:p>
    <w:p w14:paraId="14584EC1" w14:textId="77777777" w:rsidR="0043229D" w:rsidRDefault="0043229D" w:rsidP="00B8568E">
      <w:pPr>
        <w:widowControl w:val="0"/>
        <w:autoSpaceDE w:val="0"/>
        <w:autoSpaceDN w:val="0"/>
        <w:adjustRightInd w:val="0"/>
        <w:spacing w:after="0" w:line="240" w:lineRule="auto"/>
        <w:ind w:left="7230"/>
        <w:jc w:val="right"/>
        <w:outlineLvl w:val="2"/>
        <w:rPr>
          <w:rFonts w:ascii="Times New Roman" w:hAnsi="Times New Roman" w:cs="Times New Roman"/>
          <w:sz w:val="24"/>
          <w:szCs w:val="24"/>
        </w:rPr>
      </w:pPr>
    </w:p>
    <w:p w14:paraId="1AD1EB8D" w14:textId="77777777" w:rsidR="0043229D" w:rsidRDefault="0043229D" w:rsidP="00B8568E">
      <w:pPr>
        <w:widowControl w:val="0"/>
        <w:autoSpaceDE w:val="0"/>
        <w:autoSpaceDN w:val="0"/>
        <w:adjustRightInd w:val="0"/>
        <w:spacing w:after="0" w:line="240" w:lineRule="auto"/>
        <w:ind w:left="7230"/>
        <w:jc w:val="right"/>
        <w:outlineLvl w:val="2"/>
        <w:rPr>
          <w:rFonts w:ascii="Times New Roman" w:hAnsi="Times New Roman" w:cs="Times New Roman"/>
          <w:sz w:val="24"/>
          <w:szCs w:val="24"/>
        </w:rPr>
      </w:pPr>
    </w:p>
    <w:p w14:paraId="7331651E" w14:textId="18C02E0A" w:rsidR="00B8568E" w:rsidRDefault="00B8568E" w:rsidP="00B8568E">
      <w:pPr>
        <w:widowControl w:val="0"/>
        <w:autoSpaceDE w:val="0"/>
        <w:autoSpaceDN w:val="0"/>
        <w:adjustRightInd w:val="0"/>
        <w:spacing w:after="0" w:line="240" w:lineRule="auto"/>
        <w:ind w:left="7230"/>
        <w:jc w:val="right"/>
        <w:outlineLvl w:val="2"/>
        <w:rPr>
          <w:rFonts w:ascii="Times New Roman" w:hAnsi="Times New Roman" w:cs="Times New Roman"/>
          <w:sz w:val="24"/>
          <w:szCs w:val="24"/>
        </w:rPr>
      </w:pPr>
      <w:r w:rsidRPr="009C13BF">
        <w:rPr>
          <w:rFonts w:ascii="Times New Roman" w:hAnsi="Times New Roman" w:cs="Times New Roman"/>
          <w:sz w:val="24"/>
          <w:szCs w:val="24"/>
        </w:rPr>
        <w:t xml:space="preserve">Приложение </w:t>
      </w:r>
      <w:r w:rsidR="00684876">
        <w:rPr>
          <w:rFonts w:ascii="Times New Roman" w:hAnsi="Times New Roman" w:cs="Times New Roman"/>
          <w:sz w:val="24"/>
          <w:szCs w:val="24"/>
        </w:rPr>
        <w:t>4</w:t>
      </w:r>
      <w:r>
        <w:rPr>
          <w:rFonts w:ascii="Times New Roman" w:hAnsi="Times New Roman" w:cs="Times New Roman"/>
          <w:sz w:val="24"/>
          <w:szCs w:val="24"/>
        </w:rPr>
        <w:t xml:space="preserve"> </w:t>
      </w:r>
      <w:r w:rsidRPr="009C13BF">
        <w:rPr>
          <w:rFonts w:ascii="Times New Roman" w:hAnsi="Times New Roman" w:cs="Times New Roman"/>
          <w:sz w:val="24"/>
          <w:szCs w:val="24"/>
        </w:rPr>
        <w:t xml:space="preserve">к </w:t>
      </w:r>
      <w:r>
        <w:rPr>
          <w:rFonts w:ascii="Times New Roman" w:hAnsi="Times New Roman" w:cs="Times New Roman"/>
          <w:sz w:val="24"/>
          <w:szCs w:val="24"/>
        </w:rPr>
        <w:t>муниципальной программе</w:t>
      </w:r>
      <w:r w:rsidRPr="009C13BF">
        <w:rPr>
          <w:rFonts w:ascii="Times New Roman" w:hAnsi="Times New Roman" w:cs="Times New Roman"/>
          <w:sz w:val="24"/>
          <w:szCs w:val="24"/>
        </w:rPr>
        <w:t xml:space="preserve"> </w:t>
      </w:r>
    </w:p>
    <w:p w14:paraId="49013738" w14:textId="77777777" w:rsidR="00B8568E" w:rsidRPr="009C13BF" w:rsidRDefault="00B8568E" w:rsidP="00B8568E">
      <w:pPr>
        <w:widowControl w:val="0"/>
        <w:autoSpaceDE w:val="0"/>
        <w:autoSpaceDN w:val="0"/>
        <w:adjustRightInd w:val="0"/>
        <w:spacing w:after="0" w:line="240" w:lineRule="auto"/>
        <w:ind w:left="7230"/>
        <w:jc w:val="right"/>
        <w:rPr>
          <w:rFonts w:ascii="Times New Roman" w:hAnsi="Times New Roman" w:cs="Times New Roman"/>
          <w:sz w:val="24"/>
          <w:szCs w:val="24"/>
        </w:rPr>
      </w:pPr>
      <w:r w:rsidRPr="009C13BF">
        <w:rPr>
          <w:rFonts w:ascii="Times New Roman" w:hAnsi="Times New Roman" w:cs="Times New Roman"/>
          <w:sz w:val="24"/>
          <w:szCs w:val="24"/>
        </w:rPr>
        <w:t>РМО «Усть-Удинский район»</w:t>
      </w:r>
      <w:r>
        <w:rPr>
          <w:rFonts w:ascii="Times New Roman" w:hAnsi="Times New Roman" w:cs="Times New Roman"/>
          <w:sz w:val="24"/>
          <w:szCs w:val="24"/>
        </w:rPr>
        <w:t xml:space="preserve"> «</w:t>
      </w:r>
      <w:r w:rsidRPr="007B7E82">
        <w:rPr>
          <w:rFonts w:ascii="Times New Roman" w:hAnsi="Times New Roman"/>
          <w:sz w:val="24"/>
          <w:szCs w:val="24"/>
        </w:rPr>
        <w:t>Комплексное развитие сельских территорий на период 2020-2025 годов</w:t>
      </w:r>
      <w:r>
        <w:rPr>
          <w:rFonts w:ascii="Times New Roman" w:hAnsi="Times New Roman"/>
          <w:sz w:val="24"/>
          <w:szCs w:val="24"/>
        </w:rPr>
        <w:t>»</w:t>
      </w:r>
    </w:p>
    <w:p w14:paraId="1540AACD" w14:textId="77777777" w:rsidR="00E60C4E" w:rsidRPr="009C13BF" w:rsidRDefault="00E60C4E" w:rsidP="00E60C4E">
      <w:pPr>
        <w:widowControl w:val="0"/>
        <w:autoSpaceDE w:val="0"/>
        <w:autoSpaceDN w:val="0"/>
        <w:adjustRightInd w:val="0"/>
        <w:spacing w:after="0" w:line="240" w:lineRule="auto"/>
        <w:jc w:val="right"/>
        <w:rPr>
          <w:rFonts w:ascii="Times New Roman" w:hAnsi="Times New Roman" w:cs="Times New Roman"/>
          <w:sz w:val="24"/>
          <w:szCs w:val="24"/>
        </w:rPr>
      </w:pPr>
    </w:p>
    <w:p w14:paraId="6CE52D59" w14:textId="77777777" w:rsidR="00E60C4E" w:rsidRPr="009C13BF" w:rsidRDefault="00E60C4E" w:rsidP="00E60C4E">
      <w:pPr>
        <w:widowControl w:val="0"/>
        <w:autoSpaceDE w:val="0"/>
        <w:autoSpaceDN w:val="0"/>
        <w:adjustRightInd w:val="0"/>
        <w:spacing w:after="0" w:line="240" w:lineRule="auto"/>
        <w:jc w:val="center"/>
        <w:rPr>
          <w:rFonts w:ascii="Times New Roman" w:hAnsi="Times New Roman" w:cs="Times New Roman"/>
          <w:sz w:val="24"/>
          <w:szCs w:val="24"/>
        </w:rPr>
      </w:pPr>
      <w:bookmarkStart w:id="15" w:name="Par611"/>
      <w:bookmarkEnd w:id="15"/>
      <w:r w:rsidRPr="009C13BF">
        <w:rPr>
          <w:rFonts w:ascii="Times New Roman" w:hAnsi="Times New Roman" w:cs="Times New Roman"/>
          <w:sz w:val="24"/>
          <w:szCs w:val="24"/>
        </w:rPr>
        <w:t>ПРОГНОЗНАЯ (СПРАВОЧНАЯ) ОЦЕНКА РЕСУРСНОГО ОБЕСПЕЧЕНИЯ</w:t>
      </w:r>
    </w:p>
    <w:p w14:paraId="1DCBB8B2" w14:textId="7654344A" w:rsidR="00E60C4E" w:rsidRPr="009C13BF" w:rsidRDefault="00E60C4E" w:rsidP="00E60C4E">
      <w:pPr>
        <w:widowControl w:val="0"/>
        <w:autoSpaceDE w:val="0"/>
        <w:autoSpaceDN w:val="0"/>
        <w:adjustRightInd w:val="0"/>
        <w:spacing w:after="0" w:line="240" w:lineRule="auto"/>
        <w:jc w:val="center"/>
        <w:rPr>
          <w:rFonts w:ascii="Times New Roman" w:hAnsi="Times New Roman" w:cs="Times New Roman"/>
          <w:sz w:val="24"/>
          <w:szCs w:val="24"/>
        </w:rPr>
      </w:pPr>
      <w:r w:rsidRPr="009C13BF">
        <w:rPr>
          <w:rFonts w:ascii="Times New Roman" w:hAnsi="Times New Roman" w:cs="Times New Roman"/>
          <w:sz w:val="24"/>
          <w:szCs w:val="24"/>
        </w:rPr>
        <w:t>РЕАЛИЗАЦИИ МУНИЦИПАЛЬНОЙ ПРОГРАММЫ РМО «УСТЬ-УДИНСКИЙ РАЙОН»</w:t>
      </w:r>
      <w:r w:rsidR="003E485D">
        <w:rPr>
          <w:rFonts w:ascii="Times New Roman" w:hAnsi="Times New Roman" w:cs="Times New Roman"/>
          <w:sz w:val="24"/>
          <w:szCs w:val="24"/>
        </w:rPr>
        <w:t xml:space="preserve"> «</w:t>
      </w:r>
      <w:r w:rsidR="003E485D" w:rsidRPr="007B7E82">
        <w:rPr>
          <w:rFonts w:ascii="Times New Roman" w:hAnsi="Times New Roman"/>
          <w:sz w:val="24"/>
          <w:szCs w:val="24"/>
        </w:rPr>
        <w:t>КОМПЛЕКСНОЕ РАЗВИТИЕ СЕЛЬСКИХ ТЕРРИТОРИЙ НА ПЕРИОД 2020-2025 ГОДОВ</w:t>
      </w:r>
      <w:r w:rsidR="003E485D">
        <w:rPr>
          <w:rFonts w:ascii="Times New Roman" w:hAnsi="Times New Roman"/>
          <w:sz w:val="24"/>
          <w:szCs w:val="24"/>
        </w:rPr>
        <w:t xml:space="preserve">» </w:t>
      </w:r>
      <w:r w:rsidRPr="00D87CCB">
        <w:rPr>
          <w:rFonts w:ascii="Times New Roman" w:hAnsi="Times New Roman" w:cs="Times New Roman"/>
          <w:b/>
          <w:sz w:val="24"/>
          <w:szCs w:val="24"/>
        </w:rPr>
        <w:t>ЗА СЧЕТ ВСЕХ ИСТОЧНИКОВ</w:t>
      </w:r>
      <w:r w:rsidRPr="009C13BF">
        <w:rPr>
          <w:rFonts w:ascii="Times New Roman" w:hAnsi="Times New Roman" w:cs="Times New Roman"/>
          <w:sz w:val="24"/>
          <w:szCs w:val="24"/>
        </w:rPr>
        <w:t xml:space="preserve"> ФИНАНСИРОВАНИЯ (ДАЛЕЕ - ПРОГРАММА)</w:t>
      </w:r>
    </w:p>
    <w:p w14:paraId="2B793778" w14:textId="77777777"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14:paraId="6451AFE9" w14:textId="77777777"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tbl>
      <w:tblPr>
        <w:tblW w:w="14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956"/>
        <w:gridCol w:w="2013"/>
        <w:gridCol w:w="992"/>
        <w:gridCol w:w="1134"/>
        <w:gridCol w:w="1134"/>
        <w:gridCol w:w="1134"/>
        <w:gridCol w:w="1134"/>
        <w:gridCol w:w="1134"/>
        <w:gridCol w:w="1256"/>
      </w:tblGrid>
      <w:tr w:rsidR="00CF051F" w:rsidRPr="009C13BF" w14:paraId="6F40025E" w14:textId="77777777" w:rsidTr="00B94F49">
        <w:tc>
          <w:tcPr>
            <w:tcW w:w="2547" w:type="dxa"/>
            <w:vMerge w:val="restart"/>
          </w:tcPr>
          <w:p w14:paraId="2CD67C20" w14:textId="77777777" w:rsidR="00CF051F" w:rsidRPr="009C13BF" w:rsidRDefault="00CF051F"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 xml:space="preserve">Наименование программы, подпрограммы, ведомственной целевой программы, основного мероприятия, проекта, </w:t>
            </w:r>
            <w:r w:rsidRPr="009C13BF">
              <w:rPr>
                <w:rFonts w:ascii="Times New Roman" w:hAnsi="Times New Roman" w:cs="Times New Roman"/>
                <w:sz w:val="24"/>
                <w:szCs w:val="24"/>
              </w:rPr>
              <w:lastRenderedPageBreak/>
              <w:t>мероприятия</w:t>
            </w:r>
          </w:p>
        </w:tc>
        <w:tc>
          <w:tcPr>
            <w:tcW w:w="1956" w:type="dxa"/>
            <w:vMerge w:val="restart"/>
          </w:tcPr>
          <w:p w14:paraId="3B64A27B" w14:textId="77777777" w:rsidR="00CF051F" w:rsidRPr="009C13BF" w:rsidRDefault="00CF051F"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lastRenderedPageBreak/>
              <w:t>Ответственный исполнитель, соисполнители, участники, исполнители мероприятий</w:t>
            </w:r>
          </w:p>
        </w:tc>
        <w:tc>
          <w:tcPr>
            <w:tcW w:w="2013" w:type="dxa"/>
            <w:vMerge w:val="restart"/>
          </w:tcPr>
          <w:p w14:paraId="1EBA0DC5" w14:textId="77777777" w:rsidR="00CF051F" w:rsidRPr="009C13BF" w:rsidRDefault="00CF051F"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Источник финансирования</w:t>
            </w:r>
          </w:p>
        </w:tc>
        <w:tc>
          <w:tcPr>
            <w:tcW w:w="7918" w:type="dxa"/>
            <w:gridSpan w:val="7"/>
          </w:tcPr>
          <w:p w14:paraId="62AF042C" w14:textId="3CFA8F92" w:rsidR="00CF051F" w:rsidRPr="009C13BF" w:rsidRDefault="00CF051F"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Объем расходования, тыс.руб.</w:t>
            </w:r>
          </w:p>
        </w:tc>
      </w:tr>
      <w:tr w:rsidR="00CF051F" w:rsidRPr="009C13BF" w14:paraId="5346D2C2" w14:textId="77777777" w:rsidTr="00B94F49">
        <w:tc>
          <w:tcPr>
            <w:tcW w:w="2547" w:type="dxa"/>
            <w:vMerge/>
          </w:tcPr>
          <w:p w14:paraId="05A7D00E" w14:textId="77777777" w:rsidR="00CF051F" w:rsidRPr="009C13BF" w:rsidRDefault="00CF051F" w:rsidP="00CF051F">
            <w:pPr>
              <w:widowControl w:val="0"/>
              <w:autoSpaceDE w:val="0"/>
              <w:autoSpaceDN w:val="0"/>
              <w:adjustRightInd w:val="0"/>
              <w:jc w:val="center"/>
              <w:rPr>
                <w:rFonts w:ascii="Times New Roman" w:hAnsi="Times New Roman" w:cs="Times New Roman"/>
                <w:sz w:val="24"/>
                <w:szCs w:val="24"/>
              </w:rPr>
            </w:pPr>
          </w:p>
        </w:tc>
        <w:tc>
          <w:tcPr>
            <w:tcW w:w="1956" w:type="dxa"/>
            <w:vMerge/>
          </w:tcPr>
          <w:p w14:paraId="11E55EF6" w14:textId="77777777" w:rsidR="00CF051F" w:rsidRPr="009C13BF" w:rsidRDefault="00CF051F" w:rsidP="00CF051F">
            <w:pPr>
              <w:widowControl w:val="0"/>
              <w:autoSpaceDE w:val="0"/>
              <w:autoSpaceDN w:val="0"/>
              <w:adjustRightInd w:val="0"/>
              <w:jc w:val="center"/>
              <w:rPr>
                <w:rFonts w:ascii="Times New Roman" w:hAnsi="Times New Roman" w:cs="Times New Roman"/>
                <w:sz w:val="24"/>
                <w:szCs w:val="24"/>
              </w:rPr>
            </w:pPr>
          </w:p>
        </w:tc>
        <w:tc>
          <w:tcPr>
            <w:tcW w:w="2013" w:type="dxa"/>
            <w:vMerge/>
          </w:tcPr>
          <w:p w14:paraId="2778CDD9" w14:textId="77777777" w:rsidR="00CF051F" w:rsidRPr="009C13BF" w:rsidRDefault="00CF051F" w:rsidP="00CF051F">
            <w:pPr>
              <w:widowControl w:val="0"/>
              <w:autoSpaceDE w:val="0"/>
              <w:autoSpaceDN w:val="0"/>
              <w:adjustRightInd w:val="0"/>
              <w:jc w:val="center"/>
              <w:rPr>
                <w:rFonts w:ascii="Times New Roman" w:hAnsi="Times New Roman" w:cs="Times New Roman"/>
                <w:sz w:val="24"/>
                <w:szCs w:val="24"/>
              </w:rPr>
            </w:pPr>
          </w:p>
        </w:tc>
        <w:tc>
          <w:tcPr>
            <w:tcW w:w="992" w:type="dxa"/>
          </w:tcPr>
          <w:p w14:paraId="104A9850" w14:textId="057ADC92" w:rsidR="00CF051F" w:rsidRDefault="00CF051F" w:rsidP="00CF051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2020г.</w:t>
            </w:r>
          </w:p>
        </w:tc>
        <w:tc>
          <w:tcPr>
            <w:tcW w:w="1134" w:type="dxa"/>
          </w:tcPr>
          <w:p w14:paraId="64490912" w14:textId="556C8921" w:rsidR="00CF051F" w:rsidRDefault="00CF051F" w:rsidP="00CF051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2021г.</w:t>
            </w:r>
          </w:p>
        </w:tc>
        <w:tc>
          <w:tcPr>
            <w:tcW w:w="1134" w:type="dxa"/>
          </w:tcPr>
          <w:p w14:paraId="607DC670" w14:textId="3FD5AAC1" w:rsidR="00CF051F" w:rsidRPr="009C13BF" w:rsidRDefault="00CF051F" w:rsidP="00CF051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2022г.</w:t>
            </w:r>
          </w:p>
        </w:tc>
        <w:tc>
          <w:tcPr>
            <w:tcW w:w="1134" w:type="dxa"/>
          </w:tcPr>
          <w:p w14:paraId="543290E6" w14:textId="030479F2" w:rsidR="00CF051F" w:rsidRPr="009C13BF" w:rsidRDefault="00CF051F" w:rsidP="00CF051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2023г.</w:t>
            </w:r>
          </w:p>
        </w:tc>
        <w:tc>
          <w:tcPr>
            <w:tcW w:w="1134" w:type="dxa"/>
          </w:tcPr>
          <w:p w14:paraId="32EDBC12" w14:textId="5DC6E57F" w:rsidR="00CF051F" w:rsidRPr="009C13BF" w:rsidRDefault="00CF051F" w:rsidP="00CF051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2024г.</w:t>
            </w:r>
          </w:p>
        </w:tc>
        <w:tc>
          <w:tcPr>
            <w:tcW w:w="1134" w:type="dxa"/>
          </w:tcPr>
          <w:p w14:paraId="6554C352" w14:textId="325F15E7" w:rsidR="00CF051F" w:rsidRPr="009C13BF" w:rsidRDefault="00CF051F" w:rsidP="00CF051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2025г.</w:t>
            </w:r>
          </w:p>
        </w:tc>
        <w:tc>
          <w:tcPr>
            <w:tcW w:w="1256" w:type="dxa"/>
          </w:tcPr>
          <w:p w14:paraId="7FD6173F" w14:textId="191EFDE6" w:rsidR="00CF051F" w:rsidRPr="009C13BF" w:rsidRDefault="00CF051F" w:rsidP="00CF051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Всего</w:t>
            </w:r>
          </w:p>
        </w:tc>
      </w:tr>
      <w:tr w:rsidR="00D75E56" w:rsidRPr="009C13BF" w14:paraId="4D879A17" w14:textId="77777777" w:rsidTr="00B94F49">
        <w:tc>
          <w:tcPr>
            <w:tcW w:w="2547" w:type="dxa"/>
          </w:tcPr>
          <w:p w14:paraId="5F103484"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1</w:t>
            </w:r>
          </w:p>
        </w:tc>
        <w:tc>
          <w:tcPr>
            <w:tcW w:w="1956" w:type="dxa"/>
          </w:tcPr>
          <w:p w14:paraId="0BBB9634"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2</w:t>
            </w:r>
          </w:p>
        </w:tc>
        <w:tc>
          <w:tcPr>
            <w:tcW w:w="2013" w:type="dxa"/>
          </w:tcPr>
          <w:p w14:paraId="367E1219"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3</w:t>
            </w:r>
          </w:p>
        </w:tc>
        <w:tc>
          <w:tcPr>
            <w:tcW w:w="992" w:type="dxa"/>
          </w:tcPr>
          <w:p w14:paraId="6119F247" w14:textId="3D67497A"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4</w:t>
            </w:r>
          </w:p>
        </w:tc>
        <w:tc>
          <w:tcPr>
            <w:tcW w:w="1134" w:type="dxa"/>
          </w:tcPr>
          <w:p w14:paraId="2018B5CF" w14:textId="3E7AA4FD"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5</w:t>
            </w:r>
          </w:p>
        </w:tc>
        <w:tc>
          <w:tcPr>
            <w:tcW w:w="1134" w:type="dxa"/>
          </w:tcPr>
          <w:p w14:paraId="1D890E51" w14:textId="02184552"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6</w:t>
            </w:r>
          </w:p>
        </w:tc>
        <w:tc>
          <w:tcPr>
            <w:tcW w:w="1134" w:type="dxa"/>
          </w:tcPr>
          <w:p w14:paraId="2DF70CF9" w14:textId="7828123C"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7</w:t>
            </w:r>
          </w:p>
        </w:tc>
        <w:tc>
          <w:tcPr>
            <w:tcW w:w="1134" w:type="dxa"/>
          </w:tcPr>
          <w:p w14:paraId="79B9743C" w14:textId="34507186"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8</w:t>
            </w:r>
          </w:p>
        </w:tc>
        <w:tc>
          <w:tcPr>
            <w:tcW w:w="1134" w:type="dxa"/>
          </w:tcPr>
          <w:p w14:paraId="5AAD2273" w14:textId="0D1FF77A"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1256" w:type="dxa"/>
          </w:tcPr>
          <w:p w14:paraId="3F0F6AF9" w14:textId="1E65B5F9"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r>
      <w:tr w:rsidR="00BA351F" w:rsidRPr="009C13BF" w14:paraId="63D03DEB" w14:textId="77777777" w:rsidTr="00B94F49">
        <w:tc>
          <w:tcPr>
            <w:tcW w:w="2547" w:type="dxa"/>
            <w:vMerge w:val="restart"/>
          </w:tcPr>
          <w:p w14:paraId="662F30B5"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Программа</w:t>
            </w:r>
          </w:p>
        </w:tc>
        <w:tc>
          <w:tcPr>
            <w:tcW w:w="1956" w:type="dxa"/>
            <w:vMerge w:val="restart"/>
          </w:tcPr>
          <w:p w14:paraId="3B6C6D1D"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Всего,</w:t>
            </w:r>
          </w:p>
          <w:p w14:paraId="49A2D7D0"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в том числе:</w:t>
            </w:r>
          </w:p>
        </w:tc>
        <w:tc>
          <w:tcPr>
            <w:tcW w:w="2013" w:type="dxa"/>
          </w:tcPr>
          <w:p w14:paraId="073E1E15"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Всего</w:t>
            </w:r>
          </w:p>
        </w:tc>
        <w:tc>
          <w:tcPr>
            <w:tcW w:w="992" w:type="dxa"/>
          </w:tcPr>
          <w:p w14:paraId="663B35DF" w14:textId="2C447612" w:rsidR="00BA351F" w:rsidRPr="00AD0A51" w:rsidRDefault="009C32E4"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400,00</w:t>
            </w:r>
          </w:p>
        </w:tc>
        <w:tc>
          <w:tcPr>
            <w:tcW w:w="1134" w:type="dxa"/>
          </w:tcPr>
          <w:p w14:paraId="7314F6E1" w14:textId="35D4E37A"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550,000</w:t>
            </w:r>
          </w:p>
        </w:tc>
        <w:tc>
          <w:tcPr>
            <w:tcW w:w="1134" w:type="dxa"/>
          </w:tcPr>
          <w:p w14:paraId="7514C519" w14:textId="6ED87D36" w:rsidR="00BA351F" w:rsidRPr="00AD0A51" w:rsidRDefault="006B5389"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4</w:t>
            </w:r>
            <w:r w:rsidR="00BA351F" w:rsidRPr="00AD0A51">
              <w:rPr>
                <w:rFonts w:ascii="Times New Roman" w:hAnsi="Times New Roman" w:cs="Times New Roman"/>
                <w:sz w:val="24"/>
                <w:szCs w:val="24"/>
              </w:rPr>
              <w:t>00,000</w:t>
            </w:r>
          </w:p>
        </w:tc>
        <w:tc>
          <w:tcPr>
            <w:tcW w:w="1134" w:type="dxa"/>
          </w:tcPr>
          <w:p w14:paraId="38DA3623" w14:textId="2197A3EB" w:rsidR="00BA351F" w:rsidRPr="00AD0A51" w:rsidRDefault="001E2430" w:rsidP="00BA351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5874,372</w:t>
            </w:r>
          </w:p>
        </w:tc>
        <w:tc>
          <w:tcPr>
            <w:tcW w:w="1134" w:type="dxa"/>
          </w:tcPr>
          <w:p w14:paraId="265B9F7A" w14:textId="5F651B3B" w:rsidR="00BA351F" w:rsidRPr="00AD0A51" w:rsidRDefault="00BA351F" w:rsidP="00BA351F">
            <w:pPr>
              <w:widowControl w:val="0"/>
              <w:autoSpaceDE w:val="0"/>
              <w:autoSpaceDN w:val="0"/>
              <w:adjustRightInd w:val="0"/>
              <w:jc w:val="center"/>
              <w:rPr>
                <w:rFonts w:ascii="Times New Roman" w:hAnsi="Times New Roman" w:cs="Times New Roman"/>
                <w:sz w:val="20"/>
                <w:szCs w:val="20"/>
              </w:rPr>
            </w:pPr>
            <w:r w:rsidRPr="00AD0A51">
              <w:rPr>
                <w:rFonts w:ascii="Times New Roman" w:hAnsi="Times New Roman" w:cs="Times New Roman"/>
                <w:sz w:val="20"/>
                <w:szCs w:val="20"/>
              </w:rPr>
              <w:t>301090,68</w:t>
            </w:r>
          </w:p>
        </w:tc>
        <w:tc>
          <w:tcPr>
            <w:tcW w:w="1134" w:type="dxa"/>
          </w:tcPr>
          <w:p w14:paraId="2401DF18" w14:textId="5A2B33A0" w:rsidR="00BA351F" w:rsidRPr="00AD0A51" w:rsidRDefault="00BA351F" w:rsidP="00BA351F">
            <w:pPr>
              <w:widowControl w:val="0"/>
              <w:autoSpaceDE w:val="0"/>
              <w:autoSpaceDN w:val="0"/>
              <w:adjustRightInd w:val="0"/>
              <w:jc w:val="center"/>
              <w:rPr>
                <w:rFonts w:ascii="Times New Roman" w:hAnsi="Times New Roman" w:cs="Times New Roman"/>
                <w:sz w:val="20"/>
                <w:szCs w:val="20"/>
              </w:rPr>
            </w:pPr>
            <w:r w:rsidRPr="00AD0A51">
              <w:rPr>
                <w:rFonts w:ascii="Times New Roman" w:hAnsi="Times New Roman" w:cs="Times New Roman"/>
                <w:sz w:val="20"/>
                <w:szCs w:val="20"/>
              </w:rPr>
              <w:t>301091,10</w:t>
            </w:r>
          </w:p>
        </w:tc>
        <w:tc>
          <w:tcPr>
            <w:tcW w:w="1256" w:type="dxa"/>
          </w:tcPr>
          <w:p w14:paraId="76D8520A" w14:textId="30CF07EF" w:rsidR="00BA351F" w:rsidRPr="00AD0A51" w:rsidRDefault="00B167D4"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6041</w:t>
            </w:r>
            <w:r w:rsidR="00BA351F" w:rsidRPr="00AD0A51">
              <w:rPr>
                <w:rFonts w:ascii="Times New Roman" w:hAnsi="Times New Roman" w:cs="Times New Roman"/>
                <w:sz w:val="24"/>
                <w:szCs w:val="24"/>
              </w:rPr>
              <w:t>22,78</w:t>
            </w:r>
          </w:p>
        </w:tc>
      </w:tr>
      <w:tr w:rsidR="00BA351F" w:rsidRPr="009C13BF" w14:paraId="42486F03" w14:textId="77777777" w:rsidTr="00B94F49">
        <w:tc>
          <w:tcPr>
            <w:tcW w:w="2547" w:type="dxa"/>
            <w:vMerge/>
          </w:tcPr>
          <w:p w14:paraId="46E45CFA"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1956" w:type="dxa"/>
            <w:vMerge/>
          </w:tcPr>
          <w:p w14:paraId="41CFBF48"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2013" w:type="dxa"/>
          </w:tcPr>
          <w:p w14:paraId="59EA0C8A"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Районный бюджет</w:t>
            </w:r>
          </w:p>
        </w:tc>
        <w:tc>
          <w:tcPr>
            <w:tcW w:w="992" w:type="dxa"/>
          </w:tcPr>
          <w:p w14:paraId="5F166957" w14:textId="15BE1909" w:rsidR="00BA351F" w:rsidRPr="00AD0A51" w:rsidRDefault="009C32E4"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400,00</w:t>
            </w:r>
          </w:p>
        </w:tc>
        <w:tc>
          <w:tcPr>
            <w:tcW w:w="1134" w:type="dxa"/>
          </w:tcPr>
          <w:p w14:paraId="48249EC8" w14:textId="188CE259"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550,000</w:t>
            </w:r>
          </w:p>
        </w:tc>
        <w:tc>
          <w:tcPr>
            <w:tcW w:w="1134" w:type="dxa"/>
          </w:tcPr>
          <w:p w14:paraId="02EFECBE" w14:textId="30B6DEBB" w:rsidR="00BA351F" w:rsidRPr="00AD0A51" w:rsidRDefault="006B5389"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4</w:t>
            </w:r>
            <w:r w:rsidR="00BA351F" w:rsidRPr="00AD0A51">
              <w:rPr>
                <w:rFonts w:ascii="Times New Roman" w:hAnsi="Times New Roman" w:cs="Times New Roman"/>
                <w:sz w:val="24"/>
                <w:szCs w:val="24"/>
              </w:rPr>
              <w:t>00,000</w:t>
            </w:r>
          </w:p>
        </w:tc>
        <w:tc>
          <w:tcPr>
            <w:tcW w:w="1134" w:type="dxa"/>
          </w:tcPr>
          <w:p w14:paraId="4959E9FF" w14:textId="064A6238" w:rsidR="00BA351F" w:rsidRPr="00AD0A51" w:rsidRDefault="001E2430" w:rsidP="00BA351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5874,372</w:t>
            </w:r>
          </w:p>
        </w:tc>
        <w:tc>
          <w:tcPr>
            <w:tcW w:w="1134" w:type="dxa"/>
          </w:tcPr>
          <w:p w14:paraId="1972C597" w14:textId="3A08F816"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18476,20</w:t>
            </w:r>
          </w:p>
        </w:tc>
        <w:tc>
          <w:tcPr>
            <w:tcW w:w="1134" w:type="dxa"/>
          </w:tcPr>
          <w:p w14:paraId="6312F630" w14:textId="1D07C015" w:rsidR="00BA351F" w:rsidRPr="00AD0A51" w:rsidRDefault="00BA351F" w:rsidP="00BA351F">
            <w:pPr>
              <w:widowControl w:val="0"/>
              <w:autoSpaceDE w:val="0"/>
              <w:autoSpaceDN w:val="0"/>
              <w:adjustRightInd w:val="0"/>
              <w:jc w:val="center"/>
              <w:rPr>
                <w:rFonts w:ascii="Times New Roman" w:hAnsi="Times New Roman" w:cs="Times New Roman"/>
                <w:sz w:val="20"/>
                <w:szCs w:val="20"/>
              </w:rPr>
            </w:pPr>
            <w:r w:rsidRPr="00AD0A51">
              <w:rPr>
                <w:rFonts w:ascii="Times New Roman" w:hAnsi="Times New Roman" w:cs="Times New Roman"/>
                <w:sz w:val="20"/>
                <w:szCs w:val="20"/>
              </w:rPr>
              <w:t>18475,986</w:t>
            </w:r>
          </w:p>
        </w:tc>
        <w:tc>
          <w:tcPr>
            <w:tcW w:w="1256" w:type="dxa"/>
          </w:tcPr>
          <w:p w14:paraId="697B8273" w14:textId="44E2F5A1" w:rsidR="00BA351F" w:rsidRPr="00AD0A51" w:rsidRDefault="00BA351F" w:rsidP="00B167D4">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3</w:t>
            </w:r>
            <w:r w:rsidR="00B167D4" w:rsidRPr="00AD0A51">
              <w:rPr>
                <w:rFonts w:ascii="Times New Roman" w:hAnsi="Times New Roman" w:cs="Times New Roman"/>
                <w:sz w:val="24"/>
                <w:szCs w:val="24"/>
              </w:rPr>
              <w:t>8902,186</w:t>
            </w:r>
          </w:p>
        </w:tc>
      </w:tr>
      <w:tr w:rsidR="00BA351F" w:rsidRPr="009C13BF" w14:paraId="7BBCB005" w14:textId="77777777" w:rsidTr="00B94F49">
        <w:tc>
          <w:tcPr>
            <w:tcW w:w="2547" w:type="dxa"/>
            <w:vMerge/>
          </w:tcPr>
          <w:p w14:paraId="6FD79BE1"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1956" w:type="dxa"/>
            <w:vMerge/>
          </w:tcPr>
          <w:p w14:paraId="3D84061E"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2013" w:type="dxa"/>
          </w:tcPr>
          <w:p w14:paraId="0CEB7EA6"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Областной бюджет</w:t>
            </w:r>
          </w:p>
        </w:tc>
        <w:tc>
          <w:tcPr>
            <w:tcW w:w="992" w:type="dxa"/>
          </w:tcPr>
          <w:p w14:paraId="57A51FF4" w14:textId="11EF03AB"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6568447C" w14:textId="196C6E7F"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4166604D" w14:textId="6FD7BA87"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0F893414" w14:textId="421BB651"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1D9FAF65" w14:textId="3C2E2335" w:rsidR="00BA351F" w:rsidRPr="00AD0A51" w:rsidRDefault="00BA351F" w:rsidP="00BA351F">
            <w:pPr>
              <w:widowControl w:val="0"/>
              <w:autoSpaceDE w:val="0"/>
              <w:autoSpaceDN w:val="0"/>
              <w:adjustRightInd w:val="0"/>
              <w:jc w:val="center"/>
              <w:rPr>
                <w:rFonts w:ascii="Times New Roman" w:hAnsi="Times New Roman" w:cs="Times New Roman"/>
                <w:sz w:val="20"/>
                <w:szCs w:val="20"/>
              </w:rPr>
            </w:pPr>
            <w:r w:rsidRPr="00AD0A51">
              <w:rPr>
                <w:rFonts w:ascii="Times New Roman" w:hAnsi="Times New Roman" w:cs="Times New Roman"/>
                <w:sz w:val="20"/>
                <w:szCs w:val="20"/>
              </w:rPr>
              <w:t>39210,175</w:t>
            </w:r>
          </w:p>
        </w:tc>
        <w:tc>
          <w:tcPr>
            <w:tcW w:w="1134" w:type="dxa"/>
          </w:tcPr>
          <w:p w14:paraId="12187E26" w14:textId="510983AA" w:rsidR="00BA351F" w:rsidRPr="00AD0A51" w:rsidRDefault="00BA351F" w:rsidP="00BA351F">
            <w:pPr>
              <w:widowControl w:val="0"/>
              <w:autoSpaceDE w:val="0"/>
              <w:autoSpaceDN w:val="0"/>
              <w:adjustRightInd w:val="0"/>
              <w:jc w:val="center"/>
              <w:rPr>
                <w:rFonts w:ascii="Times New Roman" w:hAnsi="Times New Roman" w:cs="Times New Roman"/>
                <w:sz w:val="20"/>
                <w:szCs w:val="20"/>
              </w:rPr>
            </w:pPr>
            <w:r w:rsidRPr="00AD0A51">
              <w:rPr>
                <w:rFonts w:ascii="Times New Roman" w:hAnsi="Times New Roman" w:cs="Times New Roman"/>
                <w:sz w:val="20"/>
                <w:szCs w:val="20"/>
              </w:rPr>
              <w:t>39210,185</w:t>
            </w:r>
          </w:p>
        </w:tc>
        <w:tc>
          <w:tcPr>
            <w:tcW w:w="1256" w:type="dxa"/>
          </w:tcPr>
          <w:p w14:paraId="50AC4415" w14:textId="750D01AC"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78420,360</w:t>
            </w:r>
          </w:p>
        </w:tc>
      </w:tr>
      <w:tr w:rsidR="00BA351F" w:rsidRPr="009C13BF" w14:paraId="28C0E24B" w14:textId="77777777" w:rsidTr="00B94F49">
        <w:tc>
          <w:tcPr>
            <w:tcW w:w="2547" w:type="dxa"/>
            <w:vMerge/>
          </w:tcPr>
          <w:p w14:paraId="10B99A38"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1956" w:type="dxa"/>
            <w:vMerge/>
          </w:tcPr>
          <w:p w14:paraId="3B5E071F"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2013" w:type="dxa"/>
          </w:tcPr>
          <w:p w14:paraId="2144139E"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Федеральный бюджет</w:t>
            </w:r>
          </w:p>
        </w:tc>
        <w:tc>
          <w:tcPr>
            <w:tcW w:w="992" w:type="dxa"/>
          </w:tcPr>
          <w:p w14:paraId="2DC3FD6C" w14:textId="0F06196D"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7A4ED2F6" w14:textId="780A1A79"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4BB168B1" w14:textId="36A696C8"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700A3566" w14:textId="2FF35631"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52AF87DC" w14:textId="58189A58" w:rsidR="00BA351F" w:rsidRPr="00AD0A51" w:rsidRDefault="00BA351F" w:rsidP="00BA351F">
            <w:pPr>
              <w:widowControl w:val="0"/>
              <w:autoSpaceDE w:val="0"/>
              <w:autoSpaceDN w:val="0"/>
              <w:adjustRightInd w:val="0"/>
              <w:jc w:val="center"/>
              <w:rPr>
                <w:rFonts w:ascii="Times New Roman" w:hAnsi="Times New Roman" w:cs="Times New Roman"/>
                <w:sz w:val="18"/>
                <w:szCs w:val="18"/>
              </w:rPr>
            </w:pPr>
            <w:r w:rsidRPr="00AD0A51">
              <w:rPr>
                <w:rFonts w:ascii="Times New Roman" w:hAnsi="Times New Roman" w:cs="Times New Roman"/>
                <w:sz w:val="18"/>
                <w:szCs w:val="18"/>
              </w:rPr>
              <w:t>231856,40</w:t>
            </w:r>
          </w:p>
        </w:tc>
        <w:tc>
          <w:tcPr>
            <w:tcW w:w="1134" w:type="dxa"/>
          </w:tcPr>
          <w:p w14:paraId="32FBDBDD" w14:textId="64F4F347" w:rsidR="00BA351F" w:rsidRPr="00AD0A51" w:rsidRDefault="00BA351F" w:rsidP="00BA351F">
            <w:pPr>
              <w:widowControl w:val="0"/>
              <w:autoSpaceDE w:val="0"/>
              <w:autoSpaceDN w:val="0"/>
              <w:adjustRightInd w:val="0"/>
              <w:jc w:val="center"/>
              <w:rPr>
                <w:rFonts w:ascii="Times New Roman" w:hAnsi="Times New Roman" w:cs="Times New Roman"/>
                <w:sz w:val="18"/>
                <w:szCs w:val="18"/>
              </w:rPr>
            </w:pPr>
            <w:r w:rsidRPr="00AD0A51">
              <w:rPr>
                <w:rFonts w:ascii="Times New Roman" w:hAnsi="Times New Roman" w:cs="Times New Roman"/>
                <w:sz w:val="18"/>
                <w:szCs w:val="18"/>
              </w:rPr>
              <w:t>231857,024</w:t>
            </w:r>
          </w:p>
        </w:tc>
        <w:tc>
          <w:tcPr>
            <w:tcW w:w="1256" w:type="dxa"/>
          </w:tcPr>
          <w:p w14:paraId="032E7811" w14:textId="2425D57E" w:rsidR="00BA351F" w:rsidRPr="00AD0A51" w:rsidRDefault="00BA351F" w:rsidP="00BA351F">
            <w:pPr>
              <w:widowControl w:val="0"/>
              <w:autoSpaceDE w:val="0"/>
              <w:autoSpaceDN w:val="0"/>
              <w:adjustRightInd w:val="0"/>
              <w:jc w:val="center"/>
              <w:rPr>
                <w:rFonts w:ascii="Times New Roman" w:hAnsi="Times New Roman" w:cs="Times New Roman"/>
                <w:sz w:val="18"/>
                <w:szCs w:val="18"/>
              </w:rPr>
            </w:pPr>
            <w:r w:rsidRPr="00AD0A51">
              <w:rPr>
                <w:rFonts w:ascii="Times New Roman" w:hAnsi="Times New Roman" w:cs="Times New Roman"/>
                <w:sz w:val="18"/>
                <w:szCs w:val="18"/>
              </w:rPr>
              <w:t>463704,424</w:t>
            </w:r>
          </w:p>
        </w:tc>
      </w:tr>
      <w:tr w:rsidR="00BA351F" w:rsidRPr="009C13BF" w14:paraId="52026FE1" w14:textId="77777777" w:rsidTr="00B94F49">
        <w:tc>
          <w:tcPr>
            <w:tcW w:w="2547" w:type="dxa"/>
            <w:vMerge/>
          </w:tcPr>
          <w:p w14:paraId="09B29CE0"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1956" w:type="dxa"/>
            <w:vMerge/>
          </w:tcPr>
          <w:p w14:paraId="2438FB6B"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2013" w:type="dxa"/>
          </w:tcPr>
          <w:p w14:paraId="3911FAA2" w14:textId="7A07AA02"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Бюджеты муниципальных образований Усть-Удинского района</w:t>
            </w:r>
          </w:p>
        </w:tc>
        <w:tc>
          <w:tcPr>
            <w:tcW w:w="992" w:type="dxa"/>
          </w:tcPr>
          <w:p w14:paraId="2666228B" w14:textId="5A7C0F6C"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4B0351E3" w14:textId="64689B77"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01C8ECA0" w14:textId="1C212064"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142A6C73" w14:textId="3DE44EFB"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3A8F45B5" w14:textId="7AB6C4ED"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877,905</w:t>
            </w:r>
          </w:p>
        </w:tc>
        <w:tc>
          <w:tcPr>
            <w:tcW w:w="1134" w:type="dxa"/>
          </w:tcPr>
          <w:p w14:paraId="2571F7A3" w14:textId="50ADBED1"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877,905</w:t>
            </w:r>
          </w:p>
        </w:tc>
        <w:tc>
          <w:tcPr>
            <w:tcW w:w="1256" w:type="dxa"/>
          </w:tcPr>
          <w:p w14:paraId="2035FB9D" w14:textId="347E488B"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1755,810</w:t>
            </w:r>
          </w:p>
        </w:tc>
      </w:tr>
      <w:tr w:rsidR="00BA351F" w:rsidRPr="009C13BF" w14:paraId="7B74B8E5" w14:textId="77777777" w:rsidTr="00B94F49">
        <w:tc>
          <w:tcPr>
            <w:tcW w:w="2547" w:type="dxa"/>
            <w:vMerge/>
          </w:tcPr>
          <w:p w14:paraId="027A3624"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1956" w:type="dxa"/>
            <w:vMerge/>
          </w:tcPr>
          <w:p w14:paraId="257BC47E"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2013" w:type="dxa"/>
          </w:tcPr>
          <w:p w14:paraId="182DDF35"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Иные источники</w:t>
            </w:r>
          </w:p>
        </w:tc>
        <w:tc>
          <w:tcPr>
            <w:tcW w:w="992" w:type="dxa"/>
          </w:tcPr>
          <w:p w14:paraId="5F18F812" w14:textId="6BB1D68F"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39214DFF" w14:textId="20811287"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32D8BF09" w14:textId="12B09226"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40257A63" w14:textId="1AE36BC3"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78D4F1B1" w14:textId="0980C82E"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10670,00</w:t>
            </w:r>
          </w:p>
        </w:tc>
        <w:tc>
          <w:tcPr>
            <w:tcW w:w="1134" w:type="dxa"/>
          </w:tcPr>
          <w:p w14:paraId="1C490951" w14:textId="1C421AB5"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10670,00</w:t>
            </w:r>
          </w:p>
        </w:tc>
        <w:tc>
          <w:tcPr>
            <w:tcW w:w="1256" w:type="dxa"/>
          </w:tcPr>
          <w:p w14:paraId="38F71F33" w14:textId="08E3EE7B"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21340,000</w:t>
            </w:r>
          </w:p>
        </w:tc>
      </w:tr>
      <w:tr w:rsidR="00BA351F" w:rsidRPr="009C13BF" w14:paraId="0384FAC8" w14:textId="77777777" w:rsidTr="00B94F49">
        <w:tc>
          <w:tcPr>
            <w:tcW w:w="2547" w:type="dxa"/>
            <w:vMerge/>
          </w:tcPr>
          <w:p w14:paraId="47E6336F"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1956" w:type="dxa"/>
            <w:vMerge w:val="restart"/>
          </w:tcPr>
          <w:p w14:paraId="6550081B" w14:textId="7B276C0D"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Отдел сельского хозяйства администрации Усть-Удинского района</w:t>
            </w:r>
          </w:p>
        </w:tc>
        <w:tc>
          <w:tcPr>
            <w:tcW w:w="2013" w:type="dxa"/>
          </w:tcPr>
          <w:p w14:paraId="4A53EB65"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Всего</w:t>
            </w:r>
          </w:p>
        </w:tc>
        <w:tc>
          <w:tcPr>
            <w:tcW w:w="992" w:type="dxa"/>
          </w:tcPr>
          <w:p w14:paraId="6360CAB2" w14:textId="4B5E6ED2"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400</w:t>
            </w:r>
            <w:r w:rsidR="00830122" w:rsidRPr="00AD0A51">
              <w:rPr>
                <w:rFonts w:ascii="Times New Roman" w:hAnsi="Times New Roman" w:cs="Times New Roman"/>
                <w:sz w:val="24"/>
                <w:szCs w:val="24"/>
              </w:rPr>
              <w:t>,00</w:t>
            </w:r>
          </w:p>
        </w:tc>
        <w:tc>
          <w:tcPr>
            <w:tcW w:w="1134" w:type="dxa"/>
          </w:tcPr>
          <w:p w14:paraId="762CB1ED" w14:textId="06109BE3"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550</w:t>
            </w:r>
            <w:r w:rsidR="00830122" w:rsidRPr="00AD0A51">
              <w:rPr>
                <w:rFonts w:ascii="Times New Roman" w:hAnsi="Times New Roman" w:cs="Times New Roman"/>
                <w:sz w:val="24"/>
                <w:szCs w:val="24"/>
              </w:rPr>
              <w:t>,00</w:t>
            </w:r>
          </w:p>
        </w:tc>
        <w:tc>
          <w:tcPr>
            <w:tcW w:w="1134" w:type="dxa"/>
          </w:tcPr>
          <w:p w14:paraId="107A57A3" w14:textId="141FB07B" w:rsidR="00BA351F" w:rsidRPr="00AD0A51" w:rsidRDefault="009B71DE"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3</w:t>
            </w:r>
            <w:r w:rsidR="00BA351F" w:rsidRPr="00AD0A51">
              <w:rPr>
                <w:rFonts w:ascii="Times New Roman" w:hAnsi="Times New Roman" w:cs="Times New Roman"/>
                <w:sz w:val="24"/>
                <w:szCs w:val="24"/>
              </w:rPr>
              <w:t>00</w:t>
            </w:r>
            <w:r w:rsidR="00830122" w:rsidRPr="00AD0A51">
              <w:rPr>
                <w:rFonts w:ascii="Times New Roman" w:hAnsi="Times New Roman" w:cs="Times New Roman"/>
                <w:sz w:val="24"/>
                <w:szCs w:val="24"/>
              </w:rPr>
              <w:t>,00</w:t>
            </w:r>
          </w:p>
        </w:tc>
        <w:tc>
          <w:tcPr>
            <w:tcW w:w="1134" w:type="dxa"/>
          </w:tcPr>
          <w:p w14:paraId="4080C8CE" w14:textId="5C4E5F77" w:rsidR="00BA351F" w:rsidRPr="00AD0A51" w:rsidRDefault="001E2430" w:rsidP="00BA351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5874,372</w:t>
            </w:r>
          </w:p>
        </w:tc>
        <w:tc>
          <w:tcPr>
            <w:tcW w:w="1134" w:type="dxa"/>
          </w:tcPr>
          <w:p w14:paraId="27A45058" w14:textId="323D79C6"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500</w:t>
            </w:r>
            <w:r w:rsidR="00830122" w:rsidRPr="00AD0A51">
              <w:rPr>
                <w:rFonts w:ascii="Times New Roman" w:hAnsi="Times New Roman" w:cs="Times New Roman"/>
                <w:sz w:val="24"/>
                <w:szCs w:val="24"/>
              </w:rPr>
              <w:t>,00</w:t>
            </w:r>
          </w:p>
        </w:tc>
        <w:tc>
          <w:tcPr>
            <w:tcW w:w="1134" w:type="dxa"/>
          </w:tcPr>
          <w:p w14:paraId="65AAFAB6" w14:textId="7B757765"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500</w:t>
            </w:r>
            <w:r w:rsidR="00830122" w:rsidRPr="00AD0A51">
              <w:rPr>
                <w:rFonts w:ascii="Times New Roman" w:hAnsi="Times New Roman" w:cs="Times New Roman"/>
                <w:sz w:val="24"/>
                <w:szCs w:val="24"/>
              </w:rPr>
              <w:t>,00</w:t>
            </w:r>
          </w:p>
        </w:tc>
        <w:tc>
          <w:tcPr>
            <w:tcW w:w="1256" w:type="dxa"/>
          </w:tcPr>
          <w:p w14:paraId="6B61018A" w14:textId="104FC58C" w:rsidR="00BA351F" w:rsidRPr="00AD0A51" w:rsidRDefault="00BA351F" w:rsidP="00830122">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2</w:t>
            </w:r>
            <w:r w:rsidR="00830122" w:rsidRPr="00AD0A51">
              <w:rPr>
                <w:rFonts w:ascii="Times New Roman" w:hAnsi="Times New Roman" w:cs="Times New Roman"/>
                <w:sz w:val="24"/>
                <w:szCs w:val="24"/>
              </w:rPr>
              <w:t>7</w:t>
            </w:r>
            <w:r w:rsidRPr="00AD0A51">
              <w:rPr>
                <w:rFonts w:ascii="Times New Roman" w:hAnsi="Times New Roman" w:cs="Times New Roman"/>
                <w:sz w:val="24"/>
                <w:szCs w:val="24"/>
              </w:rPr>
              <w:t>50</w:t>
            </w:r>
            <w:r w:rsidR="00830122" w:rsidRPr="00AD0A51">
              <w:rPr>
                <w:rFonts w:ascii="Times New Roman" w:hAnsi="Times New Roman" w:cs="Times New Roman"/>
                <w:sz w:val="24"/>
                <w:szCs w:val="24"/>
              </w:rPr>
              <w:t>,00</w:t>
            </w:r>
          </w:p>
        </w:tc>
      </w:tr>
      <w:tr w:rsidR="00BA351F" w:rsidRPr="009C13BF" w14:paraId="358EEE4B" w14:textId="77777777" w:rsidTr="00B94F49">
        <w:tc>
          <w:tcPr>
            <w:tcW w:w="2547" w:type="dxa"/>
            <w:vMerge/>
          </w:tcPr>
          <w:p w14:paraId="1F9570A6"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1956" w:type="dxa"/>
            <w:vMerge/>
          </w:tcPr>
          <w:p w14:paraId="430F474D"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2013" w:type="dxa"/>
          </w:tcPr>
          <w:p w14:paraId="3C2F3B40"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Районный бюджет</w:t>
            </w:r>
          </w:p>
        </w:tc>
        <w:tc>
          <w:tcPr>
            <w:tcW w:w="992" w:type="dxa"/>
          </w:tcPr>
          <w:p w14:paraId="0DBBF246" w14:textId="00CE5146"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400</w:t>
            </w:r>
            <w:r w:rsidR="00830122" w:rsidRPr="00AD0A51">
              <w:rPr>
                <w:rFonts w:ascii="Times New Roman" w:hAnsi="Times New Roman" w:cs="Times New Roman"/>
                <w:sz w:val="24"/>
                <w:szCs w:val="24"/>
              </w:rPr>
              <w:t>,00</w:t>
            </w:r>
          </w:p>
        </w:tc>
        <w:tc>
          <w:tcPr>
            <w:tcW w:w="1134" w:type="dxa"/>
          </w:tcPr>
          <w:p w14:paraId="06E05F9E" w14:textId="46390272"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550</w:t>
            </w:r>
            <w:r w:rsidR="00830122" w:rsidRPr="00AD0A51">
              <w:rPr>
                <w:rFonts w:ascii="Times New Roman" w:hAnsi="Times New Roman" w:cs="Times New Roman"/>
                <w:sz w:val="24"/>
                <w:szCs w:val="24"/>
              </w:rPr>
              <w:t>,00</w:t>
            </w:r>
          </w:p>
        </w:tc>
        <w:tc>
          <w:tcPr>
            <w:tcW w:w="1134" w:type="dxa"/>
          </w:tcPr>
          <w:p w14:paraId="7B00DDC3" w14:textId="1EC229D7" w:rsidR="00BA351F" w:rsidRPr="00AD0A51" w:rsidRDefault="009B71DE"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3</w:t>
            </w:r>
            <w:r w:rsidR="00BA351F" w:rsidRPr="00AD0A51">
              <w:rPr>
                <w:rFonts w:ascii="Times New Roman" w:hAnsi="Times New Roman" w:cs="Times New Roman"/>
                <w:sz w:val="24"/>
                <w:szCs w:val="24"/>
              </w:rPr>
              <w:t>00</w:t>
            </w:r>
            <w:r w:rsidR="00830122" w:rsidRPr="00AD0A51">
              <w:rPr>
                <w:rFonts w:ascii="Times New Roman" w:hAnsi="Times New Roman" w:cs="Times New Roman"/>
                <w:sz w:val="24"/>
                <w:szCs w:val="24"/>
              </w:rPr>
              <w:t>,00</w:t>
            </w:r>
          </w:p>
        </w:tc>
        <w:tc>
          <w:tcPr>
            <w:tcW w:w="1134" w:type="dxa"/>
          </w:tcPr>
          <w:p w14:paraId="6B488809" w14:textId="083C0643" w:rsidR="00BA351F" w:rsidRPr="00AD0A51" w:rsidRDefault="001E2430" w:rsidP="00BA351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5874,372</w:t>
            </w:r>
          </w:p>
        </w:tc>
        <w:tc>
          <w:tcPr>
            <w:tcW w:w="1134" w:type="dxa"/>
          </w:tcPr>
          <w:p w14:paraId="5897A765" w14:textId="04259E7B"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500</w:t>
            </w:r>
            <w:r w:rsidR="00830122" w:rsidRPr="00AD0A51">
              <w:rPr>
                <w:rFonts w:ascii="Times New Roman" w:hAnsi="Times New Roman" w:cs="Times New Roman"/>
                <w:sz w:val="24"/>
                <w:szCs w:val="24"/>
              </w:rPr>
              <w:t>,00</w:t>
            </w:r>
          </w:p>
        </w:tc>
        <w:tc>
          <w:tcPr>
            <w:tcW w:w="1134" w:type="dxa"/>
          </w:tcPr>
          <w:p w14:paraId="4CFDBDB5" w14:textId="64724F0E"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500</w:t>
            </w:r>
            <w:r w:rsidR="00830122" w:rsidRPr="00AD0A51">
              <w:rPr>
                <w:rFonts w:ascii="Times New Roman" w:hAnsi="Times New Roman" w:cs="Times New Roman"/>
                <w:sz w:val="24"/>
                <w:szCs w:val="24"/>
              </w:rPr>
              <w:t>,00</w:t>
            </w:r>
          </w:p>
        </w:tc>
        <w:tc>
          <w:tcPr>
            <w:tcW w:w="1256" w:type="dxa"/>
          </w:tcPr>
          <w:p w14:paraId="3D63B7CC" w14:textId="5F5A5031" w:rsidR="00BA351F" w:rsidRPr="00AD0A51" w:rsidRDefault="00830122"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27</w:t>
            </w:r>
            <w:r w:rsidR="00BA351F" w:rsidRPr="00AD0A51">
              <w:rPr>
                <w:rFonts w:ascii="Times New Roman" w:hAnsi="Times New Roman" w:cs="Times New Roman"/>
                <w:sz w:val="24"/>
                <w:szCs w:val="24"/>
              </w:rPr>
              <w:t>50</w:t>
            </w:r>
            <w:r w:rsidRPr="00AD0A51">
              <w:rPr>
                <w:rFonts w:ascii="Times New Roman" w:hAnsi="Times New Roman" w:cs="Times New Roman"/>
                <w:sz w:val="24"/>
                <w:szCs w:val="24"/>
              </w:rPr>
              <w:t>,00</w:t>
            </w:r>
          </w:p>
        </w:tc>
      </w:tr>
      <w:tr w:rsidR="00BA351F" w:rsidRPr="009C13BF" w14:paraId="644BA45A" w14:textId="77777777" w:rsidTr="00B94F49">
        <w:tc>
          <w:tcPr>
            <w:tcW w:w="2547" w:type="dxa"/>
            <w:vMerge/>
          </w:tcPr>
          <w:p w14:paraId="47587D46"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1956" w:type="dxa"/>
            <w:vMerge/>
          </w:tcPr>
          <w:p w14:paraId="28CAD1F4"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2013" w:type="dxa"/>
          </w:tcPr>
          <w:p w14:paraId="07E54A39"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Областной бюджет</w:t>
            </w:r>
          </w:p>
        </w:tc>
        <w:tc>
          <w:tcPr>
            <w:tcW w:w="992" w:type="dxa"/>
          </w:tcPr>
          <w:p w14:paraId="7B8F8C9B" w14:textId="6723537B"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495D8C48" w14:textId="1AB7A53C"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025D1240" w14:textId="58425AEE"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4791D4CD" w14:textId="2186EF5B"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409D951E" w14:textId="23CEE569"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786E65CE" w14:textId="67FF3CB2"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256" w:type="dxa"/>
          </w:tcPr>
          <w:p w14:paraId="3E447BBC" w14:textId="31EF4694"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r>
      <w:tr w:rsidR="00BA351F" w:rsidRPr="009C13BF" w14:paraId="0B3E4F6D" w14:textId="77777777" w:rsidTr="00B94F49">
        <w:tc>
          <w:tcPr>
            <w:tcW w:w="2547" w:type="dxa"/>
            <w:vMerge/>
          </w:tcPr>
          <w:p w14:paraId="44ECEE5B"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1956" w:type="dxa"/>
            <w:vMerge/>
          </w:tcPr>
          <w:p w14:paraId="5080F4D8"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2013" w:type="dxa"/>
          </w:tcPr>
          <w:p w14:paraId="7E3DEFDC"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 xml:space="preserve">Федеральный </w:t>
            </w:r>
            <w:r w:rsidRPr="009C13BF">
              <w:rPr>
                <w:rFonts w:ascii="Times New Roman" w:hAnsi="Times New Roman" w:cs="Times New Roman"/>
                <w:sz w:val="24"/>
                <w:szCs w:val="24"/>
              </w:rPr>
              <w:lastRenderedPageBreak/>
              <w:t>бюджет</w:t>
            </w:r>
          </w:p>
        </w:tc>
        <w:tc>
          <w:tcPr>
            <w:tcW w:w="992" w:type="dxa"/>
          </w:tcPr>
          <w:p w14:paraId="49277AA6" w14:textId="3DD2BFBC"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lastRenderedPageBreak/>
              <w:t>0,000</w:t>
            </w:r>
          </w:p>
        </w:tc>
        <w:tc>
          <w:tcPr>
            <w:tcW w:w="1134" w:type="dxa"/>
          </w:tcPr>
          <w:p w14:paraId="14908263" w14:textId="2FD7323A"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2927D29E" w14:textId="620BC411"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77C7CF70" w14:textId="20559625"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476DE5F0" w14:textId="240948A1"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5E1AF18A" w14:textId="503897A8"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256" w:type="dxa"/>
          </w:tcPr>
          <w:p w14:paraId="4AB134AB" w14:textId="08C38596"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r>
      <w:tr w:rsidR="00BA351F" w:rsidRPr="009C13BF" w14:paraId="32BC9A0E" w14:textId="77777777" w:rsidTr="00B94F49">
        <w:tc>
          <w:tcPr>
            <w:tcW w:w="2547" w:type="dxa"/>
            <w:vMerge/>
          </w:tcPr>
          <w:p w14:paraId="669E9077"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1956" w:type="dxa"/>
            <w:vMerge/>
          </w:tcPr>
          <w:p w14:paraId="6C191027"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2013" w:type="dxa"/>
          </w:tcPr>
          <w:p w14:paraId="188D89BA"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Иные источники</w:t>
            </w:r>
          </w:p>
        </w:tc>
        <w:tc>
          <w:tcPr>
            <w:tcW w:w="992" w:type="dxa"/>
          </w:tcPr>
          <w:p w14:paraId="2BE6DF74" w14:textId="249E0A4E"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61349192" w14:textId="75A4C90F"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08E96B3B" w14:textId="2F0A60D9"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7DC374EC" w14:textId="6F6CF4B6"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4E696E4E" w14:textId="6CA5B3E9"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3DB987D1" w14:textId="44843257"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256" w:type="dxa"/>
          </w:tcPr>
          <w:p w14:paraId="119C42D5" w14:textId="7EAD376B"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r>
      <w:tr w:rsidR="00BA351F" w:rsidRPr="009C13BF" w14:paraId="255CC738" w14:textId="77777777" w:rsidTr="00B94F49">
        <w:tc>
          <w:tcPr>
            <w:tcW w:w="2547" w:type="dxa"/>
            <w:vMerge/>
          </w:tcPr>
          <w:p w14:paraId="086ED92A"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1956" w:type="dxa"/>
            <w:vMerge w:val="restart"/>
          </w:tcPr>
          <w:p w14:paraId="1F8DDE13" w14:textId="75842288"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Отдел культуры администрации Усть-Удинского района</w:t>
            </w:r>
          </w:p>
        </w:tc>
        <w:tc>
          <w:tcPr>
            <w:tcW w:w="2013" w:type="dxa"/>
          </w:tcPr>
          <w:p w14:paraId="208D5320"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Всего</w:t>
            </w:r>
          </w:p>
        </w:tc>
        <w:tc>
          <w:tcPr>
            <w:tcW w:w="992" w:type="dxa"/>
          </w:tcPr>
          <w:p w14:paraId="398B0663" w14:textId="23598C6A"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7072C09F" w14:textId="0723A247"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68BAAC64" w14:textId="33ADB79B"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100,000</w:t>
            </w:r>
          </w:p>
        </w:tc>
        <w:tc>
          <w:tcPr>
            <w:tcW w:w="1134" w:type="dxa"/>
          </w:tcPr>
          <w:p w14:paraId="5C747A41" w14:textId="2E6BF910"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100,000</w:t>
            </w:r>
          </w:p>
        </w:tc>
        <w:tc>
          <w:tcPr>
            <w:tcW w:w="1134" w:type="dxa"/>
          </w:tcPr>
          <w:p w14:paraId="7B82E81A" w14:textId="78879DF3" w:rsidR="00BA351F" w:rsidRPr="00AD0A51" w:rsidRDefault="00BA351F" w:rsidP="00BA351F">
            <w:pPr>
              <w:widowControl w:val="0"/>
              <w:autoSpaceDE w:val="0"/>
              <w:autoSpaceDN w:val="0"/>
              <w:adjustRightInd w:val="0"/>
              <w:jc w:val="center"/>
              <w:rPr>
                <w:rFonts w:ascii="Times New Roman" w:hAnsi="Times New Roman" w:cs="Times New Roman"/>
                <w:sz w:val="20"/>
                <w:szCs w:val="20"/>
              </w:rPr>
            </w:pPr>
            <w:r w:rsidRPr="00AD0A51">
              <w:rPr>
                <w:rFonts w:ascii="Times New Roman" w:hAnsi="Times New Roman" w:cs="Times New Roman"/>
                <w:sz w:val="20"/>
                <w:szCs w:val="20"/>
              </w:rPr>
              <w:t>236817,68</w:t>
            </w:r>
          </w:p>
        </w:tc>
        <w:tc>
          <w:tcPr>
            <w:tcW w:w="1134" w:type="dxa"/>
          </w:tcPr>
          <w:p w14:paraId="680F1B23" w14:textId="3693C309" w:rsidR="00BA351F" w:rsidRPr="00AD0A51" w:rsidRDefault="00BA351F" w:rsidP="00BA351F">
            <w:pPr>
              <w:widowControl w:val="0"/>
              <w:autoSpaceDE w:val="0"/>
              <w:autoSpaceDN w:val="0"/>
              <w:adjustRightInd w:val="0"/>
              <w:jc w:val="center"/>
              <w:rPr>
                <w:rFonts w:ascii="Times New Roman" w:hAnsi="Times New Roman" w:cs="Times New Roman"/>
                <w:sz w:val="20"/>
                <w:szCs w:val="20"/>
              </w:rPr>
            </w:pPr>
            <w:r w:rsidRPr="00AD0A51">
              <w:rPr>
                <w:rFonts w:ascii="Times New Roman" w:hAnsi="Times New Roman" w:cs="Times New Roman"/>
                <w:sz w:val="20"/>
                <w:szCs w:val="20"/>
              </w:rPr>
              <w:t>236818,10</w:t>
            </w:r>
          </w:p>
        </w:tc>
        <w:tc>
          <w:tcPr>
            <w:tcW w:w="1256" w:type="dxa"/>
          </w:tcPr>
          <w:p w14:paraId="26910AEC" w14:textId="69777C6F" w:rsidR="00BA351F" w:rsidRPr="00AD0A51" w:rsidRDefault="00BA351F" w:rsidP="00BA351F">
            <w:pPr>
              <w:widowControl w:val="0"/>
              <w:autoSpaceDE w:val="0"/>
              <w:autoSpaceDN w:val="0"/>
              <w:adjustRightInd w:val="0"/>
              <w:jc w:val="center"/>
              <w:rPr>
                <w:rFonts w:ascii="Times New Roman" w:hAnsi="Times New Roman" w:cs="Times New Roman"/>
              </w:rPr>
            </w:pPr>
            <w:r w:rsidRPr="00AD0A51">
              <w:rPr>
                <w:rFonts w:ascii="Times New Roman" w:hAnsi="Times New Roman" w:cs="Times New Roman"/>
              </w:rPr>
              <w:t>473835,78</w:t>
            </w:r>
          </w:p>
        </w:tc>
      </w:tr>
      <w:tr w:rsidR="00BA351F" w:rsidRPr="009C13BF" w14:paraId="7EDA28F9" w14:textId="77777777" w:rsidTr="00B94F49">
        <w:tc>
          <w:tcPr>
            <w:tcW w:w="2547" w:type="dxa"/>
            <w:vMerge/>
          </w:tcPr>
          <w:p w14:paraId="73536DC2"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1956" w:type="dxa"/>
            <w:vMerge/>
          </w:tcPr>
          <w:p w14:paraId="62A69114"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2013" w:type="dxa"/>
          </w:tcPr>
          <w:p w14:paraId="2B1891CC"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Районный бюджет</w:t>
            </w:r>
          </w:p>
        </w:tc>
        <w:tc>
          <w:tcPr>
            <w:tcW w:w="992" w:type="dxa"/>
          </w:tcPr>
          <w:p w14:paraId="5C8A90D7" w14:textId="2AE43A9D"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2E2AFA2B" w14:textId="4F2772DE"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689DF74E" w14:textId="257160DA"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100,000</w:t>
            </w:r>
          </w:p>
        </w:tc>
        <w:tc>
          <w:tcPr>
            <w:tcW w:w="1134" w:type="dxa"/>
          </w:tcPr>
          <w:p w14:paraId="0F254E05" w14:textId="74DE0B96"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100,000</w:t>
            </w:r>
          </w:p>
        </w:tc>
        <w:tc>
          <w:tcPr>
            <w:tcW w:w="1134" w:type="dxa"/>
          </w:tcPr>
          <w:p w14:paraId="252ED1C3" w14:textId="2088543E" w:rsidR="00BA351F" w:rsidRPr="00AD0A51" w:rsidRDefault="00BA351F" w:rsidP="00BA351F">
            <w:pPr>
              <w:widowControl w:val="0"/>
              <w:autoSpaceDE w:val="0"/>
              <w:autoSpaceDN w:val="0"/>
              <w:adjustRightInd w:val="0"/>
              <w:jc w:val="center"/>
              <w:rPr>
                <w:rFonts w:ascii="Times New Roman" w:hAnsi="Times New Roman" w:cs="Times New Roman"/>
                <w:sz w:val="20"/>
                <w:szCs w:val="20"/>
              </w:rPr>
            </w:pPr>
            <w:r w:rsidRPr="00AD0A51">
              <w:rPr>
                <w:rFonts w:ascii="Times New Roman" w:hAnsi="Times New Roman" w:cs="Times New Roman"/>
                <w:sz w:val="20"/>
                <w:szCs w:val="20"/>
              </w:rPr>
              <w:t>11561,000</w:t>
            </w:r>
          </w:p>
        </w:tc>
        <w:tc>
          <w:tcPr>
            <w:tcW w:w="1134" w:type="dxa"/>
          </w:tcPr>
          <w:p w14:paraId="1031E54F" w14:textId="170D7AA9" w:rsidR="00BA351F" w:rsidRPr="00AD0A51" w:rsidRDefault="00BA351F" w:rsidP="00BA351F">
            <w:pPr>
              <w:widowControl w:val="0"/>
              <w:autoSpaceDE w:val="0"/>
              <w:autoSpaceDN w:val="0"/>
              <w:adjustRightInd w:val="0"/>
              <w:jc w:val="center"/>
              <w:rPr>
                <w:rFonts w:ascii="Times New Roman" w:hAnsi="Times New Roman" w:cs="Times New Roman"/>
                <w:sz w:val="20"/>
                <w:szCs w:val="20"/>
              </w:rPr>
            </w:pPr>
            <w:r w:rsidRPr="00AD0A51">
              <w:rPr>
                <w:rFonts w:ascii="Times New Roman" w:hAnsi="Times New Roman" w:cs="Times New Roman"/>
                <w:sz w:val="20"/>
                <w:szCs w:val="20"/>
              </w:rPr>
              <w:t>11560,786</w:t>
            </w:r>
          </w:p>
        </w:tc>
        <w:tc>
          <w:tcPr>
            <w:tcW w:w="1256" w:type="dxa"/>
          </w:tcPr>
          <w:p w14:paraId="6536B567" w14:textId="311E8273"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23321,786</w:t>
            </w:r>
          </w:p>
        </w:tc>
      </w:tr>
      <w:tr w:rsidR="00BA351F" w:rsidRPr="009C13BF" w14:paraId="6E755F00" w14:textId="77777777" w:rsidTr="00B94F49">
        <w:tc>
          <w:tcPr>
            <w:tcW w:w="2547" w:type="dxa"/>
            <w:vMerge/>
          </w:tcPr>
          <w:p w14:paraId="1262E2A1"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1956" w:type="dxa"/>
            <w:vMerge/>
          </w:tcPr>
          <w:p w14:paraId="769CEBDD"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2013" w:type="dxa"/>
          </w:tcPr>
          <w:p w14:paraId="7D117205"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Областной бюджет</w:t>
            </w:r>
          </w:p>
        </w:tc>
        <w:tc>
          <w:tcPr>
            <w:tcW w:w="992" w:type="dxa"/>
          </w:tcPr>
          <w:p w14:paraId="14BD7E36" w14:textId="00383C6C"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4E4E0CA4" w14:textId="3043E935"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21502A05" w14:textId="67DFF55C"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1B68D391" w14:textId="1F76CD69"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1F891BAC" w14:textId="0D672156" w:rsidR="00BA351F" w:rsidRPr="00AD0A51" w:rsidRDefault="00BA351F" w:rsidP="00BA351F">
            <w:pPr>
              <w:widowControl w:val="0"/>
              <w:autoSpaceDE w:val="0"/>
              <w:autoSpaceDN w:val="0"/>
              <w:adjustRightInd w:val="0"/>
              <w:jc w:val="center"/>
              <w:rPr>
                <w:rFonts w:ascii="Times New Roman" w:hAnsi="Times New Roman" w:cs="Times New Roman"/>
                <w:sz w:val="20"/>
                <w:szCs w:val="20"/>
              </w:rPr>
            </w:pPr>
            <w:r w:rsidRPr="00AD0A51">
              <w:rPr>
                <w:rFonts w:ascii="Times New Roman" w:hAnsi="Times New Roman" w:cs="Times New Roman"/>
                <w:sz w:val="20"/>
                <w:szCs w:val="20"/>
              </w:rPr>
              <w:t>34382,680</w:t>
            </w:r>
          </w:p>
        </w:tc>
        <w:tc>
          <w:tcPr>
            <w:tcW w:w="1134" w:type="dxa"/>
          </w:tcPr>
          <w:p w14:paraId="69F75F96" w14:textId="0A1BD3DA" w:rsidR="00BA351F" w:rsidRPr="00AD0A51" w:rsidRDefault="00BA351F" w:rsidP="00BA351F">
            <w:pPr>
              <w:widowControl w:val="0"/>
              <w:autoSpaceDE w:val="0"/>
              <w:autoSpaceDN w:val="0"/>
              <w:adjustRightInd w:val="0"/>
              <w:jc w:val="center"/>
              <w:rPr>
                <w:rFonts w:ascii="Times New Roman" w:hAnsi="Times New Roman" w:cs="Times New Roman"/>
                <w:sz w:val="20"/>
                <w:szCs w:val="20"/>
              </w:rPr>
            </w:pPr>
            <w:r w:rsidRPr="00AD0A51">
              <w:rPr>
                <w:rFonts w:ascii="Times New Roman" w:hAnsi="Times New Roman" w:cs="Times New Roman"/>
                <w:sz w:val="20"/>
                <w:szCs w:val="20"/>
              </w:rPr>
              <w:t>34382,690</w:t>
            </w:r>
          </w:p>
        </w:tc>
        <w:tc>
          <w:tcPr>
            <w:tcW w:w="1256" w:type="dxa"/>
          </w:tcPr>
          <w:p w14:paraId="521AEFFB" w14:textId="201B334D"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68765,370</w:t>
            </w:r>
          </w:p>
        </w:tc>
      </w:tr>
      <w:tr w:rsidR="00BA351F" w:rsidRPr="009C13BF" w14:paraId="18A00892" w14:textId="77777777" w:rsidTr="00B94F49">
        <w:tc>
          <w:tcPr>
            <w:tcW w:w="2547" w:type="dxa"/>
            <w:vMerge/>
          </w:tcPr>
          <w:p w14:paraId="27CA75A4"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1956" w:type="dxa"/>
            <w:vMerge/>
          </w:tcPr>
          <w:p w14:paraId="1D0FEB1F"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2013" w:type="dxa"/>
          </w:tcPr>
          <w:p w14:paraId="06BBD63D"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Федеральный бюджет</w:t>
            </w:r>
          </w:p>
        </w:tc>
        <w:tc>
          <w:tcPr>
            <w:tcW w:w="992" w:type="dxa"/>
          </w:tcPr>
          <w:p w14:paraId="3B541773" w14:textId="67C7AA3A"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17487A0B" w14:textId="5F74B06D"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6F168AB2" w14:textId="34C3C064"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4ED3B2C5" w14:textId="47F88635"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2A7DFCD2" w14:textId="7F36DABB" w:rsidR="00BA351F" w:rsidRPr="00AD0A51" w:rsidRDefault="00BA351F" w:rsidP="00BA351F">
            <w:pPr>
              <w:widowControl w:val="0"/>
              <w:autoSpaceDE w:val="0"/>
              <w:autoSpaceDN w:val="0"/>
              <w:adjustRightInd w:val="0"/>
              <w:jc w:val="center"/>
              <w:rPr>
                <w:rFonts w:ascii="Times New Roman" w:hAnsi="Times New Roman" w:cs="Times New Roman"/>
                <w:sz w:val="18"/>
                <w:szCs w:val="18"/>
              </w:rPr>
            </w:pPr>
            <w:r w:rsidRPr="00AD0A51">
              <w:rPr>
                <w:rFonts w:ascii="Times New Roman" w:hAnsi="Times New Roman" w:cs="Times New Roman"/>
                <w:sz w:val="18"/>
                <w:szCs w:val="18"/>
              </w:rPr>
              <w:t>183374,000</w:t>
            </w:r>
          </w:p>
        </w:tc>
        <w:tc>
          <w:tcPr>
            <w:tcW w:w="1134" w:type="dxa"/>
          </w:tcPr>
          <w:p w14:paraId="3E58C22E" w14:textId="1792A072" w:rsidR="00BA351F" w:rsidRPr="00AD0A51" w:rsidRDefault="00BA351F" w:rsidP="00BA351F">
            <w:pPr>
              <w:widowControl w:val="0"/>
              <w:autoSpaceDE w:val="0"/>
              <w:autoSpaceDN w:val="0"/>
              <w:adjustRightInd w:val="0"/>
              <w:jc w:val="center"/>
              <w:rPr>
                <w:rFonts w:ascii="Times New Roman" w:hAnsi="Times New Roman" w:cs="Times New Roman"/>
                <w:sz w:val="18"/>
                <w:szCs w:val="18"/>
              </w:rPr>
            </w:pPr>
            <w:r w:rsidRPr="00AD0A51">
              <w:rPr>
                <w:rFonts w:ascii="Times New Roman" w:hAnsi="Times New Roman" w:cs="Times New Roman"/>
                <w:sz w:val="18"/>
                <w:szCs w:val="18"/>
              </w:rPr>
              <w:t>183374,624</w:t>
            </w:r>
          </w:p>
        </w:tc>
        <w:tc>
          <w:tcPr>
            <w:tcW w:w="1256" w:type="dxa"/>
          </w:tcPr>
          <w:p w14:paraId="6E1E39E5" w14:textId="05E1629F" w:rsidR="00BA351F" w:rsidRPr="00AD0A51" w:rsidRDefault="00BA351F" w:rsidP="00BA351F">
            <w:pPr>
              <w:widowControl w:val="0"/>
              <w:autoSpaceDE w:val="0"/>
              <w:autoSpaceDN w:val="0"/>
              <w:adjustRightInd w:val="0"/>
              <w:jc w:val="center"/>
              <w:rPr>
                <w:rFonts w:ascii="Times New Roman" w:hAnsi="Times New Roman" w:cs="Times New Roman"/>
                <w:sz w:val="18"/>
                <w:szCs w:val="18"/>
              </w:rPr>
            </w:pPr>
            <w:r w:rsidRPr="00AD0A51">
              <w:rPr>
                <w:rFonts w:ascii="Times New Roman" w:hAnsi="Times New Roman" w:cs="Times New Roman"/>
                <w:sz w:val="18"/>
                <w:szCs w:val="18"/>
              </w:rPr>
              <w:t>366748,624</w:t>
            </w:r>
          </w:p>
        </w:tc>
      </w:tr>
      <w:tr w:rsidR="00BA351F" w:rsidRPr="009C13BF" w14:paraId="6665D22E" w14:textId="77777777" w:rsidTr="00B94F49">
        <w:tc>
          <w:tcPr>
            <w:tcW w:w="2547" w:type="dxa"/>
            <w:vMerge/>
          </w:tcPr>
          <w:p w14:paraId="4C20DE71"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1956" w:type="dxa"/>
            <w:vMerge/>
          </w:tcPr>
          <w:p w14:paraId="24026527"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2013" w:type="dxa"/>
          </w:tcPr>
          <w:p w14:paraId="0AEF4351"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Иные источники</w:t>
            </w:r>
          </w:p>
        </w:tc>
        <w:tc>
          <w:tcPr>
            <w:tcW w:w="992" w:type="dxa"/>
          </w:tcPr>
          <w:p w14:paraId="3C0F3327" w14:textId="03CEFD2F"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5F939D7E" w14:textId="6E687991"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17F62C1B" w14:textId="36A19E0A"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5A06CBB1" w14:textId="25FA1A74"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51C134DE" w14:textId="4D0A98AB"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7500,000</w:t>
            </w:r>
          </w:p>
        </w:tc>
        <w:tc>
          <w:tcPr>
            <w:tcW w:w="1134" w:type="dxa"/>
          </w:tcPr>
          <w:p w14:paraId="7C16143E" w14:textId="6565FF24"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7500,000</w:t>
            </w:r>
          </w:p>
        </w:tc>
        <w:tc>
          <w:tcPr>
            <w:tcW w:w="1256" w:type="dxa"/>
          </w:tcPr>
          <w:p w14:paraId="7613886E" w14:textId="549E608A"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15000,000</w:t>
            </w:r>
          </w:p>
        </w:tc>
      </w:tr>
      <w:tr w:rsidR="00BA351F" w:rsidRPr="009C13BF" w14:paraId="2DC6E40B" w14:textId="77777777" w:rsidTr="00B94F49">
        <w:tc>
          <w:tcPr>
            <w:tcW w:w="2547" w:type="dxa"/>
            <w:vMerge/>
          </w:tcPr>
          <w:p w14:paraId="0CC972EA"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1956" w:type="dxa"/>
            <w:vMerge w:val="restart"/>
          </w:tcPr>
          <w:p w14:paraId="274A33E1" w14:textId="1F402F55"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Комитет по управлению муниципальным имуществом Усть-Удинского района</w:t>
            </w:r>
          </w:p>
        </w:tc>
        <w:tc>
          <w:tcPr>
            <w:tcW w:w="2013" w:type="dxa"/>
          </w:tcPr>
          <w:p w14:paraId="64B51368"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Всего</w:t>
            </w:r>
          </w:p>
        </w:tc>
        <w:tc>
          <w:tcPr>
            <w:tcW w:w="992" w:type="dxa"/>
          </w:tcPr>
          <w:p w14:paraId="249D761E" w14:textId="6CB217FD"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544DCBEE" w14:textId="072C7A82"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11B6605D" w14:textId="3DAF8846"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1C9B92A0" w14:textId="683CA5A8"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1754B881" w14:textId="5AB7997A" w:rsidR="00BA351F" w:rsidRPr="00AD0A51" w:rsidRDefault="00BA351F" w:rsidP="00BA351F">
            <w:pPr>
              <w:widowControl w:val="0"/>
              <w:autoSpaceDE w:val="0"/>
              <w:autoSpaceDN w:val="0"/>
              <w:adjustRightInd w:val="0"/>
              <w:jc w:val="center"/>
              <w:rPr>
                <w:rFonts w:ascii="Times New Roman" w:hAnsi="Times New Roman" w:cs="Times New Roman"/>
                <w:sz w:val="20"/>
                <w:szCs w:val="20"/>
              </w:rPr>
            </w:pPr>
            <w:r w:rsidRPr="00AD0A51">
              <w:rPr>
                <w:rFonts w:ascii="Times New Roman" w:hAnsi="Times New Roman" w:cs="Times New Roman"/>
                <w:sz w:val="20"/>
                <w:szCs w:val="20"/>
              </w:rPr>
              <w:t>32076,000</w:t>
            </w:r>
          </w:p>
        </w:tc>
        <w:tc>
          <w:tcPr>
            <w:tcW w:w="1134" w:type="dxa"/>
          </w:tcPr>
          <w:p w14:paraId="2836DF11" w14:textId="0361DC5C" w:rsidR="00BA351F" w:rsidRPr="00AD0A51" w:rsidRDefault="00BA351F" w:rsidP="00BA351F">
            <w:pPr>
              <w:widowControl w:val="0"/>
              <w:autoSpaceDE w:val="0"/>
              <w:autoSpaceDN w:val="0"/>
              <w:adjustRightInd w:val="0"/>
              <w:jc w:val="center"/>
              <w:rPr>
                <w:rFonts w:ascii="Times New Roman" w:hAnsi="Times New Roman" w:cs="Times New Roman"/>
                <w:sz w:val="20"/>
                <w:szCs w:val="20"/>
              </w:rPr>
            </w:pPr>
            <w:r w:rsidRPr="00AD0A51">
              <w:rPr>
                <w:rFonts w:ascii="Times New Roman" w:hAnsi="Times New Roman" w:cs="Times New Roman"/>
                <w:sz w:val="20"/>
                <w:szCs w:val="20"/>
              </w:rPr>
              <w:t>32076,000</w:t>
            </w:r>
          </w:p>
        </w:tc>
        <w:tc>
          <w:tcPr>
            <w:tcW w:w="1256" w:type="dxa"/>
          </w:tcPr>
          <w:p w14:paraId="5C185D79" w14:textId="6F9A38A7"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64152,000</w:t>
            </w:r>
          </w:p>
        </w:tc>
      </w:tr>
      <w:tr w:rsidR="00BA351F" w:rsidRPr="009C13BF" w14:paraId="3837E170" w14:textId="77777777" w:rsidTr="00B94F49">
        <w:tc>
          <w:tcPr>
            <w:tcW w:w="2547" w:type="dxa"/>
            <w:vMerge/>
          </w:tcPr>
          <w:p w14:paraId="422741DA"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1956" w:type="dxa"/>
            <w:vMerge/>
          </w:tcPr>
          <w:p w14:paraId="77162973"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2013" w:type="dxa"/>
          </w:tcPr>
          <w:p w14:paraId="28411824"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Районный бюджет</w:t>
            </w:r>
          </w:p>
        </w:tc>
        <w:tc>
          <w:tcPr>
            <w:tcW w:w="992" w:type="dxa"/>
          </w:tcPr>
          <w:p w14:paraId="08ED5463" w14:textId="5DE37EB1"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463D9BE2" w14:textId="00690C0E"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6447DE30" w14:textId="7318D0E7"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3423D1B9" w14:textId="6939D6E8"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5D316A77" w14:textId="0DD34267"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6415,200</w:t>
            </w:r>
          </w:p>
        </w:tc>
        <w:tc>
          <w:tcPr>
            <w:tcW w:w="1134" w:type="dxa"/>
          </w:tcPr>
          <w:p w14:paraId="4BCE4347" w14:textId="34457542"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6415,200</w:t>
            </w:r>
          </w:p>
        </w:tc>
        <w:tc>
          <w:tcPr>
            <w:tcW w:w="1256" w:type="dxa"/>
          </w:tcPr>
          <w:p w14:paraId="42F7D1C9" w14:textId="6DC8BC38"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12830,400</w:t>
            </w:r>
          </w:p>
        </w:tc>
      </w:tr>
      <w:tr w:rsidR="00BA351F" w:rsidRPr="009C13BF" w14:paraId="4FB2F0EB" w14:textId="77777777" w:rsidTr="00B94F49">
        <w:tc>
          <w:tcPr>
            <w:tcW w:w="2547" w:type="dxa"/>
            <w:vMerge/>
          </w:tcPr>
          <w:p w14:paraId="52D06239"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1956" w:type="dxa"/>
            <w:vMerge/>
          </w:tcPr>
          <w:p w14:paraId="1F550B10"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2013" w:type="dxa"/>
          </w:tcPr>
          <w:p w14:paraId="1C961CF0"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Областной бюджет</w:t>
            </w:r>
          </w:p>
        </w:tc>
        <w:tc>
          <w:tcPr>
            <w:tcW w:w="992" w:type="dxa"/>
          </w:tcPr>
          <w:p w14:paraId="6D48B6D2" w14:textId="4507A08F"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3199D7CB" w14:textId="41765FDB"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45E0D889" w14:textId="6E1765FD"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5DDFE632" w14:textId="1CA8B45F"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718EF19D" w14:textId="4D503CC3"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13D811FE" w14:textId="6D49A0AA"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256" w:type="dxa"/>
          </w:tcPr>
          <w:p w14:paraId="6336FDC9" w14:textId="35334505"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r>
      <w:tr w:rsidR="00BA351F" w:rsidRPr="009C13BF" w14:paraId="0B98C8A9" w14:textId="77777777" w:rsidTr="00B94F49">
        <w:tc>
          <w:tcPr>
            <w:tcW w:w="2547" w:type="dxa"/>
            <w:vMerge/>
          </w:tcPr>
          <w:p w14:paraId="1ED14C9A"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1956" w:type="dxa"/>
            <w:vMerge/>
          </w:tcPr>
          <w:p w14:paraId="5E7472A1"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2013" w:type="dxa"/>
          </w:tcPr>
          <w:p w14:paraId="345E7DA7"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Федеральный бюджет</w:t>
            </w:r>
          </w:p>
        </w:tc>
        <w:tc>
          <w:tcPr>
            <w:tcW w:w="992" w:type="dxa"/>
          </w:tcPr>
          <w:p w14:paraId="55B5492F" w14:textId="0A6F89B4"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519BCED3" w14:textId="1D13809B"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2807507A" w14:textId="0A6E5912"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3BA725DF" w14:textId="45D234C4"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1664B5C7" w14:textId="0CF678E9" w:rsidR="00BA351F" w:rsidRPr="00AD0A51" w:rsidRDefault="00BA351F" w:rsidP="00BA351F">
            <w:pPr>
              <w:widowControl w:val="0"/>
              <w:autoSpaceDE w:val="0"/>
              <w:autoSpaceDN w:val="0"/>
              <w:adjustRightInd w:val="0"/>
              <w:jc w:val="center"/>
              <w:rPr>
                <w:rFonts w:ascii="Times New Roman" w:hAnsi="Times New Roman" w:cs="Times New Roman"/>
                <w:sz w:val="20"/>
                <w:szCs w:val="20"/>
              </w:rPr>
            </w:pPr>
            <w:r w:rsidRPr="00AD0A51">
              <w:rPr>
                <w:rFonts w:ascii="Times New Roman" w:hAnsi="Times New Roman" w:cs="Times New Roman"/>
                <w:sz w:val="20"/>
                <w:szCs w:val="20"/>
              </w:rPr>
              <w:t>25660,800</w:t>
            </w:r>
          </w:p>
        </w:tc>
        <w:tc>
          <w:tcPr>
            <w:tcW w:w="1134" w:type="dxa"/>
          </w:tcPr>
          <w:p w14:paraId="309E5DFF" w14:textId="3C0D30FB" w:rsidR="00BA351F" w:rsidRPr="00AD0A51" w:rsidRDefault="00BA351F" w:rsidP="00BA351F">
            <w:pPr>
              <w:widowControl w:val="0"/>
              <w:autoSpaceDE w:val="0"/>
              <w:autoSpaceDN w:val="0"/>
              <w:adjustRightInd w:val="0"/>
              <w:jc w:val="center"/>
              <w:rPr>
                <w:rFonts w:ascii="Times New Roman" w:hAnsi="Times New Roman" w:cs="Times New Roman"/>
                <w:sz w:val="20"/>
                <w:szCs w:val="20"/>
              </w:rPr>
            </w:pPr>
            <w:r w:rsidRPr="00AD0A51">
              <w:rPr>
                <w:rFonts w:ascii="Times New Roman" w:hAnsi="Times New Roman" w:cs="Times New Roman"/>
                <w:sz w:val="20"/>
                <w:szCs w:val="20"/>
              </w:rPr>
              <w:t>25660,800</w:t>
            </w:r>
          </w:p>
        </w:tc>
        <w:tc>
          <w:tcPr>
            <w:tcW w:w="1256" w:type="dxa"/>
          </w:tcPr>
          <w:p w14:paraId="4688DD26" w14:textId="2D8F9A93"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51312,600</w:t>
            </w:r>
          </w:p>
        </w:tc>
      </w:tr>
      <w:tr w:rsidR="00BA351F" w:rsidRPr="009C13BF" w14:paraId="6B71814F" w14:textId="77777777" w:rsidTr="00B94F49">
        <w:tc>
          <w:tcPr>
            <w:tcW w:w="2547" w:type="dxa"/>
            <w:vMerge/>
          </w:tcPr>
          <w:p w14:paraId="36B3CDDC"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1956" w:type="dxa"/>
            <w:vMerge/>
          </w:tcPr>
          <w:p w14:paraId="2AED3FF9"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2013" w:type="dxa"/>
          </w:tcPr>
          <w:p w14:paraId="6ABBFF22"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Иные источники</w:t>
            </w:r>
          </w:p>
        </w:tc>
        <w:tc>
          <w:tcPr>
            <w:tcW w:w="992" w:type="dxa"/>
          </w:tcPr>
          <w:p w14:paraId="002394AC" w14:textId="55407BB2"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5F4017EE" w14:textId="246AF793"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4937A6B9" w14:textId="798535F9"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7703EC35" w14:textId="411BD11B"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6C89A7C2" w14:textId="0B34076B"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77F5BD14" w14:textId="25EFD916"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256" w:type="dxa"/>
          </w:tcPr>
          <w:p w14:paraId="29638EFE" w14:textId="13856ED0"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r>
      <w:tr w:rsidR="00BA351F" w:rsidRPr="009C13BF" w14:paraId="3194AEB6" w14:textId="77777777" w:rsidTr="00B94F49">
        <w:tc>
          <w:tcPr>
            <w:tcW w:w="2547" w:type="dxa"/>
            <w:vMerge/>
          </w:tcPr>
          <w:p w14:paraId="66036659" w14:textId="7C64890C"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1956" w:type="dxa"/>
            <w:vMerge w:val="restart"/>
          </w:tcPr>
          <w:p w14:paraId="2B7A425E" w14:textId="2CABE4D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Усть-Удинского </w:t>
            </w:r>
            <w:r>
              <w:rPr>
                <w:rFonts w:ascii="Times New Roman" w:hAnsi="Times New Roman" w:cs="Times New Roman"/>
                <w:sz w:val="24"/>
                <w:szCs w:val="24"/>
              </w:rPr>
              <w:lastRenderedPageBreak/>
              <w:t>муниципального образования</w:t>
            </w:r>
          </w:p>
        </w:tc>
        <w:tc>
          <w:tcPr>
            <w:tcW w:w="2013" w:type="dxa"/>
          </w:tcPr>
          <w:p w14:paraId="0C50E86B"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lastRenderedPageBreak/>
              <w:t>Всего</w:t>
            </w:r>
          </w:p>
        </w:tc>
        <w:tc>
          <w:tcPr>
            <w:tcW w:w="992" w:type="dxa"/>
          </w:tcPr>
          <w:p w14:paraId="7B772AFA" w14:textId="64C6F5AA"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72BA1D59" w14:textId="7AF71AFC"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16F1034D" w14:textId="64AB051D"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37185DD1" w14:textId="0A309856"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3CD3E149" w14:textId="0AAC5CC6"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20000,000</w:t>
            </w:r>
          </w:p>
        </w:tc>
        <w:tc>
          <w:tcPr>
            <w:tcW w:w="1134" w:type="dxa"/>
          </w:tcPr>
          <w:p w14:paraId="27767680" w14:textId="0A7913D5"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20000,000</w:t>
            </w:r>
          </w:p>
        </w:tc>
        <w:tc>
          <w:tcPr>
            <w:tcW w:w="1256" w:type="dxa"/>
          </w:tcPr>
          <w:p w14:paraId="06ACE332" w14:textId="65EA91D4"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40000,000</w:t>
            </w:r>
          </w:p>
        </w:tc>
      </w:tr>
      <w:tr w:rsidR="00BA351F" w:rsidRPr="009C13BF" w14:paraId="06D9C1EA" w14:textId="77777777" w:rsidTr="00B94F49">
        <w:tc>
          <w:tcPr>
            <w:tcW w:w="2547" w:type="dxa"/>
            <w:vMerge/>
          </w:tcPr>
          <w:p w14:paraId="2FFF42C7"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1956" w:type="dxa"/>
            <w:vMerge/>
          </w:tcPr>
          <w:p w14:paraId="6EB18AC8"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2013" w:type="dxa"/>
          </w:tcPr>
          <w:p w14:paraId="2C26073B"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Районный бюджет</w:t>
            </w:r>
          </w:p>
        </w:tc>
        <w:tc>
          <w:tcPr>
            <w:tcW w:w="992" w:type="dxa"/>
          </w:tcPr>
          <w:p w14:paraId="37D60D00" w14:textId="7D7146CF"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7A81E234" w14:textId="5CB7F9AE"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49F01D8D" w14:textId="26775516"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1BAA9021" w14:textId="09B0DC75"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7967F6A9" w14:textId="445B184E"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246EA5D6" w14:textId="69FCDDEF"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256" w:type="dxa"/>
          </w:tcPr>
          <w:p w14:paraId="43DCC0B5" w14:textId="01D06F42"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r>
      <w:tr w:rsidR="00BA351F" w:rsidRPr="009C13BF" w14:paraId="5FC22CDE" w14:textId="77777777" w:rsidTr="00B94F49">
        <w:tc>
          <w:tcPr>
            <w:tcW w:w="2547" w:type="dxa"/>
            <w:vMerge/>
          </w:tcPr>
          <w:p w14:paraId="6AF0DF88"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1956" w:type="dxa"/>
            <w:vMerge/>
          </w:tcPr>
          <w:p w14:paraId="35BC6715"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2013" w:type="dxa"/>
          </w:tcPr>
          <w:p w14:paraId="17CB6214"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Областной бюджет</w:t>
            </w:r>
          </w:p>
        </w:tc>
        <w:tc>
          <w:tcPr>
            <w:tcW w:w="992" w:type="dxa"/>
          </w:tcPr>
          <w:p w14:paraId="67A04052" w14:textId="6B040513"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38FC4265" w14:textId="7EA5F062"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707E5DBF" w14:textId="11D05D9E"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3ADF6957" w14:textId="157C3ECB"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27D8F950" w14:textId="3ED10929"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2880,000</w:t>
            </w:r>
          </w:p>
        </w:tc>
        <w:tc>
          <w:tcPr>
            <w:tcW w:w="1134" w:type="dxa"/>
          </w:tcPr>
          <w:p w14:paraId="49E12936" w14:textId="1DFE86B0"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2880,000</w:t>
            </w:r>
          </w:p>
        </w:tc>
        <w:tc>
          <w:tcPr>
            <w:tcW w:w="1256" w:type="dxa"/>
          </w:tcPr>
          <w:p w14:paraId="5DF6CA77" w14:textId="38F6625D"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5760,000</w:t>
            </w:r>
          </w:p>
        </w:tc>
      </w:tr>
      <w:tr w:rsidR="00BA351F" w:rsidRPr="009C13BF" w14:paraId="2CD2AED8" w14:textId="77777777" w:rsidTr="00B94F49">
        <w:tc>
          <w:tcPr>
            <w:tcW w:w="2547" w:type="dxa"/>
            <w:vMerge/>
          </w:tcPr>
          <w:p w14:paraId="3740213B"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1956" w:type="dxa"/>
            <w:vMerge/>
          </w:tcPr>
          <w:p w14:paraId="3247B372"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2013" w:type="dxa"/>
          </w:tcPr>
          <w:p w14:paraId="03BBDC2F"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Федеральный бюджет</w:t>
            </w:r>
          </w:p>
        </w:tc>
        <w:tc>
          <w:tcPr>
            <w:tcW w:w="992" w:type="dxa"/>
          </w:tcPr>
          <w:p w14:paraId="1CE3AE22" w14:textId="2C183C13"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54BFAE1A" w14:textId="082C7846"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58FA9A4A" w14:textId="2A6F4744"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20FDF0F6" w14:textId="4E2DD988"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4911CC4F" w14:textId="08838287" w:rsidR="00BA351F" w:rsidRPr="00AD0A51" w:rsidRDefault="00BA351F" w:rsidP="00BA351F">
            <w:pPr>
              <w:widowControl w:val="0"/>
              <w:autoSpaceDE w:val="0"/>
              <w:autoSpaceDN w:val="0"/>
              <w:adjustRightInd w:val="0"/>
              <w:jc w:val="center"/>
              <w:rPr>
                <w:rFonts w:ascii="Times New Roman" w:hAnsi="Times New Roman" w:cs="Times New Roman"/>
                <w:sz w:val="20"/>
                <w:szCs w:val="20"/>
              </w:rPr>
            </w:pPr>
            <w:r w:rsidRPr="00AD0A51">
              <w:rPr>
                <w:rFonts w:ascii="Times New Roman" w:hAnsi="Times New Roman" w:cs="Times New Roman"/>
                <w:sz w:val="20"/>
                <w:szCs w:val="20"/>
              </w:rPr>
              <w:t>14400,000</w:t>
            </w:r>
          </w:p>
        </w:tc>
        <w:tc>
          <w:tcPr>
            <w:tcW w:w="1134" w:type="dxa"/>
          </w:tcPr>
          <w:p w14:paraId="4AD7BC5A" w14:textId="1BBD9DFA" w:rsidR="00BA351F" w:rsidRPr="00AD0A51" w:rsidRDefault="00BA351F" w:rsidP="00BA351F">
            <w:pPr>
              <w:widowControl w:val="0"/>
              <w:autoSpaceDE w:val="0"/>
              <w:autoSpaceDN w:val="0"/>
              <w:adjustRightInd w:val="0"/>
              <w:jc w:val="center"/>
              <w:rPr>
                <w:rFonts w:ascii="Times New Roman" w:hAnsi="Times New Roman" w:cs="Times New Roman"/>
                <w:sz w:val="20"/>
                <w:szCs w:val="20"/>
              </w:rPr>
            </w:pPr>
            <w:r w:rsidRPr="00AD0A51">
              <w:rPr>
                <w:rFonts w:ascii="Times New Roman" w:hAnsi="Times New Roman" w:cs="Times New Roman"/>
                <w:sz w:val="20"/>
                <w:szCs w:val="20"/>
              </w:rPr>
              <w:t>14400,000</w:t>
            </w:r>
          </w:p>
        </w:tc>
        <w:tc>
          <w:tcPr>
            <w:tcW w:w="1256" w:type="dxa"/>
          </w:tcPr>
          <w:p w14:paraId="5161B7BD" w14:textId="57C6ABBA"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28800,000</w:t>
            </w:r>
          </w:p>
        </w:tc>
      </w:tr>
      <w:tr w:rsidR="00BA351F" w:rsidRPr="009C13BF" w14:paraId="311264C4" w14:textId="77777777" w:rsidTr="00B94F49">
        <w:tc>
          <w:tcPr>
            <w:tcW w:w="2547" w:type="dxa"/>
            <w:vMerge/>
          </w:tcPr>
          <w:p w14:paraId="298A5E80"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1956" w:type="dxa"/>
            <w:vMerge/>
          </w:tcPr>
          <w:p w14:paraId="3C5819A9"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2013" w:type="dxa"/>
          </w:tcPr>
          <w:p w14:paraId="1ADD34F9"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Бюджеты муниципальных образований Усть-Удинского района</w:t>
            </w:r>
          </w:p>
        </w:tc>
        <w:tc>
          <w:tcPr>
            <w:tcW w:w="992" w:type="dxa"/>
          </w:tcPr>
          <w:p w14:paraId="30157020" w14:textId="31F7B60A"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4F7680EB" w14:textId="76BAB663"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3346005C" w14:textId="6DA94CDF"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1F88A357" w14:textId="25FA077A"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57EEF2E2" w14:textId="321A5B69"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720,000</w:t>
            </w:r>
          </w:p>
        </w:tc>
        <w:tc>
          <w:tcPr>
            <w:tcW w:w="1134" w:type="dxa"/>
          </w:tcPr>
          <w:p w14:paraId="04E89D60" w14:textId="602670A9"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720,000</w:t>
            </w:r>
          </w:p>
        </w:tc>
        <w:tc>
          <w:tcPr>
            <w:tcW w:w="1256" w:type="dxa"/>
          </w:tcPr>
          <w:p w14:paraId="6AEA141C" w14:textId="15D2C6AE"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1440,000</w:t>
            </w:r>
          </w:p>
        </w:tc>
      </w:tr>
      <w:tr w:rsidR="00BA351F" w:rsidRPr="009C13BF" w14:paraId="362CB0BD" w14:textId="77777777" w:rsidTr="00B94F49">
        <w:tc>
          <w:tcPr>
            <w:tcW w:w="2547" w:type="dxa"/>
            <w:vMerge/>
          </w:tcPr>
          <w:p w14:paraId="29B090F1"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1956" w:type="dxa"/>
            <w:vMerge/>
          </w:tcPr>
          <w:p w14:paraId="75B529F1"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2013" w:type="dxa"/>
          </w:tcPr>
          <w:p w14:paraId="4216EBD3"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Иные источники</w:t>
            </w:r>
          </w:p>
        </w:tc>
        <w:tc>
          <w:tcPr>
            <w:tcW w:w="992" w:type="dxa"/>
          </w:tcPr>
          <w:p w14:paraId="305D0C81" w14:textId="35ED0BD7"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019B13C3" w14:textId="343F7488"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0461DF70" w14:textId="4F46E6B9"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39C580BD" w14:textId="2ED48979"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68E89D36" w14:textId="6F635571"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2000,000</w:t>
            </w:r>
          </w:p>
        </w:tc>
        <w:tc>
          <w:tcPr>
            <w:tcW w:w="1134" w:type="dxa"/>
          </w:tcPr>
          <w:p w14:paraId="3EE4168E" w14:textId="17CE11CD"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2000,000</w:t>
            </w:r>
          </w:p>
        </w:tc>
        <w:tc>
          <w:tcPr>
            <w:tcW w:w="1256" w:type="dxa"/>
          </w:tcPr>
          <w:p w14:paraId="4F421BAE" w14:textId="6E904FAE"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4000,000</w:t>
            </w:r>
          </w:p>
        </w:tc>
      </w:tr>
      <w:tr w:rsidR="00BA351F" w:rsidRPr="009C13BF" w14:paraId="3EB44A9B" w14:textId="77777777" w:rsidTr="00B94F49">
        <w:tc>
          <w:tcPr>
            <w:tcW w:w="2547" w:type="dxa"/>
            <w:vMerge/>
          </w:tcPr>
          <w:p w14:paraId="6B8503EC"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1956" w:type="dxa"/>
            <w:vMerge w:val="restart"/>
          </w:tcPr>
          <w:p w14:paraId="68F45697" w14:textId="67B99BDD" w:rsidR="00BA351F" w:rsidRPr="009C13BF" w:rsidRDefault="00BA351F" w:rsidP="00BA35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Администрация Балаганкинского муниципального образования</w:t>
            </w:r>
          </w:p>
        </w:tc>
        <w:tc>
          <w:tcPr>
            <w:tcW w:w="2013" w:type="dxa"/>
          </w:tcPr>
          <w:p w14:paraId="00AAC164"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Всего</w:t>
            </w:r>
          </w:p>
        </w:tc>
        <w:tc>
          <w:tcPr>
            <w:tcW w:w="992" w:type="dxa"/>
          </w:tcPr>
          <w:p w14:paraId="5813358A" w14:textId="0C8E6731"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20E7E7CC" w14:textId="41AA75AA"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31C9C756" w14:textId="5987AF8A"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24F0F5F4" w14:textId="7A422753"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4B184A19" w14:textId="23FC4E8A"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5848,500</w:t>
            </w:r>
          </w:p>
        </w:tc>
        <w:tc>
          <w:tcPr>
            <w:tcW w:w="1134" w:type="dxa"/>
          </w:tcPr>
          <w:p w14:paraId="7DDF88F7" w14:textId="267BA944"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5848,500</w:t>
            </w:r>
          </w:p>
        </w:tc>
        <w:tc>
          <w:tcPr>
            <w:tcW w:w="1256" w:type="dxa"/>
          </w:tcPr>
          <w:p w14:paraId="03967933" w14:textId="72331A37"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11697,000</w:t>
            </w:r>
          </w:p>
        </w:tc>
      </w:tr>
      <w:tr w:rsidR="00BA351F" w:rsidRPr="009C13BF" w14:paraId="2731F6F4" w14:textId="77777777" w:rsidTr="00B94F49">
        <w:tc>
          <w:tcPr>
            <w:tcW w:w="2547" w:type="dxa"/>
            <w:vMerge/>
          </w:tcPr>
          <w:p w14:paraId="259EF52D"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1956" w:type="dxa"/>
            <w:vMerge/>
          </w:tcPr>
          <w:p w14:paraId="5E308328"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2013" w:type="dxa"/>
          </w:tcPr>
          <w:p w14:paraId="06247E23"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Районный бюджет</w:t>
            </w:r>
          </w:p>
        </w:tc>
        <w:tc>
          <w:tcPr>
            <w:tcW w:w="992" w:type="dxa"/>
          </w:tcPr>
          <w:p w14:paraId="54266185" w14:textId="63734B44"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4D27102A" w14:textId="0BF190D8"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4107A7B5" w14:textId="562C8EC3"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5DB99DEC" w14:textId="3942FD7E"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34EC5867" w14:textId="59FCBF20"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6A082FF2" w14:textId="548DFFF5"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256" w:type="dxa"/>
          </w:tcPr>
          <w:p w14:paraId="57245086" w14:textId="51461787"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r>
      <w:tr w:rsidR="00BA351F" w:rsidRPr="009C13BF" w14:paraId="41869F0F" w14:textId="77777777" w:rsidTr="00B94F49">
        <w:tc>
          <w:tcPr>
            <w:tcW w:w="2547" w:type="dxa"/>
            <w:vMerge/>
          </w:tcPr>
          <w:p w14:paraId="42DBB30D"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1956" w:type="dxa"/>
            <w:vMerge/>
          </w:tcPr>
          <w:p w14:paraId="0170CD59"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2013" w:type="dxa"/>
          </w:tcPr>
          <w:p w14:paraId="5F8277B7"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Областной бюджет</w:t>
            </w:r>
          </w:p>
        </w:tc>
        <w:tc>
          <w:tcPr>
            <w:tcW w:w="992" w:type="dxa"/>
          </w:tcPr>
          <w:p w14:paraId="1BE61022" w14:textId="18F70E37"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2457823D" w14:textId="7E48CB40"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2B37A404" w14:textId="26FA0F82"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109BE80D" w14:textId="26DE5380"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4821EFD9" w14:textId="4B3BD45B"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1000,065</w:t>
            </w:r>
          </w:p>
        </w:tc>
        <w:tc>
          <w:tcPr>
            <w:tcW w:w="1134" w:type="dxa"/>
          </w:tcPr>
          <w:p w14:paraId="58FB295A" w14:textId="4BEA66C5"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1000,065</w:t>
            </w:r>
          </w:p>
        </w:tc>
        <w:tc>
          <w:tcPr>
            <w:tcW w:w="1256" w:type="dxa"/>
          </w:tcPr>
          <w:p w14:paraId="366E5383" w14:textId="05A563F3"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2000,130</w:t>
            </w:r>
          </w:p>
        </w:tc>
      </w:tr>
      <w:tr w:rsidR="00BA351F" w:rsidRPr="009C13BF" w14:paraId="1FE81F69" w14:textId="77777777" w:rsidTr="00B94F49">
        <w:tc>
          <w:tcPr>
            <w:tcW w:w="2547" w:type="dxa"/>
            <w:vMerge/>
          </w:tcPr>
          <w:p w14:paraId="6490CD73"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1956" w:type="dxa"/>
            <w:vMerge/>
          </w:tcPr>
          <w:p w14:paraId="2226AE2A"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2013" w:type="dxa"/>
          </w:tcPr>
          <w:p w14:paraId="40F43EA0"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Федеральный бюджет</w:t>
            </w:r>
          </w:p>
        </w:tc>
        <w:tc>
          <w:tcPr>
            <w:tcW w:w="992" w:type="dxa"/>
          </w:tcPr>
          <w:p w14:paraId="4ADDF025" w14:textId="2BA00907"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5242E529" w14:textId="1D9DE004"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751350E5" w14:textId="5C1444EB"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01135A0E" w14:textId="1EC39C8C"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5E727E1C" w14:textId="6D89544A"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4210,800</w:t>
            </w:r>
          </w:p>
        </w:tc>
        <w:tc>
          <w:tcPr>
            <w:tcW w:w="1134" w:type="dxa"/>
          </w:tcPr>
          <w:p w14:paraId="695CECC2" w14:textId="134E4C8E"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4210,800</w:t>
            </w:r>
          </w:p>
        </w:tc>
        <w:tc>
          <w:tcPr>
            <w:tcW w:w="1256" w:type="dxa"/>
          </w:tcPr>
          <w:p w14:paraId="2CF3CC0F" w14:textId="2FABCB0B"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8421,600</w:t>
            </w:r>
          </w:p>
        </w:tc>
      </w:tr>
      <w:tr w:rsidR="00BA351F" w:rsidRPr="009C13BF" w14:paraId="705935EB" w14:textId="77777777" w:rsidTr="00B94F49">
        <w:tc>
          <w:tcPr>
            <w:tcW w:w="2547" w:type="dxa"/>
            <w:vMerge/>
          </w:tcPr>
          <w:p w14:paraId="2709CF52"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1956" w:type="dxa"/>
            <w:vMerge/>
          </w:tcPr>
          <w:p w14:paraId="3E633DE7"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2013" w:type="dxa"/>
          </w:tcPr>
          <w:p w14:paraId="004A9AD8"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 xml:space="preserve">Бюджеты муниципальных образований Усть-Удинского </w:t>
            </w:r>
            <w:r w:rsidRPr="009C13BF">
              <w:rPr>
                <w:rFonts w:ascii="Times New Roman" w:hAnsi="Times New Roman" w:cs="Times New Roman"/>
                <w:sz w:val="24"/>
                <w:szCs w:val="24"/>
              </w:rPr>
              <w:lastRenderedPageBreak/>
              <w:t>района</w:t>
            </w:r>
          </w:p>
        </w:tc>
        <w:tc>
          <w:tcPr>
            <w:tcW w:w="992" w:type="dxa"/>
          </w:tcPr>
          <w:p w14:paraId="612C9AAF" w14:textId="49973CC2"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lastRenderedPageBreak/>
              <w:t>0,000</w:t>
            </w:r>
          </w:p>
        </w:tc>
        <w:tc>
          <w:tcPr>
            <w:tcW w:w="1134" w:type="dxa"/>
          </w:tcPr>
          <w:p w14:paraId="19AA3655" w14:textId="634F2527"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4922EE5D" w14:textId="398AD778"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5C1F51D5" w14:textId="1F033723"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38933DC2" w14:textId="61BF47C2"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52,635</w:t>
            </w:r>
          </w:p>
        </w:tc>
        <w:tc>
          <w:tcPr>
            <w:tcW w:w="1134" w:type="dxa"/>
          </w:tcPr>
          <w:p w14:paraId="03B50C1A" w14:textId="2337619D"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52,635</w:t>
            </w:r>
          </w:p>
        </w:tc>
        <w:tc>
          <w:tcPr>
            <w:tcW w:w="1256" w:type="dxa"/>
          </w:tcPr>
          <w:p w14:paraId="539E0601" w14:textId="457E45E5"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105,270</w:t>
            </w:r>
          </w:p>
        </w:tc>
      </w:tr>
      <w:tr w:rsidR="00BA351F" w:rsidRPr="009C13BF" w14:paraId="6CD3B5F5" w14:textId="77777777" w:rsidTr="00B94F49">
        <w:tc>
          <w:tcPr>
            <w:tcW w:w="2547" w:type="dxa"/>
            <w:vMerge/>
          </w:tcPr>
          <w:p w14:paraId="2976653E"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1956" w:type="dxa"/>
            <w:vMerge/>
          </w:tcPr>
          <w:p w14:paraId="3E16D284"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2013" w:type="dxa"/>
          </w:tcPr>
          <w:p w14:paraId="0C96E760"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Иные источники</w:t>
            </w:r>
          </w:p>
        </w:tc>
        <w:tc>
          <w:tcPr>
            <w:tcW w:w="992" w:type="dxa"/>
          </w:tcPr>
          <w:p w14:paraId="68751B89" w14:textId="405168F3"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53AB940B" w14:textId="7BBF23B7"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1437040D" w14:textId="5D06D40A"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1DA326B7" w14:textId="53E4202D"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1710F29B" w14:textId="058A8393"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585,000</w:t>
            </w:r>
          </w:p>
        </w:tc>
        <w:tc>
          <w:tcPr>
            <w:tcW w:w="1134" w:type="dxa"/>
          </w:tcPr>
          <w:p w14:paraId="0037D9A9" w14:textId="7A63D970"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585,000</w:t>
            </w:r>
          </w:p>
        </w:tc>
        <w:tc>
          <w:tcPr>
            <w:tcW w:w="1256" w:type="dxa"/>
          </w:tcPr>
          <w:p w14:paraId="79A5E874" w14:textId="16DDCA7E"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1170,000</w:t>
            </w:r>
          </w:p>
        </w:tc>
      </w:tr>
      <w:tr w:rsidR="00BA351F" w:rsidRPr="009C13BF" w14:paraId="06A52568" w14:textId="77777777" w:rsidTr="00B94F49">
        <w:tc>
          <w:tcPr>
            <w:tcW w:w="2547" w:type="dxa"/>
            <w:vMerge/>
          </w:tcPr>
          <w:p w14:paraId="00308136"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1956" w:type="dxa"/>
            <w:vMerge w:val="restart"/>
          </w:tcPr>
          <w:p w14:paraId="5FD993A3" w14:textId="0D7531A4"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Администрация Молькинского муниципального образования</w:t>
            </w:r>
          </w:p>
        </w:tc>
        <w:tc>
          <w:tcPr>
            <w:tcW w:w="2013" w:type="dxa"/>
          </w:tcPr>
          <w:p w14:paraId="3901B5B3" w14:textId="463CFA8D"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Всего</w:t>
            </w:r>
          </w:p>
        </w:tc>
        <w:tc>
          <w:tcPr>
            <w:tcW w:w="992" w:type="dxa"/>
          </w:tcPr>
          <w:p w14:paraId="0AD607F7" w14:textId="0F65F33E"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5EAE0CC7" w14:textId="5EF17A01"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11A461F5" w14:textId="3A049230"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6A4EA3E1" w14:textId="436B389B"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65F1F190" w14:textId="33AC6875"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5848,500</w:t>
            </w:r>
          </w:p>
        </w:tc>
        <w:tc>
          <w:tcPr>
            <w:tcW w:w="1134" w:type="dxa"/>
          </w:tcPr>
          <w:p w14:paraId="0DCD00B3" w14:textId="6A11CC6F"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5848,500</w:t>
            </w:r>
          </w:p>
        </w:tc>
        <w:tc>
          <w:tcPr>
            <w:tcW w:w="1256" w:type="dxa"/>
          </w:tcPr>
          <w:p w14:paraId="0CA08F46" w14:textId="767B4145"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11697,000</w:t>
            </w:r>
          </w:p>
        </w:tc>
      </w:tr>
      <w:tr w:rsidR="00BA351F" w:rsidRPr="009C13BF" w14:paraId="4D3C2F36" w14:textId="77777777" w:rsidTr="00B94F49">
        <w:tc>
          <w:tcPr>
            <w:tcW w:w="2547" w:type="dxa"/>
            <w:vMerge/>
          </w:tcPr>
          <w:p w14:paraId="19AD887D"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1956" w:type="dxa"/>
            <w:vMerge/>
          </w:tcPr>
          <w:p w14:paraId="3159E340"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2013" w:type="dxa"/>
          </w:tcPr>
          <w:p w14:paraId="606FDECC" w14:textId="2C64C8B8"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Районный бюджет</w:t>
            </w:r>
          </w:p>
        </w:tc>
        <w:tc>
          <w:tcPr>
            <w:tcW w:w="992" w:type="dxa"/>
          </w:tcPr>
          <w:p w14:paraId="1BF7B7C1" w14:textId="6C4AA350"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1A0241FD" w14:textId="65E0AF80"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3EC31C10" w14:textId="2A7FDCA0"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5E18777D" w14:textId="571BB3BF"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6BACE2E7" w14:textId="06B53ABA"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6289B8B8" w14:textId="569D794E"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256" w:type="dxa"/>
          </w:tcPr>
          <w:p w14:paraId="58804DF9" w14:textId="222236A5"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r>
      <w:tr w:rsidR="00BA351F" w:rsidRPr="009C13BF" w14:paraId="6278486E" w14:textId="77777777" w:rsidTr="00B94F49">
        <w:tc>
          <w:tcPr>
            <w:tcW w:w="2547" w:type="dxa"/>
            <w:vMerge/>
          </w:tcPr>
          <w:p w14:paraId="52BA0F8E"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1956" w:type="dxa"/>
            <w:vMerge/>
          </w:tcPr>
          <w:p w14:paraId="46F3AAC1"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2013" w:type="dxa"/>
          </w:tcPr>
          <w:p w14:paraId="0CEA84BC" w14:textId="3174F7FD"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Областной бюджет</w:t>
            </w:r>
          </w:p>
        </w:tc>
        <w:tc>
          <w:tcPr>
            <w:tcW w:w="992" w:type="dxa"/>
          </w:tcPr>
          <w:p w14:paraId="0B6F76C0" w14:textId="5E9DD98B"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1865CD69" w14:textId="303D0CB1"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1BF2D2E0" w14:textId="344E1B10"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4D90A627" w14:textId="145A2230"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41430AA6" w14:textId="487F6FEC"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947,430</w:t>
            </w:r>
          </w:p>
        </w:tc>
        <w:tc>
          <w:tcPr>
            <w:tcW w:w="1134" w:type="dxa"/>
          </w:tcPr>
          <w:p w14:paraId="43FC4C09" w14:textId="75D7BAD0"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947,430</w:t>
            </w:r>
          </w:p>
        </w:tc>
        <w:tc>
          <w:tcPr>
            <w:tcW w:w="1256" w:type="dxa"/>
          </w:tcPr>
          <w:p w14:paraId="40FDC4EB" w14:textId="17FD68F4"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1894,860</w:t>
            </w:r>
          </w:p>
        </w:tc>
      </w:tr>
      <w:tr w:rsidR="00BA351F" w:rsidRPr="009C13BF" w14:paraId="340888EC" w14:textId="77777777" w:rsidTr="00B94F49">
        <w:tc>
          <w:tcPr>
            <w:tcW w:w="2547" w:type="dxa"/>
            <w:vMerge/>
          </w:tcPr>
          <w:p w14:paraId="16526453"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1956" w:type="dxa"/>
            <w:vMerge/>
          </w:tcPr>
          <w:p w14:paraId="71DF7946"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2013" w:type="dxa"/>
          </w:tcPr>
          <w:p w14:paraId="253C6A51" w14:textId="6F5A60C6"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Федеральный бюджет</w:t>
            </w:r>
          </w:p>
        </w:tc>
        <w:tc>
          <w:tcPr>
            <w:tcW w:w="992" w:type="dxa"/>
          </w:tcPr>
          <w:p w14:paraId="6F84A053" w14:textId="537102AB"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71A9DCE1" w14:textId="1F6A29A0"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19C770E2" w14:textId="0EA682E0"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13423E35" w14:textId="44C1CEC4"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6F594241" w14:textId="005E3335"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4210,800</w:t>
            </w:r>
          </w:p>
        </w:tc>
        <w:tc>
          <w:tcPr>
            <w:tcW w:w="1134" w:type="dxa"/>
          </w:tcPr>
          <w:p w14:paraId="4E4FB0FF" w14:textId="6510716F"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4210,800</w:t>
            </w:r>
          </w:p>
        </w:tc>
        <w:tc>
          <w:tcPr>
            <w:tcW w:w="1256" w:type="dxa"/>
          </w:tcPr>
          <w:p w14:paraId="62460A5D" w14:textId="21E89D89"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8421,600</w:t>
            </w:r>
          </w:p>
        </w:tc>
      </w:tr>
      <w:tr w:rsidR="00BA351F" w:rsidRPr="009C13BF" w14:paraId="4926E14D" w14:textId="77777777" w:rsidTr="00B94F49">
        <w:tc>
          <w:tcPr>
            <w:tcW w:w="2547" w:type="dxa"/>
            <w:vMerge/>
          </w:tcPr>
          <w:p w14:paraId="7945CDFA"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1956" w:type="dxa"/>
            <w:vMerge/>
          </w:tcPr>
          <w:p w14:paraId="05FBDA5F"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2013" w:type="dxa"/>
          </w:tcPr>
          <w:p w14:paraId="29F52D61" w14:textId="793F9126"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Бюджеты муниципальных образований Усть-Удинского района</w:t>
            </w:r>
          </w:p>
        </w:tc>
        <w:tc>
          <w:tcPr>
            <w:tcW w:w="992" w:type="dxa"/>
          </w:tcPr>
          <w:p w14:paraId="1402FBC1" w14:textId="65656050"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2FBC18BC" w14:textId="3A686B73"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3DDAA4ED" w14:textId="320EBB62"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07F5E4E7" w14:textId="3E228C91"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7F5B2C5C" w14:textId="568350DE"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105,270</w:t>
            </w:r>
          </w:p>
        </w:tc>
        <w:tc>
          <w:tcPr>
            <w:tcW w:w="1134" w:type="dxa"/>
          </w:tcPr>
          <w:p w14:paraId="67C1B955" w14:textId="628402D2"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105,270</w:t>
            </w:r>
          </w:p>
        </w:tc>
        <w:tc>
          <w:tcPr>
            <w:tcW w:w="1256" w:type="dxa"/>
          </w:tcPr>
          <w:p w14:paraId="0DEFF216" w14:textId="5FE96C72"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210,540</w:t>
            </w:r>
          </w:p>
        </w:tc>
      </w:tr>
      <w:tr w:rsidR="00BA351F" w:rsidRPr="009C13BF" w14:paraId="0F13AB78" w14:textId="77777777" w:rsidTr="00B94F49">
        <w:tc>
          <w:tcPr>
            <w:tcW w:w="2547" w:type="dxa"/>
            <w:vMerge/>
          </w:tcPr>
          <w:p w14:paraId="68369677"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1956" w:type="dxa"/>
            <w:vMerge/>
          </w:tcPr>
          <w:p w14:paraId="11373145" w14:textId="77777777"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p>
        </w:tc>
        <w:tc>
          <w:tcPr>
            <w:tcW w:w="2013" w:type="dxa"/>
          </w:tcPr>
          <w:p w14:paraId="0D69D5F9" w14:textId="16B05D83" w:rsidR="00BA351F" w:rsidRPr="009C13BF" w:rsidRDefault="00BA351F" w:rsidP="00BA351F">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Иные источники</w:t>
            </w:r>
          </w:p>
        </w:tc>
        <w:tc>
          <w:tcPr>
            <w:tcW w:w="992" w:type="dxa"/>
          </w:tcPr>
          <w:p w14:paraId="593F7D76" w14:textId="200D1049"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50A2F21E" w14:textId="346E8AEA"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304263E3" w14:textId="512C5E79"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7DFEB84E" w14:textId="30DB7EE6"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0,000</w:t>
            </w:r>
          </w:p>
        </w:tc>
        <w:tc>
          <w:tcPr>
            <w:tcW w:w="1134" w:type="dxa"/>
          </w:tcPr>
          <w:p w14:paraId="2FF1750F" w14:textId="6AC859B5"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585,000</w:t>
            </w:r>
          </w:p>
        </w:tc>
        <w:tc>
          <w:tcPr>
            <w:tcW w:w="1134" w:type="dxa"/>
          </w:tcPr>
          <w:p w14:paraId="5D248981" w14:textId="1300482C"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585,000</w:t>
            </w:r>
          </w:p>
        </w:tc>
        <w:tc>
          <w:tcPr>
            <w:tcW w:w="1256" w:type="dxa"/>
          </w:tcPr>
          <w:p w14:paraId="5DBBF786" w14:textId="264FEB4B" w:rsidR="00BA351F" w:rsidRPr="00AD0A51" w:rsidRDefault="00BA351F" w:rsidP="00BA351F">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1170,000</w:t>
            </w:r>
          </w:p>
        </w:tc>
      </w:tr>
      <w:tr w:rsidR="00D75E56" w:rsidRPr="009C13BF" w14:paraId="78D268F5" w14:textId="77777777" w:rsidTr="00B94F49">
        <w:tc>
          <w:tcPr>
            <w:tcW w:w="2547" w:type="dxa"/>
            <w:vMerge w:val="restart"/>
          </w:tcPr>
          <w:p w14:paraId="2CEB8F00" w14:textId="40C41929"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sz w:val="24"/>
                <w:szCs w:val="24"/>
              </w:rPr>
              <w:t>Мероприятие «Строительство</w:t>
            </w:r>
            <w:r w:rsidRPr="008B2533">
              <w:rPr>
                <w:rFonts w:ascii="Times New Roman" w:hAnsi="Times New Roman"/>
                <w:sz w:val="24"/>
                <w:szCs w:val="24"/>
              </w:rPr>
              <w:t xml:space="preserve"> (приобретение) жилья (муниципального) для граждан, проживающих на территории района</w:t>
            </w:r>
            <w:r>
              <w:rPr>
                <w:rFonts w:ascii="Times New Roman" w:hAnsi="Times New Roman"/>
                <w:sz w:val="24"/>
                <w:szCs w:val="24"/>
              </w:rPr>
              <w:t>»</w:t>
            </w:r>
          </w:p>
        </w:tc>
        <w:tc>
          <w:tcPr>
            <w:tcW w:w="1956" w:type="dxa"/>
            <w:vMerge w:val="restart"/>
          </w:tcPr>
          <w:p w14:paraId="63D9C233" w14:textId="0B101AE3"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eastAsia="Calibri" w:hAnsi="Times New Roman" w:cs="Times New Roman"/>
                <w:sz w:val="24"/>
                <w:szCs w:val="24"/>
              </w:rPr>
              <w:t>Комитет по управлению муниципальным имуществом Усть-Удинского района</w:t>
            </w:r>
          </w:p>
        </w:tc>
        <w:tc>
          <w:tcPr>
            <w:tcW w:w="2013" w:type="dxa"/>
          </w:tcPr>
          <w:p w14:paraId="33FBF825"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Всего</w:t>
            </w:r>
          </w:p>
        </w:tc>
        <w:tc>
          <w:tcPr>
            <w:tcW w:w="992" w:type="dxa"/>
          </w:tcPr>
          <w:p w14:paraId="33D09012" w14:textId="70E188A8" w:rsidR="00D75E56" w:rsidRPr="00AD0A51" w:rsidRDefault="00D75E56" w:rsidP="00D75E56">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w:t>
            </w:r>
          </w:p>
        </w:tc>
        <w:tc>
          <w:tcPr>
            <w:tcW w:w="1134" w:type="dxa"/>
          </w:tcPr>
          <w:p w14:paraId="30ACA0FA" w14:textId="17447910" w:rsidR="00D75E56" w:rsidRPr="00AD0A51" w:rsidRDefault="00D75E56" w:rsidP="00D75E56">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w:t>
            </w:r>
          </w:p>
        </w:tc>
        <w:tc>
          <w:tcPr>
            <w:tcW w:w="1134" w:type="dxa"/>
          </w:tcPr>
          <w:p w14:paraId="646B6035" w14:textId="38E5212C" w:rsidR="00D75E56" w:rsidRPr="00AD0A51" w:rsidRDefault="00D75E56" w:rsidP="00D75E56">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w:t>
            </w:r>
          </w:p>
        </w:tc>
        <w:tc>
          <w:tcPr>
            <w:tcW w:w="1134" w:type="dxa"/>
          </w:tcPr>
          <w:p w14:paraId="0656B703" w14:textId="49365DF7" w:rsidR="00D75E56" w:rsidRPr="00AD0A51" w:rsidRDefault="00D75E56" w:rsidP="00D75E56">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w:t>
            </w:r>
          </w:p>
        </w:tc>
        <w:tc>
          <w:tcPr>
            <w:tcW w:w="1134" w:type="dxa"/>
          </w:tcPr>
          <w:p w14:paraId="47B794D4" w14:textId="04DE63F0" w:rsidR="00D75E56" w:rsidRPr="00AD0A51" w:rsidRDefault="00D75E56" w:rsidP="00D75E56">
            <w:pPr>
              <w:widowControl w:val="0"/>
              <w:autoSpaceDE w:val="0"/>
              <w:autoSpaceDN w:val="0"/>
              <w:adjustRightInd w:val="0"/>
              <w:jc w:val="center"/>
              <w:rPr>
                <w:rFonts w:ascii="Times New Roman" w:hAnsi="Times New Roman" w:cs="Times New Roman"/>
              </w:rPr>
            </w:pPr>
            <w:r w:rsidRPr="00AD0A51">
              <w:rPr>
                <w:rFonts w:ascii="Times New Roman" w:hAnsi="Times New Roman" w:cs="Times New Roman"/>
              </w:rPr>
              <w:t>32 076,00</w:t>
            </w:r>
          </w:p>
        </w:tc>
        <w:tc>
          <w:tcPr>
            <w:tcW w:w="1134" w:type="dxa"/>
          </w:tcPr>
          <w:p w14:paraId="68D55F55" w14:textId="2D8ACBE7" w:rsidR="00D75E56" w:rsidRPr="00AD0A51" w:rsidRDefault="00D75E56" w:rsidP="00D75E56">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rPr>
              <w:t>32 076,00</w:t>
            </w:r>
          </w:p>
        </w:tc>
        <w:tc>
          <w:tcPr>
            <w:tcW w:w="1256" w:type="dxa"/>
          </w:tcPr>
          <w:p w14:paraId="5CB7234F" w14:textId="05CDEB1C" w:rsidR="00D75E56" w:rsidRPr="00AD0A51" w:rsidRDefault="00D75E56" w:rsidP="00D75E56">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64 152,00</w:t>
            </w:r>
          </w:p>
        </w:tc>
      </w:tr>
      <w:tr w:rsidR="00D75E56" w:rsidRPr="009C13BF" w14:paraId="69BB4D6B" w14:textId="77777777" w:rsidTr="00B94F49">
        <w:tc>
          <w:tcPr>
            <w:tcW w:w="2547" w:type="dxa"/>
            <w:vMerge/>
          </w:tcPr>
          <w:p w14:paraId="3B118859"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1956" w:type="dxa"/>
            <w:vMerge/>
          </w:tcPr>
          <w:p w14:paraId="2AA89639"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2013" w:type="dxa"/>
          </w:tcPr>
          <w:p w14:paraId="2097E505"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Районный бюджет</w:t>
            </w:r>
          </w:p>
        </w:tc>
        <w:tc>
          <w:tcPr>
            <w:tcW w:w="992" w:type="dxa"/>
          </w:tcPr>
          <w:p w14:paraId="57FC0283" w14:textId="048B6D3B" w:rsidR="00D75E56" w:rsidRPr="00AD0A51" w:rsidRDefault="00D75E56" w:rsidP="00D75E56">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w:t>
            </w:r>
          </w:p>
        </w:tc>
        <w:tc>
          <w:tcPr>
            <w:tcW w:w="1134" w:type="dxa"/>
          </w:tcPr>
          <w:p w14:paraId="7BAF4F51" w14:textId="73EA3284" w:rsidR="00D75E56" w:rsidRPr="00AD0A51" w:rsidRDefault="00D75E56" w:rsidP="00D75E56">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w:t>
            </w:r>
          </w:p>
        </w:tc>
        <w:tc>
          <w:tcPr>
            <w:tcW w:w="1134" w:type="dxa"/>
          </w:tcPr>
          <w:p w14:paraId="7E39C243" w14:textId="7AA0FA18" w:rsidR="00D75E56" w:rsidRPr="00AD0A51" w:rsidRDefault="00D75E56" w:rsidP="00D75E56">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w:t>
            </w:r>
          </w:p>
        </w:tc>
        <w:tc>
          <w:tcPr>
            <w:tcW w:w="1134" w:type="dxa"/>
          </w:tcPr>
          <w:p w14:paraId="08DE6F31" w14:textId="0CA76C93" w:rsidR="00D75E56" w:rsidRPr="00AD0A51" w:rsidRDefault="00D75E56" w:rsidP="00D75E56">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w:t>
            </w:r>
          </w:p>
        </w:tc>
        <w:tc>
          <w:tcPr>
            <w:tcW w:w="1134" w:type="dxa"/>
          </w:tcPr>
          <w:p w14:paraId="585C5F2D" w14:textId="0282A78F" w:rsidR="00D75E56" w:rsidRPr="00AD0A51" w:rsidRDefault="00D75E56" w:rsidP="00D75E56">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6 415,20</w:t>
            </w:r>
          </w:p>
        </w:tc>
        <w:tc>
          <w:tcPr>
            <w:tcW w:w="1134" w:type="dxa"/>
          </w:tcPr>
          <w:p w14:paraId="6ABC19E9" w14:textId="2030A089" w:rsidR="00D75E56" w:rsidRPr="00AD0A51" w:rsidRDefault="00D75E56" w:rsidP="00D75E56">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6 415,20</w:t>
            </w:r>
          </w:p>
        </w:tc>
        <w:tc>
          <w:tcPr>
            <w:tcW w:w="1256" w:type="dxa"/>
          </w:tcPr>
          <w:p w14:paraId="4D3AF44F" w14:textId="59A65FB0" w:rsidR="00D75E56" w:rsidRPr="00AD0A51" w:rsidRDefault="00D75E56" w:rsidP="00D75E56">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12 830,4</w:t>
            </w:r>
          </w:p>
        </w:tc>
      </w:tr>
      <w:tr w:rsidR="00D75E56" w:rsidRPr="009C13BF" w14:paraId="52D6E565" w14:textId="77777777" w:rsidTr="00B94F49">
        <w:tc>
          <w:tcPr>
            <w:tcW w:w="2547" w:type="dxa"/>
            <w:vMerge/>
          </w:tcPr>
          <w:p w14:paraId="5195F017"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1956" w:type="dxa"/>
            <w:vMerge/>
          </w:tcPr>
          <w:p w14:paraId="0028839E"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2013" w:type="dxa"/>
          </w:tcPr>
          <w:p w14:paraId="2D4DEF09"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Областной бюджет</w:t>
            </w:r>
          </w:p>
        </w:tc>
        <w:tc>
          <w:tcPr>
            <w:tcW w:w="992" w:type="dxa"/>
          </w:tcPr>
          <w:p w14:paraId="6A71F863" w14:textId="0293D0B1" w:rsidR="00D75E56" w:rsidRPr="00AD0A51" w:rsidRDefault="00D75E56" w:rsidP="00D75E56">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w:t>
            </w:r>
          </w:p>
        </w:tc>
        <w:tc>
          <w:tcPr>
            <w:tcW w:w="1134" w:type="dxa"/>
          </w:tcPr>
          <w:p w14:paraId="2842DDE4" w14:textId="7BB9D05E" w:rsidR="00D75E56" w:rsidRPr="00AD0A51" w:rsidRDefault="00D75E56" w:rsidP="00D75E56">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w:t>
            </w:r>
          </w:p>
        </w:tc>
        <w:tc>
          <w:tcPr>
            <w:tcW w:w="1134" w:type="dxa"/>
          </w:tcPr>
          <w:p w14:paraId="21D7ED50" w14:textId="227B9D97" w:rsidR="00D75E56" w:rsidRPr="00AD0A51" w:rsidRDefault="00D75E56" w:rsidP="00D75E56">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w:t>
            </w:r>
          </w:p>
        </w:tc>
        <w:tc>
          <w:tcPr>
            <w:tcW w:w="1134" w:type="dxa"/>
          </w:tcPr>
          <w:p w14:paraId="73B7CB09" w14:textId="7B596293" w:rsidR="00D75E56" w:rsidRPr="00AD0A51" w:rsidRDefault="00D75E56" w:rsidP="00D75E56">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w:t>
            </w:r>
          </w:p>
        </w:tc>
        <w:tc>
          <w:tcPr>
            <w:tcW w:w="1134" w:type="dxa"/>
          </w:tcPr>
          <w:p w14:paraId="6CF50237" w14:textId="2F278E80" w:rsidR="00D75E56" w:rsidRPr="00AD0A51" w:rsidRDefault="00D75E56" w:rsidP="00D75E56">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w:t>
            </w:r>
          </w:p>
        </w:tc>
        <w:tc>
          <w:tcPr>
            <w:tcW w:w="1134" w:type="dxa"/>
          </w:tcPr>
          <w:p w14:paraId="0E62F231" w14:textId="1B9289F6" w:rsidR="00D75E56" w:rsidRPr="00AD0A51" w:rsidRDefault="00D75E56" w:rsidP="00D75E56">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w:t>
            </w:r>
          </w:p>
        </w:tc>
        <w:tc>
          <w:tcPr>
            <w:tcW w:w="1256" w:type="dxa"/>
          </w:tcPr>
          <w:p w14:paraId="04F1FF2C" w14:textId="5FC36474" w:rsidR="00D75E56" w:rsidRPr="00AD0A51" w:rsidRDefault="00D75E56" w:rsidP="00D75E56">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w:t>
            </w:r>
          </w:p>
        </w:tc>
      </w:tr>
      <w:tr w:rsidR="00D75E56" w:rsidRPr="009C13BF" w14:paraId="29552EC5" w14:textId="77777777" w:rsidTr="00B94F49">
        <w:tc>
          <w:tcPr>
            <w:tcW w:w="2547" w:type="dxa"/>
            <w:vMerge/>
          </w:tcPr>
          <w:p w14:paraId="192B2631"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1956" w:type="dxa"/>
            <w:vMerge/>
          </w:tcPr>
          <w:p w14:paraId="2764D8C1"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2013" w:type="dxa"/>
          </w:tcPr>
          <w:p w14:paraId="62DC2B5E"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 xml:space="preserve">Федеральный </w:t>
            </w:r>
            <w:r w:rsidRPr="009C13BF">
              <w:rPr>
                <w:rFonts w:ascii="Times New Roman" w:hAnsi="Times New Roman" w:cs="Times New Roman"/>
                <w:sz w:val="24"/>
                <w:szCs w:val="24"/>
              </w:rPr>
              <w:lastRenderedPageBreak/>
              <w:t>бюджет</w:t>
            </w:r>
          </w:p>
        </w:tc>
        <w:tc>
          <w:tcPr>
            <w:tcW w:w="992" w:type="dxa"/>
          </w:tcPr>
          <w:p w14:paraId="52BED95D" w14:textId="65F197EC" w:rsidR="00D75E56" w:rsidRPr="00AD0A51" w:rsidRDefault="00D75E56" w:rsidP="00D75E56">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lastRenderedPageBreak/>
              <w:t>0</w:t>
            </w:r>
          </w:p>
        </w:tc>
        <w:tc>
          <w:tcPr>
            <w:tcW w:w="1134" w:type="dxa"/>
          </w:tcPr>
          <w:p w14:paraId="505C233C" w14:textId="005E1427" w:rsidR="00D75E56" w:rsidRPr="00AD0A51" w:rsidRDefault="00D75E56" w:rsidP="00D75E56">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w:t>
            </w:r>
          </w:p>
        </w:tc>
        <w:tc>
          <w:tcPr>
            <w:tcW w:w="1134" w:type="dxa"/>
          </w:tcPr>
          <w:p w14:paraId="3378AB63" w14:textId="3437C05C" w:rsidR="00D75E56" w:rsidRPr="00AD0A51" w:rsidRDefault="00D75E56" w:rsidP="00D75E56">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w:t>
            </w:r>
          </w:p>
        </w:tc>
        <w:tc>
          <w:tcPr>
            <w:tcW w:w="1134" w:type="dxa"/>
          </w:tcPr>
          <w:p w14:paraId="3753C091" w14:textId="59DB58FF" w:rsidR="00D75E56" w:rsidRPr="00AD0A51" w:rsidRDefault="00D75E56" w:rsidP="00D75E56">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w:t>
            </w:r>
          </w:p>
        </w:tc>
        <w:tc>
          <w:tcPr>
            <w:tcW w:w="1134" w:type="dxa"/>
          </w:tcPr>
          <w:p w14:paraId="230F5F15" w14:textId="48A38F52" w:rsidR="00D75E56" w:rsidRPr="00AD0A51" w:rsidRDefault="00D75E56" w:rsidP="00D75E56">
            <w:pPr>
              <w:widowControl w:val="0"/>
              <w:autoSpaceDE w:val="0"/>
              <w:autoSpaceDN w:val="0"/>
              <w:adjustRightInd w:val="0"/>
              <w:jc w:val="center"/>
              <w:rPr>
                <w:rFonts w:ascii="Times New Roman" w:hAnsi="Times New Roman" w:cs="Times New Roman"/>
              </w:rPr>
            </w:pPr>
            <w:r w:rsidRPr="00AD0A51">
              <w:rPr>
                <w:rFonts w:ascii="Times New Roman" w:hAnsi="Times New Roman" w:cs="Times New Roman"/>
              </w:rPr>
              <w:t>25 660,80</w:t>
            </w:r>
          </w:p>
        </w:tc>
        <w:tc>
          <w:tcPr>
            <w:tcW w:w="1134" w:type="dxa"/>
          </w:tcPr>
          <w:p w14:paraId="1FBF6B64" w14:textId="56E763A5" w:rsidR="00D75E56" w:rsidRPr="00AD0A51" w:rsidRDefault="00D75E56" w:rsidP="00D75E56">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rPr>
              <w:t>25 660,80</w:t>
            </w:r>
          </w:p>
        </w:tc>
        <w:tc>
          <w:tcPr>
            <w:tcW w:w="1256" w:type="dxa"/>
          </w:tcPr>
          <w:p w14:paraId="0D87AF1A" w14:textId="7642FA93" w:rsidR="00D75E56" w:rsidRPr="00AD0A51" w:rsidRDefault="00D75E56" w:rsidP="00D75E56">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51 312,6</w:t>
            </w:r>
          </w:p>
        </w:tc>
      </w:tr>
      <w:tr w:rsidR="00D75E56" w:rsidRPr="009C13BF" w14:paraId="282E1859" w14:textId="77777777" w:rsidTr="00B94F49">
        <w:tc>
          <w:tcPr>
            <w:tcW w:w="2547" w:type="dxa"/>
            <w:vMerge/>
          </w:tcPr>
          <w:p w14:paraId="43F0097E"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1956" w:type="dxa"/>
            <w:vMerge/>
          </w:tcPr>
          <w:p w14:paraId="6AA8FD03"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2013" w:type="dxa"/>
          </w:tcPr>
          <w:p w14:paraId="6FFF5EE9"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Бюджеты муниципальных образований Усть-Удинского района</w:t>
            </w:r>
          </w:p>
        </w:tc>
        <w:tc>
          <w:tcPr>
            <w:tcW w:w="992" w:type="dxa"/>
          </w:tcPr>
          <w:p w14:paraId="3660C828" w14:textId="4EF2131D" w:rsidR="00D75E56" w:rsidRPr="00AD0A51" w:rsidRDefault="00D75E56" w:rsidP="00D75E56">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w:t>
            </w:r>
          </w:p>
        </w:tc>
        <w:tc>
          <w:tcPr>
            <w:tcW w:w="1134" w:type="dxa"/>
          </w:tcPr>
          <w:p w14:paraId="6CD9219D" w14:textId="37D42FA1" w:rsidR="00D75E56" w:rsidRPr="00AD0A51" w:rsidRDefault="00D75E56" w:rsidP="00D75E56">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w:t>
            </w:r>
          </w:p>
        </w:tc>
        <w:tc>
          <w:tcPr>
            <w:tcW w:w="1134" w:type="dxa"/>
          </w:tcPr>
          <w:p w14:paraId="32E91665" w14:textId="62340323" w:rsidR="00D75E56" w:rsidRPr="00AD0A51" w:rsidRDefault="00D75E56" w:rsidP="00D75E56">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w:t>
            </w:r>
          </w:p>
        </w:tc>
        <w:tc>
          <w:tcPr>
            <w:tcW w:w="1134" w:type="dxa"/>
          </w:tcPr>
          <w:p w14:paraId="330CDD03" w14:textId="006932C8" w:rsidR="00D75E56" w:rsidRPr="00AD0A51" w:rsidRDefault="00D75E56" w:rsidP="00D75E56">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w:t>
            </w:r>
          </w:p>
        </w:tc>
        <w:tc>
          <w:tcPr>
            <w:tcW w:w="1134" w:type="dxa"/>
          </w:tcPr>
          <w:p w14:paraId="0F877809" w14:textId="5ECDC6B2" w:rsidR="00D75E56" w:rsidRPr="00AD0A51" w:rsidRDefault="00D75E56" w:rsidP="00D75E56">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w:t>
            </w:r>
          </w:p>
        </w:tc>
        <w:tc>
          <w:tcPr>
            <w:tcW w:w="1134" w:type="dxa"/>
          </w:tcPr>
          <w:p w14:paraId="5B14B0BC" w14:textId="174C82AB" w:rsidR="00D75E56" w:rsidRPr="00AD0A51" w:rsidRDefault="00D75E56" w:rsidP="00D75E56">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w:t>
            </w:r>
          </w:p>
        </w:tc>
        <w:tc>
          <w:tcPr>
            <w:tcW w:w="1256" w:type="dxa"/>
          </w:tcPr>
          <w:p w14:paraId="43CCF05E" w14:textId="6D3DA07A" w:rsidR="00D75E56" w:rsidRPr="00AD0A51" w:rsidRDefault="00D75E56" w:rsidP="00D75E56">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w:t>
            </w:r>
          </w:p>
        </w:tc>
      </w:tr>
      <w:tr w:rsidR="00D75E56" w:rsidRPr="009C13BF" w14:paraId="18ADB2CC" w14:textId="77777777" w:rsidTr="00B94F49">
        <w:tc>
          <w:tcPr>
            <w:tcW w:w="2547" w:type="dxa"/>
            <w:vMerge/>
          </w:tcPr>
          <w:p w14:paraId="0B68CBC7"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1956" w:type="dxa"/>
            <w:vMerge/>
          </w:tcPr>
          <w:p w14:paraId="4E5E42AC"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2013" w:type="dxa"/>
          </w:tcPr>
          <w:p w14:paraId="11308EDD"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Иные источники</w:t>
            </w:r>
          </w:p>
        </w:tc>
        <w:tc>
          <w:tcPr>
            <w:tcW w:w="992" w:type="dxa"/>
          </w:tcPr>
          <w:p w14:paraId="17333605" w14:textId="704257A9" w:rsidR="00D75E56" w:rsidRPr="00AD0A51" w:rsidRDefault="00D75E56" w:rsidP="00D75E56">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w:t>
            </w:r>
          </w:p>
        </w:tc>
        <w:tc>
          <w:tcPr>
            <w:tcW w:w="1134" w:type="dxa"/>
          </w:tcPr>
          <w:p w14:paraId="4625EAF1" w14:textId="3C29EB9A" w:rsidR="00D75E56" w:rsidRPr="00AD0A51" w:rsidRDefault="00D75E56" w:rsidP="00D75E56">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w:t>
            </w:r>
          </w:p>
        </w:tc>
        <w:tc>
          <w:tcPr>
            <w:tcW w:w="1134" w:type="dxa"/>
          </w:tcPr>
          <w:p w14:paraId="0EE5679D" w14:textId="2F403A81" w:rsidR="00D75E56" w:rsidRPr="00AD0A51" w:rsidRDefault="00D75E56" w:rsidP="00D75E56">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w:t>
            </w:r>
          </w:p>
        </w:tc>
        <w:tc>
          <w:tcPr>
            <w:tcW w:w="1134" w:type="dxa"/>
          </w:tcPr>
          <w:p w14:paraId="11C4B5C6" w14:textId="4E112C3F" w:rsidR="00D75E56" w:rsidRPr="00AD0A51" w:rsidRDefault="00D75E56" w:rsidP="00D75E56">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w:t>
            </w:r>
          </w:p>
        </w:tc>
        <w:tc>
          <w:tcPr>
            <w:tcW w:w="1134" w:type="dxa"/>
          </w:tcPr>
          <w:p w14:paraId="427E2833" w14:textId="03DB4E5F" w:rsidR="00D75E56" w:rsidRPr="00AD0A51" w:rsidRDefault="00D75E56" w:rsidP="00D75E56">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w:t>
            </w:r>
          </w:p>
        </w:tc>
        <w:tc>
          <w:tcPr>
            <w:tcW w:w="1134" w:type="dxa"/>
          </w:tcPr>
          <w:p w14:paraId="7CD8FA00" w14:textId="0F5A520E" w:rsidR="00D75E56" w:rsidRPr="00AD0A51" w:rsidRDefault="00D75E56" w:rsidP="00D75E56">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w:t>
            </w:r>
          </w:p>
        </w:tc>
        <w:tc>
          <w:tcPr>
            <w:tcW w:w="1256" w:type="dxa"/>
          </w:tcPr>
          <w:p w14:paraId="2AFBCB29" w14:textId="170A97C3" w:rsidR="00D75E56" w:rsidRPr="00AD0A51" w:rsidRDefault="00D75E56" w:rsidP="00D75E56">
            <w:pPr>
              <w:widowControl w:val="0"/>
              <w:autoSpaceDE w:val="0"/>
              <w:autoSpaceDN w:val="0"/>
              <w:adjustRightInd w:val="0"/>
              <w:jc w:val="center"/>
              <w:rPr>
                <w:rFonts w:ascii="Times New Roman" w:hAnsi="Times New Roman" w:cs="Times New Roman"/>
                <w:sz w:val="24"/>
                <w:szCs w:val="24"/>
              </w:rPr>
            </w:pPr>
            <w:r w:rsidRPr="00AD0A51">
              <w:rPr>
                <w:rFonts w:ascii="Times New Roman" w:hAnsi="Times New Roman" w:cs="Times New Roman"/>
                <w:sz w:val="24"/>
                <w:szCs w:val="24"/>
              </w:rPr>
              <w:t>0</w:t>
            </w:r>
          </w:p>
        </w:tc>
      </w:tr>
      <w:tr w:rsidR="005D1ADB" w:rsidRPr="009C13BF" w14:paraId="7FEE6EF9" w14:textId="77777777" w:rsidTr="00B94F49">
        <w:tc>
          <w:tcPr>
            <w:tcW w:w="2547" w:type="dxa"/>
            <w:vMerge w:val="restart"/>
          </w:tcPr>
          <w:p w14:paraId="73E3A1D4" w14:textId="19FD9A92" w:rsidR="005D1ADB" w:rsidRPr="009C13BF" w:rsidRDefault="005D1ADB" w:rsidP="005D1ADB">
            <w:pPr>
              <w:widowControl w:val="0"/>
              <w:autoSpaceDE w:val="0"/>
              <w:autoSpaceDN w:val="0"/>
              <w:adjustRightInd w:val="0"/>
              <w:jc w:val="center"/>
              <w:rPr>
                <w:rFonts w:ascii="Times New Roman" w:hAnsi="Times New Roman" w:cs="Times New Roman"/>
                <w:sz w:val="24"/>
                <w:szCs w:val="24"/>
              </w:rPr>
            </w:pPr>
            <w:r>
              <w:rPr>
                <w:rFonts w:ascii="Times New Roman" w:hAnsi="Times New Roman"/>
                <w:sz w:val="24"/>
                <w:szCs w:val="24"/>
              </w:rPr>
              <w:t>Мероприятие «</w:t>
            </w:r>
            <w:r>
              <w:rPr>
                <w:rFonts w:ascii="Times New Roman" w:hAnsi="Times New Roman" w:cs="Times New Roman"/>
                <w:sz w:val="24"/>
                <w:szCs w:val="24"/>
              </w:rPr>
              <w:t>Предоставление г</w:t>
            </w:r>
            <w:r w:rsidRPr="008B2533">
              <w:rPr>
                <w:rFonts w:ascii="Times New Roman" w:hAnsi="Times New Roman" w:cs="Times New Roman"/>
                <w:sz w:val="24"/>
                <w:szCs w:val="24"/>
              </w:rPr>
              <w:t>рант</w:t>
            </w:r>
            <w:r>
              <w:rPr>
                <w:rFonts w:ascii="Times New Roman" w:hAnsi="Times New Roman" w:cs="Times New Roman"/>
                <w:sz w:val="24"/>
                <w:szCs w:val="24"/>
              </w:rPr>
              <w:t>ов</w:t>
            </w:r>
            <w:r w:rsidRPr="008B2533">
              <w:rPr>
                <w:rFonts w:ascii="Times New Roman" w:hAnsi="Times New Roman" w:cs="Times New Roman"/>
                <w:sz w:val="24"/>
                <w:szCs w:val="24"/>
              </w:rPr>
              <w:t xml:space="preserve"> на поддержку общественных инициатив граждан</w:t>
            </w:r>
            <w:r>
              <w:rPr>
                <w:rFonts w:ascii="Times New Roman" w:hAnsi="Times New Roman" w:cs="Times New Roman"/>
                <w:sz w:val="24"/>
                <w:szCs w:val="24"/>
              </w:rPr>
              <w:t>»</w:t>
            </w:r>
          </w:p>
        </w:tc>
        <w:tc>
          <w:tcPr>
            <w:tcW w:w="1956" w:type="dxa"/>
            <w:vMerge w:val="restart"/>
          </w:tcPr>
          <w:p w14:paraId="7EC4339A" w14:textId="311F99FF" w:rsidR="005D1ADB" w:rsidRPr="009C13BF" w:rsidRDefault="005D1ADB" w:rsidP="005D1ADB">
            <w:pPr>
              <w:widowControl w:val="0"/>
              <w:autoSpaceDE w:val="0"/>
              <w:autoSpaceDN w:val="0"/>
              <w:adjustRightInd w:val="0"/>
              <w:jc w:val="center"/>
              <w:rPr>
                <w:rFonts w:ascii="Times New Roman" w:hAnsi="Times New Roman" w:cs="Times New Roman"/>
                <w:sz w:val="24"/>
                <w:szCs w:val="24"/>
              </w:rPr>
            </w:pPr>
            <w:r w:rsidRPr="00DD0A4D">
              <w:rPr>
                <w:rFonts w:ascii="Times New Roman" w:eastAsia="Calibri" w:hAnsi="Times New Roman" w:cs="Times New Roman"/>
                <w:sz w:val="24"/>
                <w:szCs w:val="24"/>
              </w:rPr>
              <w:t>Отдел сельского хозяйства администрации Усть-Удинского района</w:t>
            </w:r>
          </w:p>
        </w:tc>
        <w:tc>
          <w:tcPr>
            <w:tcW w:w="2013" w:type="dxa"/>
          </w:tcPr>
          <w:p w14:paraId="47FCA93C" w14:textId="77777777" w:rsidR="005D1ADB" w:rsidRPr="009C13BF" w:rsidRDefault="005D1ADB" w:rsidP="005D1ADB">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Всего</w:t>
            </w:r>
          </w:p>
        </w:tc>
        <w:tc>
          <w:tcPr>
            <w:tcW w:w="992" w:type="dxa"/>
          </w:tcPr>
          <w:p w14:paraId="3E8D7701" w14:textId="6A588A8F" w:rsidR="005D1ADB" w:rsidRPr="009C13BF" w:rsidRDefault="005D1ADB" w:rsidP="005D1ADB">
            <w:pPr>
              <w:widowControl w:val="0"/>
              <w:autoSpaceDE w:val="0"/>
              <w:autoSpaceDN w:val="0"/>
              <w:adjustRightInd w:val="0"/>
              <w:jc w:val="center"/>
              <w:rPr>
                <w:rFonts w:ascii="Times New Roman" w:hAnsi="Times New Roman" w:cs="Times New Roman"/>
                <w:sz w:val="24"/>
                <w:szCs w:val="24"/>
              </w:rPr>
            </w:pPr>
            <w:r>
              <w:rPr>
                <w:rFonts w:ascii="Times New Roman" w:eastAsia="Calibri" w:hAnsi="Times New Roman" w:cs="Times New Roman"/>
                <w:sz w:val="24"/>
                <w:szCs w:val="24"/>
              </w:rPr>
              <w:t>400,00</w:t>
            </w:r>
          </w:p>
        </w:tc>
        <w:tc>
          <w:tcPr>
            <w:tcW w:w="1134" w:type="dxa"/>
          </w:tcPr>
          <w:p w14:paraId="6841610F" w14:textId="667A17E6" w:rsidR="005D1ADB" w:rsidRPr="009C13BF" w:rsidRDefault="005D1ADB" w:rsidP="005D1ADB">
            <w:pPr>
              <w:widowControl w:val="0"/>
              <w:autoSpaceDE w:val="0"/>
              <w:autoSpaceDN w:val="0"/>
              <w:adjustRightInd w:val="0"/>
              <w:jc w:val="center"/>
              <w:rPr>
                <w:rFonts w:ascii="Times New Roman" w:hAnsi="Times New Roman" w:cs="Times New Roman"/>
                <w:sz w:val="24"/>
                <w:szCs w:val="24"/>
              </w:rPr>
            </w:pPr>
            <w:r>
              <w:rPr>
                <w:rFonts w:ascii="Times New Roman" w:eastAsia="Calibri" w:hAnsi="Times New Roman" w:cs="Times New Roman"/>
                <w:sz w:val="24"/>
                <w:szCs w:val="24"/>
              </w:rPr>
              <w:t>550,00</w:t>
            </w:r>
          </w:p>
        </w:tc>
        <w:tc>
          <w:tcPr>
            <w:tcW w:w="1134" w:type="dxa"/>
          </w:tcPr>
          <w:p w14:paraId="42F53A3D" w14:textId="772993F2" w:rsidR="005D1ADB" w:rsidRPr="009C13BF" w:rsidRDefault="009B71DE" w:rsidP="005D1ADB">
            <w:pPr>
              <w:widowControl w:val="0"/>
              <w:autoSpaceDE w:val="0"/>
              <w:autoSpaceDN w:val="0"/>
              <w:adjustRightInd w:val="0"/>
              <w:jc w:val="center"/>
              <w:rPr>
                <w:rFonts w:ascii="Times New Roman" w:hAnsi="Times New Roman" w:cs="Times New Roman"/>
                <w:sz w:val="24"/>
                <w:szCs w:val="24"/>
              </w:rPr>
            </w:pPr>
            <w:r>
              <w:rPr>
                <w:rFonts w:ascii="Times New Roman" w:eastAsia="Calibri" w:hAnsi="Times New Roman" w:cs="Times New Roman"/>
                <w:sz w:val="24"/>
                <w:szCs w:val="24"/>
              </w:rPr>
              <w:t>3</w:t>
            </w:r>
            <w:r w:rsidR="005D1ADB">
              <w:rPr>
                <w:rFonts w:ascii="Times New Roman" w:eastAsia="Calibri" w:hAnsi="Times New Roman" w:cs="Times New Roman"/>
                <w:sz w:val="24"/>
                <w:szCs w:val="24"/>
              </w:rPr>
              <w:t>00,00</w:t>
            </w:r>
          </w:p>
        </w:tc>
        <w:tc>
          <w:tcPr>
            <w:tcW w:w="1134" w:type="dxa"/>
          </w:tcPr>
          <w:p w14:paraId="54C80F06" w14:textId="4D68D894" w:rsidR="005D1ADB" w:rsidRPr="009C13BF" w:rsidRDefault="005D1ADB" w:rsidP="005D1ADB">
            <w:pPr>
              <w:widowControl w:val="0"/>
              <w:autoSpaceDE w:val="0"/>
              <w:autoSpaceDN w:val="0"/>
              <w:adjustRightInd w:val="0"/>
              <w:jc w:val="center"/>
              <w:rPr>
                <w:rFonts w:ascii="Times New Roman" w:hAnsi="Times New Roman" w:cs="Times New Roman"/>
                <w:sz w:val="24"/>
                <w:szCs w:val="24"/>
              </w:rPr>
            </w:pPr>
            <w:r>
              <w:rPr>
                <w:rFonts w:ascii="Times New Roman" w:eastAsia="Calibri" w:hAnsi="Times New Roman" w:cs="Times New Roman"/>
                <w:sz w:val="24"/>
                <w:szCs w:val="24"/>
              </w:rPr>
              <w:t>500,00</w:t>
            </w:r>
          </w:p>
        </w:tc>
        <w:tc>
          <w:tcPr>
            <w:tcW w:w="1134" w:type="dxa"/>
          </w:tcPr>
          <w:p w14:paraId="19F5435B" w14:textId="7F977BA7" w:rsidR="005D1ADB" w:rsidRPr="009C13BF" w:rsidRDefault="005D1ADB" w:rsidP="005D1ADB">
            <w:pPr>
              <w:widowControl w:val="0"/>
              <w:autoSpaceDE w:val="0"/>
              <w:autoSpaceDN w:val="0"/>
              <w:adjustRightInd w:val="0"/>
              <w:jc w:val="center"/>
              <w:rPr>
                <w:rFonts w:ascii="Times New Roman" w:hAnsi="Times New Roman" w:cs="Times New Roman"/>
                <w:sz w:val="24"/>
                <w:szCs w:val="24"/>
              </w:rPr>
            </w:pPr>
            <w:r>
              <w:rPr>
                <w:rFonts w:ascii="Times New Roman" w:eastAsia="Calibri" w:hAnsi="Times New Roman" w:cs="Times New Roman"/>
                <w:sz w:val="24"/>
                <w:szCs w:val="24"/>
              </w:rPr>
              <w:t>500,00</w:t>
            </w:r>
          </w:p>
        </w:tc>
        <w:tc>
          <w:tcPr>
            <w:tcW w:w="1134" w:type="dxa"/>
          </w:tcPr>
          <w:p w14:paraId="7125BC4B" w14:textId="62D81DD4" w:rsidR="005D1ADB" w:rsidRPr="009C13BF" w:rsidRDefault="005D1ADB" w:rsidP="005D1ADB">
            <w:pPr>
              <w:widowControl w:val="0"/>
              <w:autoSpaceDE w:val="0"/>
              <w:autoSpaceDN w:val="0"/>
              <w:adjustRightInd w:val="0"/>
              <w:jc w:val="center"/>
              <w:rPr>
                <w:rFonts w:ascii="Times New Roman" w:hAnsi="Times New Roman" w:cs="Times New Roman"/>
                <w:sz w:val="24"/>
                <w:szCs w:val="24"/>
              </w:rPr>
            </w:pPr>
            <w:r>
              <w:rPr>
                <w:rFonts w:ascii="Times New Roman" w:eastAsia="Calibri" w:hAnsi="Times New Roman" w:cs="Times New Roman"/>
                <w:sz w:val="24"/>
                <w:szCs w:val="24"/>
              </w:rPr>
              <w:t>500,00</w:t>
            </w:r>
          </w:p>
        </w:tc>
        <w:tc>
          <w:tcPr>
            <w:tcW w:w="1256" w:type="dxa"/>
          </w:tcPr>
          <w:p w14:paraId="4FB578F7" w14:textId="76C1C823" w:rsidR="005D1ADB" w:rsidRPr="009C13BF" w:rsidRDefault="00B27F81" w:rsidP="005D1AD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2 7</w:t>
            </w:r>
            <w:r w:rsidR="005D1ADB">
              <w:rPr>
                <w:rFonts w:ascii="Times New Roman" w:hAnsi="Times New Roman" w:cs="Times New Roman"/>
                <w:sz w:val="24"/>
                <w:szCs w:val="24"/>
              </w:rPr>
              <w:t>50,00</w:t>
            </w:r>
          </w:p>
        </w:tc>
      </w:tr>
      <w:tr w:rsidR="005D1ADB" w:rsidRPr="009C13BF" w14:paraId="6C74E9ED" w14:textId="77777777" w:rsidTr="00B94F49">
        <w:tc>
          <w:tcPr>
            <w:tcW w:w="2547" w:type="dxa"/>
            <w:vMerge/>
          </w:tcPr>
          <w:p w14:paraId="79243F17" w14:textId="77777777" w:rsidR="005D1ADB" w:rsidRPr="009C13BF" w:rsidRDefault="005D1ADB" w:rsidP="005D1ADB">
            <w:pPr>
              <w:widowControl w:val="0"/>
              <w:autoSpaceDE w:val="0"/>
              <w:autoSpaceDN w:val="0"/>
              <w:adjustRightInd w:val="0"/>
              <w:jc w:val="center"/>
              <w:rPr>
                <w:rFonts w:ascii="Times New Roman" w:hAnsi="Times New Roman" w:cs="Times New Roman"/>
                <w:sz w:val="24"/>
                <w:szCs w:val="24"/>
              </w:rPr>
            </w:pPr>
          </w:p>
        </w:tc>
        <w:tc>
          <w:tcPr>
            <w:tcW w:w="1956" w:type="dxa"/>
            <w:vMerge/>
          </w:tcPr>
          <w:p w14:paraId="7E954046" w14:textId="77777777" w:rsidR="005D1ADB" w:rsidRPr="009C13BF" w:rsidRDefault="005D1ADB" w:rsidP="005D1ADB">
            <w:pPr>
              <w:widowControl w:val="0"/>
              <w:autoSpaceDE w:val="0"/>
              <w:autoSpaceDN w:val="0"/>
              <w:adjustRightInd w:val="0"/>
              <w:jc w:val="center"/>
              <w:rPr>
                <w:rFonts w:ascii="Times New Roman" w:hAnsi="Times New Roman" w:cs="Times New Roman"/>
                <w:sz w:val="24"/>
                <w:szCs w:val="24"/>
              </w:rPr>
            </w:pPr>
          </w:p>
        </w:tc>
        <w:tc>
          <w:tcPr>
            <w:tcW w:w="2013" w:type="dxa"/>
          </w:tcPr>
          <w:p w14:paraId="3ECFC56D" w14:textId="77777777" w:rsidR="005D1ADB" w:rsidRPr="009C13BF" w:rsidRDefault="005D1ADB" w:rsidP="005D1ADB">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Районный бюджет</w:t>
            </w:r>
          </w:p>
        </w:tc>
        <w:tc>
          <w:tcPr>
            <w:tcW w:w="992" w:type="dxa"/>
          </w:tcPr>
          <w:p w14:paraId="333111C5" w14:textId="0EC56F3B" w:rsidR="005D1ADB" w:rsidRPr="009C13BF" w:rsidRDefault="005D1ADB" w:rsidP="005D1ADB">
            <w:pPr>
              <w:widowControl w:val="0"/>
              <w:autoSpaceDE w:val="0"/>
              <w:autoSpaceDN w:val="0"/>
              <w:adjustRightInd w:val="0"/>
              <w:jc w:val="center"/>
              <w:rPr>
                <w:rFonts w:ascii="Times New Roman" w:hAnsi="Times New Roman" w:cs="Times New Roman"/>
                <w:sz w:val="24"/>
                <w:szCs w:val="24"/>
              </w:rPr>
            </w:pPr>
            <w:r>
              <w:rPr>
                <w:rFonts w:ascii="Times New Roman" w:eastAsia="Calibri" w:hAnsi="Times New Roman" w:cs="Times New Roman"/>
                <w:sz w:val="24"/>
                <w:szCs w:val="24"/>
              </w:rPr>
              <w:t>400,00</w:t>
            </w:r>
          </w:p>
        </w:tc>
        <w:tc>
          <w:tcPr>
            <w:tcW w:w="1134" w:type="dxa"/>
          </w:tcPr>
          <w:p w14:paraId="2E66ED99" w14:textId="540567D4" w:rsidR="005D1ADB" w:rsidRPr="009C13BF" w:rsidRDefault="005D1ADB" w:rsidP="005D1ADB">
            <w:pPr>
              <w:widowControl w:val="0"/>
              <w:autoSpaceDE w:val="0"/>
              <w:autoSpaceDN w:val="0"/>
              <w:adjustRightInd w:val="0"/>
              <w:jc w:val="center"/>
              <w:rPr>
                <w:rFonts w:ascii="Times New Roman" w:hAnsi="Times New Roman" w:cs="Times New Roman"/>
                <w:sz w:val="24"/>
                <w:szCs w:val="24"/>
              </w:rPr>
            </w:pPr>
            <w:r>
              <w:rPr>
                <w:rFonts w:ascii="Times New Roman" w:eastAsia="Calibri" w:hAnsi="Times New Roman" w:cs="Times New Roman"/>
                <w:sz w:val="24"/>
                <w:szCs w:val="24"/>
              </w:rPr>
              <w:t>550,00</w:t>
            </w:r>
          </w:p>
        </w:tc>
        <w:tc>
          <w:tcPr>
            <w:tcW w:w="1134" w:type="dxa"/>
          </w:tcPr>
          <w:p w14:paraId="43D5B426" w14:textId="22CDB712" w:rsidR="005D1ADB" w:rsidRPr="009C13BF" w:rsidRDefault="009B71DE" w:rsidP="005D1ADB">
            <w:pPr>
              <w:widowControl w:val="0"/>
              <w:autoSpaceDE w:val="0"/>
              <w:autoSpaceDN w:val="0"/>
              <w:adjustRightInd w:val="0"/>
              <w:jc w:val="center"/>
              <w:rPr>
                <w:rFonts w:ascii="Times New Roman" w:hAnsi="Times New Roman" w:cs="Times New Roman"/>
                <w:sz w:val="24"/>
                <w:szCs w:val="24"/>
              </w:rPr>
            </w:pPr>
            <w:r>
              <w:rPr>
                <w:rFonts w:ascii="Times New Roman" w:eastAsia="Calibri" w:hAnsi="Times New Roman" w:cs="Times New Roman"/>
                <w:sz w:val="24"/>
                <w:szCs w:val="24"/>
              </w:rPr>
              <w:t>3</w:t>
            </w:r>
            <w:r w:rsidR="005D1ADB">
              <w:rPr>
                <w:rFonts w:ascii="Times New Roman" w:eastAsia="Calibri" w:hAnsi="Times New Roman" w:cs="Times New Roman"/>
                <w:sz w:val="24"/>
                <w:szCs w:val="24"/>
              </w:rPr>
              <w:t>00,00</w:t>
            </w:r>
          </w:p>
        </w:tc>
        <w:tc>
          <w:tcPr>
            <w:tcW w:w="1134" w:type="dxa"/>
          </w:tcPr>
          <w:p w14:paraId="786CEF91" w14:textId="573A1874" w:rsidR="005D1ADB" w:rsidRPr="009C13BF" w:rsidRDefault="005D1ADB" w:rsidP="005D1ADB">
            <w:pPr>
              <w:widowControl w:val="0"/>
              <w:autoSpaceDE w:val="0"/>
              <w:autoSpaceDN w:val="0"/>
              <w:adjustRightInd w:val="0"/>
              <w:jc w:val="center"/>
              <w:rPr>
                <w:rFonts w:ascii="Times New Roman" w:hAnsi="Times New Roman" w:cs="Times New Roman"/>
                <w:sz w:val="24"/>
                <w:szCs w:val="24"/>
              </w:rPr>
            </w:pPr>
            <w:r>
              <w:rPr>
                <w:rFonts w:ascii="Times New Roman" w:eastAsia="Calibri" w:hAnsi="Times New Roman" w:cs="Times New Roman"/>
                <w:sz w:val="24"/>
                <w:szCs w:val="24"/>
              </w:rPr>
              <w:t>500,00</w:t>
            </w:r>
          </w:p>
        </w:tc>
        <w:tc>
          <w:tcPr>
            <w:tcW w:w="1134" w:type="dxa"/>
          </w:tcPr>
          <w:p w14:paraId="062F7EBF" w14:textId="6F9858A2" w:rsidR="005D1ADB" w:rsidRPr="009C13BF" w:rsidRDefault="005D1ADB" w:rsidP="005D1ADB">
            <w:pPr>
              <w:widowControl w:val="0"/>
              <w:autoSpaceDE w:val="0"/>
              <w:autoSpaceDN w:val="0"/>
              <w:adjustRightInd w:val="0"/>
              <w:jc w:val="center"/>
              <w:rPr>
                <w:rFonts w:ascii="Times New Roman" w:hAnsi="Times New Roman" w:cs="Times New Roman"/>
                <w:sz w:val="24"/>
                <w:szCs w:val="24"/>
              </w:rPr>
            </w:pPr>
            <w:r>
              <w:rPr>
                <w:rFonts w:ascii="Times New Roman" w:eastAsia="Calibri" w:hAnsi="Times New Roman" w:cs="Times New Roman"/>
                <w:sz w:val="24"/>
                <w:szCs w:val="24"/>
              </w:rPr>
              <w:t>500</w:t>
            </w:r>
            <w:r w:rsidR="00B05631">
              <w:rPr>
                <w:rFonts w:ascii="Times New Roman" w:eastAsia="Calibri" w:hAnsi="Times New Roman" w:cs="Times New Roman"/>
                <w:sz w:val="24"/>
                <w:szCs w:val="24"/>
              </w:rPr>
              <w:t>,</w:t>
            </w:r>
            <w:r>
              <w:rPr>
                <w:rFonts w:ascii="Times New Roman" w:eastAsia="Calibri" w:hAnsi="Times New Roman" w:cs="Times New Roman"/>
                <w:sz w:val="24"/>
                <w:szCs w:val="24"/>
              </w:rPr>
              <w:t>00</w:t>
            </w:r>
          </w:p>
        </w:tc>
        <w:tc>
          <w:tcPr>
            <w:tcW w:w="1134" w:type="dxa"/>
          </w:tcPr>
          <w:p w14:paraId="671E1C9B" w14:textId="0F9DDB15" w:rsidR="005D1ADB" w:rsidRPr="009C13BF" w:rsidRDefault="005D1ADB" w:rsidP="005D1ADB">
            <w:pPr>
              <w:widowControl w:val="0"/>
              <w:autoSpaceDE w:val="0"/>
              <w:autoSpaceDN w:val="0"/>
              <w:adjustRightInd w:val="0"/>
              <w:jc w:val="center"/>
              <w:rPr>
                <w:rFonts w:ascii="Times New Roman" w:hAnsi="Times New Roman" w:cs="Times New Roman"/>
                <w:sz w:val="24"/>
                <w:szCs w:val="24"/>
              </w:rPr>
            </w:pPr>
            <w:r>
              <w:rPr>
                <w:rFonts w:ascii="Times New Roman" w:eastAsia="Calibri" w:hAnsi="Times New Roman" w:cs="Times New Roman"/>
                <w:sz w:val="24"/>
                <w:szCs w:val="24"/>
              </w:rPr>
              <w:t>500,00</w:t>
            </w:r>
          </w:p>
        </w:tc>
        <w:tc>
          <w:tcPr>
            <w:tcW w:w="1256" w:type="dxa"/>
          </w:tcPr>
          <w:p w14:paraId="093C617F" w14:textId="29AADB89" w:rsidR="005D1ADB" w:rsidRPr="009C13BF" w:rsidRDefault="00B27F81" w:rsidP="005D1AD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2 7</w:t>
            </w:r>
            <w:r w:rsidR="005D1ADB">
              <w:rPr>
                <w:rFonts w:ascii="Times New Roman" w:hAnsi="Times New Roman" w:cs="Times New Roman"/>
                <w:sz w:val="24"/>
                <w:szCs w:val="24"/>
              </w:rPr>
              <w:t>50,00</w:t>
            </w:r>
          </w:p>
        </w:tc>
      </w:tr>
      <w:tr w:rsidR="00D75E56" w:rsidRPr="009C13BF" w14:paraId="62FB43E3" w14:textId="77777777" w:rsidTr="00B94F49">
        <w:tc>
          <w:tcPr>
            <w:tcW w:w="2547" w:type="dxa"/>
            <w:vMerge/>
          </w:tcPr>
          <w:p w14:paraId="5C3F0A0E"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1956" w:type="dxa"/>
            <w:vMerge/>
          </w:tcPr>
          <w:p w14:paraId="797196B8"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2013" w:type="dxa"/>
          </w:tcPr>
          <w:p w14:paraId="15B016AB"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Областной бюджет</w:t>
            </w:r>
          </w:p>
        </w:tc>
        <w:tc>
          <w:tcPr>
            <w:tcW w:w="992" w:type="dxa"/>
          </w:tcPr>
          <w:p w14:paraId="5E82F9E2" w14:textId="46E1E3D3"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0128322F" w14:textId="62EDEBAB"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1F62617C" w14:textId="5C76ED0A"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1C4290D7" w14:textId="59708461"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40BB43D3" w14:textId="4C935EB8"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6B25C693" w14:textId="4CA59EBF"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256" w:type="dxa"/>
          </w:tcPr>
          <w:p w14:paraId="233FD5D6" w14:textId="08C7E06E"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D75E56" w:rsidRPr="009C13BF" w14:paraId="5FD98A48" w14:textId="77777777" w:rsidTr="00B94F49">
        <w:tc>
          <w:tcPr>
            <w:tcW w:w="2547" w:type="dxa"/>
            <w:vMerge/>
          </w:tcPr>
          <w:p w14:paraId="5C6850CD"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1956" w:type="dxa"/>
            <w:vMerge/>
          </w:tcPr>
          <w:p w14:paraId="28F0B38C"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2013" w:type="dxa"/>
          </w:tcPr>
          <w:p w14:paraId="3524CAFE"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Федеральный бюджет</w:t>
            </w:r>
          </w:p>
        </w:tc>
        <w:tc>
          <w:tcPr>
            <w:tcW w:w="992" w:type="dxa"/>
          </w:tcPr>
          <w:p w14:paraId="183768A4" w14:textId="18C7CCE1"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427FA075" w14:textId="440B9899"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5F8C308A" w14:textId="0BE9FCA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202EF5CD" w14:textId="2A8E48B1"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449880E1" w14:textId="2F8786B8"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2995158D" w14:textId="7D480134"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256" w:type="dxa"/>
          </w:tcPr>
          <w:p w14:paraId="57688595" w14:textId="4E63293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D75E56" w:rsidRPr="009C13BF" w14:paraId="2C050F6E" w14:textId="77777777" w:rsidTr="00B94F49">
        <w:tc>
          <w:tcPr>
            <w:tcW w:w="2547" w:type="dxa"/>
            <w:vMerge/>
          </w:tcPr>
          <w:p w14:paraId="379ACE3D"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1956" w:type="dxa"/>
            <w:vMerge/>
          </w:tcPr>
          <w:p w14:paraId="48E6CB15"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2013" w:type="dxa"/>
          </w:tcPr>
          <w:p w14:paraId="5909C50F"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Бюджеты муниципальных образований Усть-Удинского района</w:t>
            </w:r>
          </w:p>
        </w:tc>
        <w:tc>
          <w:tcPr>
            <w:tcW w:w="992" w:type="dxa"/>
          </w:tcPr>
          <w:p w14:paraId="0280A85E" w14:textId="4D31109A"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46800197" w14:textId="6E56B3D1"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66D9C7E2" w14:textId="0F3D4AE5"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4BD61778" w14:textId="3D6EF14F"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6F4F45C9" w14:textId="642C2D6D"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4F351F23" w14:textId="0DD7A49D"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256" w:type="dxa"/>
          </w:tcPr>
          <w:p w14:paraId="43F869F1" w14:textId="24D2D1BC"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D75E56" w:rsidRPr="009C13BF" w14:paraId="413B6342" w14:textId="77777777" w:rsidTr="00B94F49">
        <w:tc>
          <w:tcPr>
            <w:tcW w:w="2547" w:type="dxa"/>
            <w:vMerge/>
          </w:tcPr>
          <w:p w14:paraId="592DB05F"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1956" w:type="dxa"/>
            <w:vMerge/>
          </w:tcPr>
          <w:p w14:paraId="48D41C4E"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2013" w:type="dxa"/>
          </w:tcPr>
          <w:p w14:paraId="0C4EB67A"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Иные источники</w:t>
            </w:r>
          </w:p>
        </w:tc>
        <w:tc>
          <w:tcPr>
            <w:tcW w:w="992" w:type="dxa"/>
          </w:tcPr>
          <w:p w14:paraId="3796C640" w14:textId="46C4E3B3"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54FD1DFE" w14:textId="0A603208"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42BB2D81" w14:textId="276C14E1"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21CD76C5" w14:textId="7869C983"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6252334A" w14:textId="0D649543"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068681EA" w14:textId="66BEE9C1"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256" w:type="dxa"/>
          </w:tcPr>
          <w:p w14:paraId="7132B44A" w14:textId="451A76B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D75E56" w:rsidRPr="009C13BF" w14:paraId="67056509" w14:textId="77777777" w:rsidTr="00B94F49">
        <w:tc>
          <w:tcPr>
            <w:tcW w:w="2547" w:type="dxa"/>
            <w:vMerge w:val="restart"/>
          </w:tcPr>
          <w:p w14:paraId="1E5BB5DE" w14:textId="73D5745A"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EF4DF3">
              <w:rPr>
                <w:rFonts w:ascii="Times New Roman" w:hAnsi="Times New Roman"/>
                <w:sz w:val="24"/>
                <w:szCs w:val="24"/>
              </w:rPr>
              <w:t>Мероприятие «</w:t>
            </w:r>
            <w:r w:rsidRPr="00EF4DF3">
              <w:rPr>
                <w:rFonts w:ascii="Times New Roman" w:hAnsi="Times New Roman" w:cs="Times New Roman"/>
                <w:sz w:val="24"/>
                <w:szCs w:val="24"/>
              </w:rPr>
              <w:t>Строительство многофункциональны</w:t>
            </w:r>
            <w:r w:rsidRPr="00EF4DF3">
              <w:rPr>
                <w:rFonts w:ascii="Times New Roman" w:hAnsi="Times New Roman" w:cs="Times New Roman"/>
                <w:sz w:val="24"/>
                <w:szCs w:val="24"/>
              </w:rPr>
              <w:lastRenderedPageBreak/>
              <w:t>х спортивных площадок»</w:t>
            </w:r>
          </w:p>
        </w:tc>
        <w:tc>
          <w:tcPr>
            <w:tcW w:w="1956" w:type="dxa"/>
            <w:vMerge w:val="restart"/>
          </w:tcPr>
          <w:p w14:paraId="3F5CC5CA" w14:textId="2EF8986F"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Балаганкинского муниципального </w:t>
            </w:r>
            <w:r>
              <w:rPr>
                <w:rFonts w:ascii="Times New Roman" w:hAnsi="Times New Roman" w:cs="Times New Roman"/>
                <w:sz w:val="24"/>
                <w:szCs w:val="24"/>
              </w:rPr>
              <w:lastRenderedPageBreak/>
              <w:t>образования</w:t>
            </w:r>
          </w:p>
        </w:tc>
        <w:tc>
          <w:tcPr>
            <w:tcW w:w="2013" w:type="dxa"/>
          </w:tcPr>
          <w:p w14:paraId="651C9C70"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lastRenderedPageBreak/>
              <w:t>Всего</w:t>
            </w:r>
          </w:p>
        </w:tc>
        <w:tc>
          <w:tcPr>
            <w:tcW w:w="992" w:type="dxa"/>
          </w:tcPr>
          <w:p w14:paraId="752B36EE" w14:textId="6DCB58DE"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469C3AC7" w14:textId="2D1D3835"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15AA6E86" w14:textId="550210F6"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465ECB7E" w14:textId="4B5180B0"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3DB17F2F" w14:textId="04EDF635"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5 848,50</w:t>
            </w:r>
          </w:p>
        </w:tc>
        <w:tc>
          <w:tcPr>
            <w:tcW w:w="1134" w:type="dxa"/>
          </w:tcPr>
          <w:p w14:paraId="5D6902D1" w14:textId="61D4529E"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5 848,50</w:t>
            </w:r>
          </w:p>
        </w:tc>
        <w:tc>
          <w:tcPr>
            <w:tcW w:w="1256" w:type="dxa"/>
          </w:tcPr>
          <w:p w14:paraId="209DF67A" w14:textId="6E6F1A1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11 697,00</w:t>
            </w:r>
          </w:p>
        </w:tc>
      </w:tr>
      <w:tr w:rsidR="00D75E56" w:rsidRPr="009C13BF" w14:paraId="3AE0867D" w14:textId="77777777" w:rsidTr="00B94F49">
        <w:tc>
          <w:tcPr>
            <w:tcW w:w="2547" w:type="dxa"/>
            <w:vMerge/>
          </w:tcPr>
          <w:p w14:paraId="5501E562"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1956" w:type="dxa"/>
            <w:vMerge/>
          </w:tcPr>
          <w:p w14:paraId="44C9B5A5"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2013" w:type="dxa"/>
          </w:tcPr>
          <w:p w14:paraId="094A5B01"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 xml:space="preserve">Районный </w:t>
            </w:r>
            <w:r w:rsidRPr="009C13BF">
              <w:rPr>
                <w:rFonts w:ascii="Times New Roman" w:hAnsi="Times New Roman" w:cs="Times New Roman"/>
                <w:sz w:val="24"/>
                <w:szCs w:val="24"/>
              </w:rPr>
              <w:lastRenderedPageBreak/>
              <w:t>бюджет</w:t>
            </w:r>
          </w:p>
        </w:tc>
        <w:tc>
          <w:tcPr>
            <w:tcW w:w="992" w:type="dxa"/>
          </w:tcPr>
          <w:p w14:paraId="66038642" w14:textId="10C2B92E"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134" w:type="dxa"/>
          </w:tcPr>
          <w:p w14:paraId="5C39F429" w14:textId="1946DA01"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0491E399" w14:textId="4E2605FE"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6BD51AD4" w14:textId="23C0D2DE"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69732455" w14:textId="13CF1644"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0145D1AF" w14:textId="26F5E589"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256" w:type="dxa"/>
          </w:tcPr>
          <w:p w14:paraId="6E89E343" w14:textId="3590F3AC"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D75E56" w:rsidRPr="009C13BF" w14:paraId="65CDD775" w14:textId="77777777" w:rsidTr="00B94F49">
        <w:tc>
          <w:tcPr>
            <w:tcW w:w="2547" w:type="dxa"/>
            <w:vMerge/>
          </w:tcPr>
          <w:p w14:paraId="5294463F"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1956" w:type="dxa"/>
            <w:vMerge/>
          </w:tcPr>
          <w:p w14:paraId="1D57BAC0"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2013" w:type="dxa"/>
          </w:tcPr>
          <w:p w14:paraId="49A425C0"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Областной бюджет</w:t>
            </w:r>
          </w:p>
        </w:tc>
        <w:tc>
          <w:tcPr>
            <w:tcW w:w="992" w:type="dxa"/>
          </w:tcPr>
          <w:p w14:paraId="00D58F97" w14:textId="37665036"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03E03B85" w14:textId="6B1FFEFB"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394913F6" w14:textId="4585DB72"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438F9CB5" w14:textId="3B406C6C"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777BAB82" w14:textId="0BC29FEE" w:rsidR="00D75E56" w:rsidRPr="00E3524C" w:rsidRDefault="00D75E56" w:rsidP="00D75E56">
            <w:pPr>
              <w:widowControl w:val="0"/>
              <w:autoSpaceDE w:val="0"/>
              <w:autoSpaceDN w:val="0"/>
              <w:adjustRightInd w:val="0"/>
              <w:jc w:val="center"/>
              <w:rPr>
                <w:rFonts w:ascii="Times New Roman" w:hAnsi="Times New Roman" w:cs="Times New Roman"/>
                <w:sz w:val="20"/>
                <w:szCs w:val="20"/>
              </w:rPr>
            </w:pPr>
            <w:r w:rsidRPr="00E3524C">
              <w:rPr>
                <w:rFonts w:ascii="Times New Roman" w:hAnsi="Times New Roman" w:cs="Times New Roman"/>
                <w:sz w:val="20"/>
                <w:szCs w:val="20"/>
              </w:rPr>
              <w:t>1 000,065</w:t>
            </w:r>
          </w:p>
        </w:tc>
        <w:tc>
          <w:tcPr>
            <w:tcW w:w="1134" w:type="dxa"/>
          </w:tcPr>
          <w:p w14:paraId="5E6F9FAC" w14:textId="42736EF1"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E3524C">
              <w:rPr>
                <w:rFonts w:ascii="Times New Roman" w:hAnsi="Times New Roman" w:cs="Times New Roman"/>
                <w:sz w:val="20"/>
                <w:szCs w:val="20"/>
              </w:rPr>
              <w:t>1 000,065</w:t>
            </w:r>
          </w:p>
        </w:tc>
        <w:tc>
          <w:tcPr>
            <w:tcW w:w="1256" w:type="dxa"/>
          </w:tcPr>
          <w:p w14:paraId="7B4D76A7" w14:textId="65E8D809"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2 000,13</w:t>
            </w:r>
          </w:p>
        </w:tc>
      </w:tr>
      <w:tr w:rsidR="00D75E56" w:rsidRPr="009C13BF" w14:paraId="34B36456" w14:textId="77777777" w:rsidTr="00B94F49">
        <w:tc>
          <w:tcPr>
            <w:tcW w:w="2547" w:type="dxa"/>
            <w:vMerge/>
          </w:tcPr>
          <w:p w14:paraId="24CF87D6"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1956" w:type="dxa"/>
            <w:vMerge/>
          </w:tcPr>
          <w:p w14:paraId="489AD889"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2013" w:type="dxa"/>
          </w:tcPr>
          <w:p w14:paraId="7771D7A8"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Федеральный бюджет</w:t>
            </w:r>
          </w:p>
        </w:tc>
        <w:tc>
          <w:tcPr>
            <w:tcW w:w="992" w:type="dxa"/>
          </w:tcPr>
          <w:p w14:paraId="39C9AC7E" w14:textId="318C3411"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6B9435E1" w14:textId="6AB638EE"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656B4AB4" w14:textId="6BB2EA9C"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601DD333" w14:textId="49DF4EF1"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733C365F" w14:textId="3CFE0AFA"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4 210,8</w:t>
            </w:r>
          </w:p>
        </w:tc>
        <w:tc>
          <w:tcPr>
            <w:tcW w:w="1134" w:type="dxa"/>
          </w:tcPr>
          <w:p w14:paraId="67FEDB76" w14:textId="5091900D"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4 210,8</w:t>
            </w:r>
          </w:p>
        </w:tc>
        <w:tc>
          <w:tcPr>
            <w:tcW w:w="1256" w:type="dxa"/>
          </w:tcPr>
          <w:p w14:paraId="37362EEF" w14:textId="0FBB7863"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8 421,6</w:t>
            </w:r>
          </w:p>
        </w:tc>
      </w:tr>
      <w:tr w:rsidR="00D75E56" w:rsidRPr="009C13BF" w14:paraId="4C45EB42" w14:textId="77777777" w:rsidTr="00B94F49">
        <w:tc>
          <w:tcPr>
            <w:tcW w:w="2547" w:type="dxa"/>
            <w:vMerge/>
          </w:tcPr>
          <w:p w14:paraId="611D0517"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1956" w:type="dxa"/>
            <w:vMerge/>
          </w:tcPr>
          <w:p w14:paraId="315938FE"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2013" w:type="dxa"/>
          </w:tcPr>
          <w:p w14:paraId="46EC48DB"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Бюджеты муниципальных образований Усть-Удинского района</w:t>
            </w:r>
          </w:p>
        </w:tc>
        <w:tc>
          <w:tcPr>
            <w:tcW w:w="992" w:type="dxa"/>
          </w:tcPr>
          <w:p w14:paraId="3F86E8DA" w14:textId="16E45F86"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54962C8B" w14:textId="523167B4"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71B3D891" w14:textId="4C643DEE"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1B8818CE" w14:textId="3CA8AFA0"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4F2C607D" w14:textId="3902F466"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52,635</w:t>
            </w:r>
          </w:p>
        </w:tc>
        <w:tc>
          <w:tcPr>
            <w:tcW w:w="1134" w:type="dxa"/>
          </w:tcPr>
          <w:p w14:paraId="747E8A73" w14:textId="1ED211E6"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52,635</w:t>
            </w:r>
          </w:p>
        </w:tc>
        <w:tc>
          <w:tcPr>
            <w:tcW w:w="1256" w:type="dxa"/>
          </w:tcPr>
          <w:p w14:paraId="35926553" w14:textId="4166C64B"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105,27</w:t>
            </w:r>
          </w:p>
        </w:tc>
      </w:tr>
      <w:tr w:rsidR="00D75E56" w:rsidRPr="009C13BF" w14:paraId="246CF6DD" w14:textId="77777777" w:rsidTr="00B94F49">
        <w:tc>
          <w:tcPr>
            <w:tcW w:w="2547" w:type="dxa"/>
            <w:vMerge/>
          </w:tcPr>
          <w:p w14:paraId="315F0F1B"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1956" w:type="dxa"/>
            <w:vMerge/>
          </w:tcPr>
          <w:p w14:paraId="26D34744"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2013" w:type="dxa"/>
          </w:tcPr>
          <w:p w14:paraId="1261C7FC"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Иные источники</w:t>
            </w:r>
          </w:p>
        </w:tc>
        <w:tc>
          <w:tcPr>
            <w:tcW w:w="992" w:type="dxa"/>
          </w:tcPr>
          <w:p w14:paraId="4D47B26D" w14:textId="2E6650A3"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132C8FCE" w14:textId="263049F1"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4C41BE93" w14:textId="25917C64"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1138F7CE" w14:textId="595DDA00"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51874A9D" w14:textId="0BAC398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585,00</w:t>
            </w:r>
          </w:p>
        </w:tc>
        <w:tc>
          <w:tcPr>
            <w:tcW w:w="1134" w:type="dxa"/>
          </w:tcPr>
          <w:p w14:paraId="4E464C64" w14:textId="6927AEE8"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585,00</w:t>
            </w:r>
          </w:p>
        </w:tc>
        <w:tc>
          <w:tcPr>
            <w:tcW w:w="1256" w:type="dxa"/>
          </w:tcPr>
          <w:p w14:paraId="79ED6C9F" w14:textId="071B315F"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1 170,00</w:t>
            </w:r>
          </w:p>
        </w:tc>
      </w:tr>
      <w:tr w:rsidR="00D75E56" w:rsidRPr="009C13BF" w14:paraId="46B8714C" w14:textId="77777777" w:rsidTr="00B94F49">
        <w:tc>
          <w:tcPr>
            <w:tcW w:w="2547" w:type="dxa"/>
            <w:vMerge/>
          </w:tcPr>
          <w:p w14:paraId="034753BB" w14:textId="4FCAD9CD"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1956" w:type="dxa"/>
            <w:vMerge w:val="restart"/>
          </w:tcPr>
          <w:p w14:paraId="6263DF6F" w14:textId="628BCCE2"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Администрация Молькинского муниципального образования</w:t>
            </w:r>
          </w:p>
        </w:tc>
        <w:tc>
          <w:tcPr>
            <w:tcW w:w="2013" w:type="dxa"/>
          </w:tcPr>
          <w:p w14:paraId="2C7F8F80" w14:textId="7179C21F"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Всего</w:t>
            </w:r>
          </w:p>
        </w:tc>
        <w:tc>
          <w:tcPr>
            <w:tcW w:w="992" w:type="dxa"/>
          </w:tcPr>
          <w:p w14:paraId="33832E11" w14:textId="0D8E7D4F"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169DFA6F" w14:textId="2E69F799"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34B0FABE" w14:textId="324C6F64"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04900B51" w14:textId="395A1BC1"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250ED00F" w14:textId="6B1F6638"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5 848,5</w:t>
            </w:r>
          </w:p>
        </w:tc>
        <w:tc>
          <w:tcPr>
            <w:tcW w:w="1134" w:type="dxa"/>
          </w:tcPr>
          <w:p w14:paraId="44509AAD" w14:textId="252FE41A"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5 848,5</w:t>
            </w:r>
          </w:p>
        </w:tc>
        <w:tc>
          <w:tcPr>
            <w:tcW w:w="1256" w:type="dxa"/>
          </w:tcPr>
          <w:p w14:paraId="634AC6C5" w14:textId="7CFCDA3C"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11 697,00</w:t>
            </w:r>
          </w:p>
        </w:tc>
      </w:tr>
      <w:tr w:rsidR="00D75E56" w:rsidRPr="009C13BF" w14:paraId="0475006E" w14:textId="77777777" w:rsidTr="00B94F49">
        <w:tc>
          <w:tcPr>
            <w:tcW w:w="2547" w:type="dxa"/>
            <w:vMerge/>
          </w:tcPr>
          <w:p w14:paraId="5F2CCA9F"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1956" w:type="dxa"/>
            <w:vMerge/>
          </w:tcPr>
          <w:p w14:paraId="54662D0C"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2013" w:type="dxa"/>
          </w:tcPr>
          <w:p w14:paraId="6EDB05CA" w14:textId="671911FA"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Районный бюджет</w:t>
            </w:r>
          </w:p>
        </w:tc>
        <w:tc>
          <w:tcPr>
            <w:tcW w:w="992" w:type="dxa"/>
          </w:tcPr>
          <w:p w14:paraId="55401CD0" w14:textId="50E79F71"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3C682E7A" w14:textId="60DC9435"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637A0DD1" w14:textId="092E8D26"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5C70F972" w14:textId="59E9A0C0"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751E612E" w14:textId="14E0ECB9"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29830897" w14:textId="13E62384"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256" w:type="dxa"/>
          </w:tcPr>
          <w:p w14:paraId="22ED4B78" w14:textId="7EED3C2B"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D75E56" w:rsidRPr="009C13BF" w14:paraId="20D12F2D" w14:textId="77777777" w:rsidTr="00B94F49">
        <w:tc>
          <w:tcPr>
            <w:tcW w:w="2547" w:type="dxa"/>
            <w:vMerge/>
          </w:tcPr>
          <w:p w14:paraId="55F99BA7"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1956" w:type="dxa"/>
            <w:vMerge/>
          </w:tcPr>
          <w:p w14:paraId="63D53FEA"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2013" w:type="dxa"/>
          </w:tcPr>
          <w:p w14:paraId="0701E394" w14:textId="47D38141"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Областной бюджет</w:t>
            </w:r>
          </w:p>
        </w:tc>
        <w:tc>
          <w:tcPr>
            <w:tcW w:w="992" w:type="dxa"/>
          </w:tcPr>
          <w:p w14:paraId="2EF61EC2" w14:textId="72C8DD8F"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3D6FD73B" w14:textId="1EE8A1CD"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6E8469FF" w14:textId="5D93E9D9"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68E3558B" w14:textId="0E7F026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7455A3B6" w14:textId="5B54A491"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947,43</w:t>
            </w:r>
          </w:p>
        </w:tc>
        <w:tc>
          <w:tcPr>
            <w:tcW w:w="1134" w:type="dxa"/>
          </w:tcPr>
          <w:p w14:paraId="147684BE" w14:textId="593A412A"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947,43</w:t>
            </w:r>
          </w:p>
        </w:tc>
        <w:tc>
          <w:tcPr>
            <w:tcW w:w="1256" w:type="dxa"/>
          </w:tcPr>
          <w:p w14:paraId="21CF17CF" w14:textId="165146DE"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1 894,86</w:t>
            </w:r>
          </w:p>
        </w:tc>
      </w:tr>
      <w:tr w:rsidR="00D75E56" w:rsidRPr="009C13BF" w14:paraId="3584802C" w14:textId="77777777" w:rsidTr="00B94F49">
        <w:tc>
          <w:tcPr>
            <w:tcW w:w="2547" w:type="dxa"/>
            <w:vMerge/>
          </w:tcPr>
          <w:p w14:paraId="1D23AF00"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1956" w:type="dxa"/>
            <w:vMerge/>
          </w:tcPr>
          <w:p w14:paraId="7CFD572E"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2013" w:type="dxa"/>
          </w:tcPr>
          <w:p w14:paraId="1E068B28" w14:textId="181287DD"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Федеральный бюджет</w:t>
            </w:r>
          </w:p>
        </w:tc>
        <w:tc>
          <w:tcPr>
            <w:tcW w:w="992" w:type="dxa"/>
          </w:tcPr>
          <w:p w14:paraId="25DC54D4" w14:textId="398BD15B"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62DA7ED0" w14:textId="43EB62C8"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7C15325A" w14:textId="38395A83"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5439A912" w14:textId="0B5234DA"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4317F37A" w14:textId="51F0108A"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4 210,8</w:t>
            </w:r>
          </w:p>
        </w:tc>
        <w:tc>
          <w:tcPr>
            <w:tcW w:w="1134" w:type="dxa"/>
          </w:tcPr>
          <w:p w14:paraId="08E4644B" w14:textId="01B76AEF"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4 210,8</w:t>
            </w:r>
          </w:p>
        </w:tc>
        <w:tc>
          <w:tcPr>
            <w:tcW w:w="1256" w:type="dxa"/>
          </w:tcPr>
          <w:p w14:paraId="3CE843F9" w14:textId="748E1369"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8 421,6</w:t>
            </w:r>
          </w:p>
        </w:tc>
      </w:tr>
      <w:tr w:rsidR="00D75E56" w:rsidRPr="009C13BF" w14:paraId="3A3D2B9B" w14:textId="77777777" w:rsidTr="00B94F49">
        <w:tc>
          <w:tcPr>
            <w:tcW w:w="2547" w:type="dxa"/>
            <w:vMerge/>
          </w:tcPr>
          <w:p w14:paraId="7CE02F7E"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1956" w:type="dxa"/>
            <w:vMerge/>
          </w:tcPr>
          <w:p w14:paraId="3F8AE8EA"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2013" w:type="dxa"/>
          </w:tcPr>
          <w:p w14:paraId="4F162176" w14:textId="19F2D652"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 xml:space="preserve">Бюджеты муниципальных образований Усть-Удинского </w:t>
            </w:r>
            <w:r w:rsidRPr="009C13BF">
              <w:rPr>
                <w:rFonts w:ascii="Times New Roman" w:hAnsi="Times New Roman" w:cs="Times New Roman"/>
                <w:sz w:val="24"/>
                <w:szCs w:val="24"/>
              </w:rPr>
              <w:lastRenderedPageBreak/>
              <w:t>района</w:t>
            </w:r>
          </w:p>
        </w:tc>
        <w:tc>
          <w:tcPr>
            <w:tcW w:w="992" w:type="dxa"/>
          </w:tcPr>
          <w:p w14:paraId="244CFD1F" w14:textId="6BC239D4"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134" w:type="dxa"/>
          </w:tcPr>
          <w:p w14:paraId="75EBAC3A" w14:textId="1531616B"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1F0E9E83" w14:textId="227312D3"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0EE3B79F" w14:textId="33A5F109"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510812CC" w14:textId="098B9305"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105,27</w:t>
            </w:r>
          </w:p>
        </w:tc>
        <w:tc>
          <w:tcPr>
            <w:tcW w:w="1134" w:type="dxa"/>
          </w:tcPr>
          <w:p w14:paraId="3DC5F340" w14:textId="4A93D233"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105,27</w:t>
            </w:r>
          </w:p>
        </w:tc>
        <w:tc>
          <w:tcPr>
            <w:tcW w:w="1256" w:type="dxa"/>
          </w:tcPr>
          <w:p w14:paraId="6E11C19A" w14:textId="23F3CEE3"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210,54</w:t>
            </w:r>
          </w:p>
        </w:tc>
      </w:tr>
      <w:tr w:rsidR="00D75E56" w:rsidRPr="009C13BF" w14:paraId="20FCC0B5" w14:textId="77777777" w:rsidTr="00B94F49">
        <w:tc>
          <w:tcPr>
            <w:tcW w:w="2547" w:type="dxa"/>
            <w:vMerge/>
          </w:tcPr>
          <w:p w14:paraId="7991F375"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1956" w:type="dxa"/>
            <w:vMerge/>
          </w:tcPr>
          <w:p w14:paraId="6F35C4B0"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2013" w:type="dxa"/>
          </w:tcPr>
          <w:p w14:paraId="7CC7976F" w14:textId="1414C1A3"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Иные источники</w:t>
            </w:r>
          </w:p>
        </w:tc>
        <w:tc>
          <w:tcPr>
            <w:tcW w:w="992" w:type="dxa"/>
          </w:tcPr>
          <w:p w14:paraId="1E123DB7" w14:textId="001CAB95"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11C62DDF" w14:textId="66EF274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10097523" w14:textId="7FC2B8D0"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55DF8446" w14:textId="6C3912F9"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7AE252FC" w14:textId="2E2FEA5F"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585,00</w:t>
            </w:r>
          </w:p>
        </w:tc>
        <w:tc>
          <w:tcPr>
            <w:tcW w:w="1134" w:type="dxa"/>
          </w:tcPr>
          <w:p w14:paraId="57967A6B" w14:textId="7F3F19C5"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585,00</w:t>
            </w:r>
          </w:p>
        </w:tc>
        <w:tc>
          <w:tcPr>
            <w:tcW w:w="1256" w:type="dxa"/>
          </w:tcPr>
          <w:p w14:paraId="42E331DD" w14:textId="32CCA3E9"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1 170,00</w:t>
            </w:r>
          </w:p>
        </w:tc>
      </w:tr>
      <w:tr w:rsidR="00D75E56" w:rsidRPr="009C13BF" w14:paraId="45CD782E" w14:textId="77777777" w:rsidTr="00B94F49">
        <w:tc>
          <w:tcPr>
            <w:tcW w:w="2547" w:type="dxa"/>
            <w:vMerge w:val="restart"/>
          </w:tcPr>
          <w:p w14:paraId="2CDF4282" w14:textId="4D5230F1"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sz w:val="24"/>
                <w:szCs w:val="24"/>
              </w:rPr>
              <w:t>Мероприятие «</w:t>
            </w:r>
            <w:r w:rsidRPr="008B2533">
              <w:rPr>
                <w:rFonts w:ascii="Times New Roman" w:hAnsi="Times New Roman" w:cs="Times New Roman"/>
                <w:sz w:val="24"/>
                <w:szCs w:val="24"/>
              </w:rPr>
              <w:t>Строительство объекта дополнительного образования детей</w:t>
            </w:r>
            <w:r>
              <w:rPr>
                <w:rFonts w:ascii="Times New Roman" w:hAnsi="Times New Roman" w:cs="Times New Roman"/>
                <w:sz w:val="24"/>
                <w:szCs w:val="24"/>
              </w:rPr>
              <w:t>»</w:t>
            </w:r>
          </w:p>
        </w:tc>
        <w:tc>
          <w:tcPr>
            <w:tcW w:w="1956" w:type="dxa"/>
            <w:vMerge w:val="restart"/>
          </w:tcPr>
          <w:p w14:paraId="0C073D29" w14:textId="75C33F43"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8E7B5C">
              <w:rPr>
                <w:rFonts w:ascii="Times New Roman" w:eastAsia="Calibri" w:hAnsi="Times New Roman" w:cs="Times New Roman"/>
                <w:sz w:val="24"/>
                <w:szCs w:val="24"/>
              </w:rPr>
              <w:t>Отдел культуры администрации Усть-Удинского района</w:t>
            </w:r>
          </w:p>
        </w:tc>
        <w:tc>
          <w:tcPr>
            <w:tcW w:w="2013" w:type="dxa"/>
          </w:tcPr>
          <w:p w14:paraId="0CC20FC3"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Всего</w:t>
            </w:r>
          </w:p>
        </w:tc>
        <w:tc>
          <w:tcPr>
            <w:tcW w:w="992" w:type="dxa"/>
          </w:tcPr>
          <w:p w14:paraId="039CF1F9" w14:textId="4584942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29914ECF" w14:textId="0A346F91"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0BE3525B" w14:textId="18A8C786"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2ADB2E79" w14:textId="1DFB1BD9"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3592A163" w14:textId="02AEBB6A" w:rsidR="00D75E56" w:rsidRPr="001C45E7" w:rsidRDefault="00D75E56" w:rsidP="00D75E56">
            <w:pPr>
              <w:widowControl w:val="0"/>
              <w:autoSpaceDE w:val="0"/>
              <w:autoSpaceDN w:val="0"/>
              <w:adjustRightInd w:val="0"/>
              <w:jc w:val="center"/>
              <w:rPr>
                <w:rFonts w:ascii="Times New Roman" w:hAnsi="Times New Roman" w:cs="Times New Roman"/>
                <w:sz w:val="20"/>
                <w:szCs w:val="20"/>
              </w:rPr>
            </w:pPr>
            <w:r w:rsidRPr="001C45E7">
              <w:rPr>
                <w:rFonts w:ascii="Times New Roman" w:hAnsi="Times New Roman" w:cs="Times New Roman"/>
                <w:sz w:val="20"/>
                <w:szCs w:val="20"/>
              </w:rPr>
              <w:t>236 717,68</w:t>
            </w:r>
          </w:p>
        </w:tc>
        <w:tc>
          <w:tcPr>
            <w:tcW w:w="1134" w:type="dxa"/>
          </w:tcPr>
          <w:p w14:paraId="55462D1A" w14:textId="289DA403" w:rsidR="00D75E56" w:rsidRPr="001C45E7" w:rsidRDefault="00D75E56" w:rsidP="00D75E56">
            <w:pPr>
              <w:widowControl w:val="0"/>
              <w:autoSpaceDE w:val="0"/>
              <w:autoSpaceDN w:val="0"/>
              <w:adjustRightInd w:val="0"/>
              <w:jc w:val="center"/>
              <w:rPr>
                <w:rFonts w:ascii="Times New Roman" w:hAnsi="Times New Roman" w:cs="Times New Roman"/>
                <w:sz w:val="20"/>
                <w:szCs w:val="20"/>
              </w:rPr>
            </w:pPr>
            <w:r w:rsidRPr="001C45E7">
              <w:rPr>
                <w:rFonts w:ascii="Times New Roman" w:hAnsi="Times New Roman" w:cs="Times New Roman"/>
                <w:sz w:val="20"/>
                <w:szCs w:val="20"/>
              </w:rPr>
              <w:t>236 718,10</w:t>
            </w:r>
          </w:p>
        </w:tc>
        <w:tc>
          <w:tcPr>
            <w:tcW w:w="1256" w:type="dxa"/>
          </w:tcPr>
          <w:p w14:paraId="003D2BFF" w14:textId="482EACA8" w:rsidR="00D75E56" w:rsidRPr="001C45E7" w:rsidRDefault="00D75E56" w:rsidP="00D75E56">
            <w:pPr>
              <w:widowControl w:val="0"/>
              <w:autoSpaceDE w:val="0"/>
              <w:autoSpaceDN w:val="0"/>
              <w:adjustRightInd w:val="0"/>
              <w:jc w:val="center"/>
              <w:rPr>
                <w:rFonts w:ascii="Times New Roman" w:hAnsi="Times New Roman" w:cs="Times New Roman"/>
                <w:sz w:val="20"/>
                <w:szCs w:val="20"/>
              </w:rPr>
            </w:pPr>
            <w:r w:rsidRPr="001C45E7">
              <w:rPr>
                <w:rFonts w:ascii="Times New Roman" w:hAnsi="Times New Roman" w:cs="Times New Roman"/>
                <w:sz w:val="20"/>
                <w:szCs w:val="20"/>
              </w:rPr>
              <w:t>473 435,78</w:t>
            </w:r>
          </w:p>
        </w:tc>
      </w:tr>
      <w:tr w:rsidR="00D75E56" w:rsidRPr="009C13BF" w14:paraId="1AAE6DC9" w14:textId="77777777" w:rsidTr="00B94F49">
        <w:tc>
          <w:tcPr>
            <w:tcW w:w="2547" w:type="dxa"/>
            <w:vMerge/>
          </w:tcPr>
          <w:p w14:paraId="76884C6F"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1956" w:type="dxa"/>
            <w:vMerge/>
          </w:tcPr>
          <w:p w14:paraId="65E930BD"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2013" w:type="dxa"/>
          </w:tcPr>
          <w:p w14:paraId="3DFFAA96"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Районный бюджет</w:t>
            </w:r>
          </w:p>
        </w:tc>
        <w:tc>
          <w:tcPr>
            <w:tcW w:w="992" w:type="dxa"/>
          </w:tcPr>
          <w:p w14:paraId="6C4FEE5B" w14:textId="22D4C04E"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1657AE3E" w14:textId="56E243F4"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144013DD" w14:textId="4155DCC1"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7946B0D1" w14:textId="5271540A"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27FA3039" w14:textId="4C1C7D8B" w:rsidR="00D75E56" w:rsidRPr="003E142E" w:rsidRDefault="00D75E56" w:rsidP="00D75E56">
            <w:pPr>
              <w:widowControl w:val="0"/>
              <w:autoSpaceDE w:val="0"/>
              <w:autoSpaceDN w:val="0"/>
              <w:adjustRightInd w:val="0"/>
              <w:jc w:val="center"/>
              <w:rPr>
                <w:rFonts w:ascii="Times New Roman" w:hAnsi="Times New Roman" w:cs="Times New Roman"/>
                <w:sz w:val="20"/>
                <w:szCs w:val="20"/>
              </w:rPr>
            </w:pPr>
            <w:r w:rsidRPr="003E142E">
              <w:rPr>
                <w:rFonts w:ascii="Times New Roman" w:hAnsi="Times New Roman" w:cs="Times New Roman"/>
                <w:sz w:val="20"/>
                <w:szCs w:val="20"/>
              </w:rPr>
              <w:t>11 461,00</w:t>
            </w:r>
          </w:p>
        </w:tc>
        <w:tc>
          <w:tcPr>
            <w:tcW w:w="1134" w:type="dxa"/>
          </w:tcPr>
          <w:p w14:paraId="4418BC92" w14:textId="1401C57C" w:rsidR="00D75E56" w:rsidRPr="003E142E" w:rsidRDefault="00D75E56" w:rsidP="00D75E56">
            <w:pPr>
              <w:widowControl w:val="0"/>
              <w:autoSpaceDE w:val="0"/>
              <w:autoSpaceDN w:val="0"/>
              <w:adjustRightInd w:val="0"/>
              <w:jc w:val="center"/>
              <w:rPr>
                <w:rFonts w:ascii="Times New Roman" w:hAnsi="Times New Roman" w:cs="Times New Roman"/>
                <w:sz w:val="20"/>
                <w:szCs w:val="20"/>
              </w:rPr>
            </w:pPr>
            <w:r w:rsidRPr="003E142E">
              <w:rPr>
                <w:rFonts w:ascii="Times New Roman" w:hAnsi="Times New Roman" w:cs="Times New Roman"/>
                <w:sz w:val="20"/>
                <w:szCs w:val="20"/>
              </w:rPr>
              <w:t>11 460,</w:t>
            </w:r>
            <w:r>
              <w:rPr>
                <w:rFonts w:ascii="Times New Roman" w:hAnsi="Times New Roman" w:cs="Times New Roman"/>
                <w:sz w:val="20"/>
                <w:szCs w:val="20"/>
              </w:rPr>
              <w:t>786</w:t>
            </w:r>
          </w:p>
        </w:tc>
        <w:tc>
          <w:tcPr>
            <w:tcW w:w="1256" w:type="dxa"/>
          </w:tcPr>
          <w:p w14:paraId="0406F9EB" w14:textId="0F48B35D" w:rsidR="00D75E56" w:rsidRPr="003E142E" w:rsidRDefault="00D75E56" w:rsidP="00D75E56">
            <w:pPr>
              <w:widowControl w:val="0"/>
              <w:autoSpaceDE w:val="0"/>
              <w:autoSpaceDN w:val="0"/>
              <w:adjustRightInd w:val="0"/>
              <w:jc w:val="center"/>
              <w:rPr>
                <w:rFonts w:ascii="Times New Roman" w:hAnsi="Times New Roman" w:cs="Times New Roman"/>
              </w:rPr>
            </w:pPr>
            <w:r w:rsidRPr="003E142E">
              <w:rPr>
                <w:rFonts w:ascii="Times New Roman" w:hAnsi="Times New Roman" w:cs="Times New Roman"/>
              </w:rPr>
              <w:t>22 921,78</w:t>
            </w:r>
            <w:r>
              <w:rPr>
                <w:rFonts w:ascii="Times New Roman" w:hAnsi="Times New Roman" w:cs="Times New Roman"/>
              </w:rPr>
              <w:t>6</w:t>
            </w:r>
          </w:p>
        </w:tc>
      </w:tr>
      <w:tr w:rsidR="00D75E56" w:rsidRPr="009C13BF" w14:paraId="0C37F3F4" w14:textId="77777777" w:rsidTr="00B94F49">
        <w:tc>
          <w:tcPr>
            <w:tcW w:w="2547" w:type="dxa"/>
            <w:vMerge/>
          </w:tcPr>
          <w:p w14:paraId="30B68173"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1956" w:type="dxa"/>
            <w:vMerge/>
          </w:tcPr>
          <w:p w14:paraId="6490F2EA"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2013" w:type="dxa"/>
          </w:tcPr>
          <w:p w14:paraId="27C3E88E"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Областной бюджет</w:t>
            </w:r>
          </w:p>
        </w:tc>
        <w:tc>
          <w:tcPr>
            <w:tcW w:w="992" w:type="dxa"/>
          </w:tcPr>
          <w:p w14:paraId="04D8CED6" w14:textId="1602AE49"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4F2568FF" w14:textId="7FE4D5A5"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21BD587E" w14:textId="08E524D0"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77F8A97E" w14:textId="60B1E3C4"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198B512B" w14:textId="40864EAC" w:rsidR="00D75E56" w:rsidRPr="001C45E7" w:rsidRDefault="00D75E56" w:rsidP="00D75E56">
            <w:pPr>
              <w:widowControl w:val="0"/>
              <w:autoSpaceDE w:val="0"/>
              <w:autoSpaceDN w:val="0"/>
              <w:adjustRightInd w:val="0"/>
              <w:jc w:val="center"/>
              <w:rPr>
                <w:rFonts w:ascii="Times New Roman" w:hAnsi="Times New Roman" w:cs="Times New Roman"/>
              </w:rPr>
            </w:pPr>
            <w:r w:rsidRPr="001C45E7">
              <w:rPr>
                <w:rFonts w:ascii="Times New Roman" w:hAnsi="Times New Roman" w:cs="Times New Roman"/>
              </w:rPr>
              <w:t>34 382,68</w:t>
            </w:r>
          </w:p>
        </w:tc>
        <w:tc>
          <w:tcPr>
            <w:tcW w:w="1134" w:type="dxa"/>
          </w:tcPr>
          <w:p w14:paraId="10B5A4FB" w14:textId="7EB4F37B" w:rsidR="00D75E56" w:rsidRPr="001C45E7" w:rsidRDefault="00D75E56" w:rsidP="00D75E56">
            <w:pPr>
              <w:widowControl w:val="0"/>
              <w:autoSpaceDE w:val="0"/>
              <w:autoSpaceDN w:val="0"/>
              <w:adjustRightInd w:val="0"/>
              <w:jc w:val="center"/>
              <w:rPr>
                <w:rFonts w:ascii="Times New Roman" w:hAnsi="Times New Roman" w:cs="Times New Roman"/>
              </w:rPr>
            </w:pPr>
            <w:r w:rsidRPr="001C45E7">
              <w:rPr>
                <w:rFonts w:ascii="Times New Roman" w:hAnsi="Times New Roman" w:cs="Times New Roman"/>
              </w:rPr>
              <w:t>34</w:t>
            </w:r>
            <w:r>
              <w:rPr>
                <w:rFonts w:ascii="Times New Roman" w:hAnsi="Times New Roman" w:cs="Times New Roman"/>
              </w:rPr>
              <w:t xml:space="preserve"> </w:t>
            </w:r>
            <w:r w:rsidRPr="001C45E7">
              <w:rPr>
                <w:rFonts w:ascii="Times New Roman" w:hAnsi="Times New Roman" w:cs="Times New Roman"/>
              </w:rPr>
              <w:t>382,69</w:t>
            </w:r>
          </w:p>
        </w:tc>
        <w:tc>
          <w:tcPr>
            <w:tcW w:w="1256" w:type="dxa"/>
          </w:tcPr>
          <w:p w14:paraId="2386FA2A" w14:textId="0C5D9F4D"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68 765,37</w:t>
            </w:r>
          </w:p>
        </w:tc>
      </w:tr>
      <w:tr w:rsidR="00D75E56" w:rsidRPr="009C13BF" w14:paraId="57BB8CEA" w14:textId="77777777" w:rsidTr="00B94F49">
        <w:tc>
          <w:tcPr>
            <w:tcW w:w="2547" w:type="dxa"/>
            <w:vMerge/>
          </w:tcPr>
          <w:p w14:paraId="5996912F"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1956" w:type="dxa"/>
            <w:vMerge/>
          </w:tcPr>
          <w:p w14:paraId="004CA519"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2013" w:type="dxa"/>
          </w:tcPr>
          <w:p w14:paraId="17666E93"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Федеральный бюджет</w:t>
            </w:r>
          </w:p>
        </w:tc>
        <w:tc>
          <w:tcPr>
            <w:tcW w:w="992" w:type="dxa"/>
          </w:tcPr>
          <w:p w14:paraId="2F316D2A" w14:textId="59C1FB6E"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6DD8F378" w14:textId="01D789D3"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4FACC39C" w14:textId="44CF157B"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31D92773" w14:textId="237BB1C4"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72CB226B" w14:textId="2AC9062C" w:rsidR="00D75E56" w:rsidRPr="00B04FE1" w:rsidRDefault="00D75E56" w:rsidP="00D75E56">
            <w:pPr>
              <w:widowControl w:val="0"/>
              <w:autoSpaceDE w:val="0"/>
              <w:autoSpaceDN w:val="0"/>
              <w:adjustRightInd w:val="0"/>
              <w:jc w:val="center"/>
              <w:rPr>
                <w:rFonts w:ascii="Times New Roman" w:hAnsi="Times New Roman" w:cs="Times New Roman"/>
                <w:sz w:val="18"/>
                <w:szCs w:val="18"/>
              </w:rPr>
            </w:pPr>
            <w:r w:rsidRPr="00B04FE1">
              <w:rPr>
                <w:rFonts w:ascii="Times New Roman" w:hAnsi="Times New Roman" w:cs="Times New Roman"/>
                <w:sz w:val="18"/>
                <w:szCs w:val="18"/>
              </w:rPr>
              <w:t>183 374,00</w:t>
            </w:r>
          </w:p>
        </w:tc>
        <w:tc>
          <w:tcPr>
            <w:tcW w:w="1134" w:type="dxa"/>
          </w:tcPr>
          <w:p w14:paraId="75F45330" w14:textId="67846461" w:rsidR="00D75E56" w:rsidRPr="00B04FE1" w:rsidRDefault="00D75E56" w:rsidP="00D75E56">
            <w:pPr>
              <w:widowControl w:val="0"/>
              <w:autoSpaceDE w:val="0"/>
              <w:autoSpaceDN w:val="0"/>
              <w:adjustRightInd w:val="0"/>
              <w:jc w:val="center"/>
              <w:rPr>
                <w:rFonts w:ascii="Times New Roman" w:hAnsi="Times New Roman" w:cs="Times New Roman"/>
                <w:sz w:val="18"/>
                <w:szCs w:val="18"/>
              </w:rPr>
            </w:pPr>
            <w:r w:rsidRPr="00B04FE1">
              <w:rPr>
                <w:rFonts w:ascii="Times New Roman" w:hAnsi="Times New Roman" w:cs="Times New Roman"/>
                <w:sz w:val="18"/>
                <w:szCs w:val="18"/>
              </w:rPr>
              <w:t>183 374,624</w:t>
            </w:r>
          </w:p>
        </w:tc>
        <w:tc>
          <w:tcPr>
            <w:tcW w:w="1256" w:type="dxa"/>
          </w:tcPr>
          <w:p w14:paraId="39283D11" w14:textId="440A07F1" w:rsidR="00D75E56" w:rsidRPr="00B04FE1" w:rsidRDefault="00D75E56" w:rsidP="00D75E56">
            <w:pPr>
              <w:widowControl w:val="0"/>
              <w:autoSpaceDE w:val="0"/>
              <w:autoSpaceDN w:val="0"/>
              <w:adjustRightInd w:val="0"/>
              <w:jc w:val="center"/>
              <w:rPr>
                <w:rFonts w:ascii="Times New Roman" w:hAnsi="Times New Roman" w:cs="Times New Roman"/>
                <w:sz w:val="20"/>
                <w:szCs w:val="20"/>
              </w:rPr>
            </w:pPr>
            <w:r w:rsidRPr="00B04FE1">
              <w:rPr>
                <w:rFonts w:ascii="Times New Roman" w:hAnsi="Times New Roman" w:cs="Times New Roman"/>
                <w:sz w:val="20"/>
                <w:szCs w:val="20"/>
              </w:rPr>
              <w:t>366 748,624</w:t>
            </w:r>
          </w:p>
        </w:tc>
      </w:tr>
      <w:tr w:rsidR="00D75E56" w:rsidRPr="009C13BF" w14:paraId="41BF2C51" w14:textId="77777777" w:rsidTr="00B94F49">
        <w:tc>
          <w:tcPr>
            <w:tcW w:w="2547" w:type="dxa"/>
            <w:vMerge/>
          </w:tcPr>
          <w:p w14:paraId="5119E1BF"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1956" w:type="dxa"/>
            <w:vMerge/>
          </w:tcPr>
          <w:p w14:paraId="68F63613"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2013" w:type="dxa"/>
          </w:tcPr>
          <w:p w14:paraId="48856100"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Бюджеты муниципальных образований Усть-Удинского района</w:t>
            </w:r>
          </w:p>
        </w:tc>
        <w:tc>
          <w:tcPr>
            <w:tcW w:w="992" w:type="dxa"/>
          </w:tcPr>
          <w:p w14:paraId="256346EC" w14:textId="643B4736"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4455B5E9" w14:textId="5127E0DF"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3FE71EA2" w14:textId="01EAA754"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208EFA54" w14:textId="2221EC9A"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28263B50" w14:textId="0A7E9470"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5DBE3AE3" w14:textId="3511318E"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256" w:type="dxa"/>
          </w:tcPr>
          <w:p w14:paraId="65E5F399" w14:textId="6FA6D625"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D75E56" w:rsidRPr="009C13BF" w14:paraId="2571DFD7" w14:textId="77777777" w:rsidTr="00B94F49">
        <w:tc>
          <w:tcPr>
            <w:tcW w:w="2547" w:type="dxa"/>
            <w:vMerge/>
          </w:tcPr>
          <w:p w14:paraId="5E14034E"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1956" w:type="dxa"/>
            <w:vMerge/>
          </w:tcPr>
          <w:p w14:paraId="40CFA60C"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2013" w:type="dxa"/>
          </w:tcPr>
          <w:p w14:paraId="7921E49C"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Иные источники</w:t>
            </w:r>
          </w:p>
        </w:tc>
        <w:tc>
          <w:tcPr>
            <w:tcW w:w="992" w:type="dxa"/>
          </w:tcPr>
          <w:p w14:paraId="001550BF" w14:textId="5777E182"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0C5B0DC4" w14:textId="2D131032"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244C351A" w14:textId="4F610B15"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1A9DE6D0" w14:textId="58F2F1F4"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36AC6E2A" w14:textId="0D9F39DC"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7 500,00</w:t>
            </w:r>
          </w:p>
        </w:tc>
        <w:tc>
          <w:tcPr>
            <w:tcW w:w="1134" w:type="dxa"/>
          </w:tcPr>
          <w:p w14:paraId="100B085E" w14:textId="0A0285A6"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7 500,00</w:t>
            </w:r>
          </w:p>
        </w:tc>
        <w:tc>
          <w:tcPr>
            <w:tcW w:w="1256" w:type="dxa"/>
          </w:tcPr>
          <w:p w14:paraId="124CC017" w14:textId="5ECFB52F"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15 000,00</w:t>
            </w:r>
          </w:p>
        </w:tc>
      </w:tr>
      <w:tr w:rsidR="00D75E56" w:rsidRPr="009C13BF" w14:paraId="1609F705" w14:textId="77777777" w:rsidTr="00B94F49">
        <w:tc>
          <w:tcPr>
            <w:tcW w:w="2547" w:type="dxa"/>
            <w:vMerge w:val="restart"/>
          </w:tcPr>
          <w:p w14:paraId="1CA4F866" w14:textId="2AAE46D8"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8E7B5C">
              <w:rPr>
                <w:rFonts w:ascii="Times New Roman" w:hAnsi="Times New Roman"/>
                <w:sz w:val="24"/>
                <w:szCs w:val="24"/>
              </w:rPr>
              <w:t>Мероприятие «</w:t>
            </w:r>
            <w:r w:rsidRPr="008E7B5C">
              <w:rPr>
                <w:rFonts w:ascii="Times New Roman" w:hAnsi="Times New Roman" w:cs="Times New Roman"/>
                <w:sz w:val="24"/>
                <w:szCs w:val="24"/>
              </w:rPr>
              <w:t>Строительство объектов жилищно-коммунального хозяйства»</w:t>
            </w:r>
          </w:p>
        </w:tc>
        <w:tc>
          <w:tcPr>
            <w:tcW w:w="1956" w:type="dxa"/>
            <w:vMerge w:val="restart"/>
          </w:tcPr>
          <w:p w14:paraId="7FDA2ADB" w14:textId="27F3B683"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Администрация Усть-Удинского муниципального образования</w:t>
            </w:r>
          </w:p>
        </w:tc>
        <w:tc>
          <w:tcPr>
            <w:tcW w:w="2013" w:type="dxa"/>
          </w:tcPr>
          <w:p w14:paraId="6FAB1089" w14:textId="603EC22C"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Всего</w:t>
            </w:r>
          </w:p>
        </w:tc>
        <w:tc>
          <w:tcPr>
            <w:tcW w:w="992" w:type="dxa"/>
          </w:tcPr>
          <w:p w14:paraId="18C982B8" w14:textId="2CFE61BA"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5590D6A2" w14:textId="35F7E52D"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10A65713" w14:textId="021FC991"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58673EC1" w14:textId="18846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0BDF5D90" w14:textId="4398C168" w:rsidR="00D75E56" w:rsidRPr="000A67A2" w:rsidRDefault="00D75E56" w:rsidP="00D75E56">
            <w:pPr>
              <w:widowControl w:val="0"/>
              <w:autoSpaceDE w:val="0"/>
              <w:autoSpaceDN w:val="0"/>
              <w:adjustRightInd w:val="0"/>
              <w:jc w:val="center"/>
              <w:rPr>
                <w:rFonts w:ascii="Times New Roman" w:hAnsi="Times New Roman" w:cs="Times New Roman"/>
              </w:rPr>
            </w:pPr>
            <w:r w:rsidRPr="000A67A2">
              <w:rPr>
                <w:rFonts w:ascii="Times New Roman" w:hAnsi="Times New Roman" w:cs="Times New Roman"/>
              </w:rPr>
              <w:t>20 000,00</w:t>
            </w:r>
          </w:p>
        </w:tc>
        <w:tc>
          <w:tcPr>
            <w:tcW w:w="1134" w:type="dxa"/>
          </w:tcPr>
          <w:p w14:paraId="131522ED" w14:textId="1D557EE9" w:rsidR="00D75E56" w:rsidRPr="000A67A2" w:rsidRDefault="00D75E56" w:rsidP="00D75E56">
            <w:pPr>
              <w:widowControl w:val="0"/>
              <w:autoSpaceDE w:val="0"/>
              <w:autoSpaceDN w:val="0"/>
              <w:adjustRightInd w:val="0"/>
              <w:jc w:val="center"/>
              <w:rPr>
                <w:rFonts w:ascii="Times New Roman" w:hAnsi="Times New Roman" w:cs="Times New Roman"/>
              </w:rPr>
            </w:pPr>
            <w:r w:rsidRPr="000A67A2">
              <w:rPr>
                <w:rFonts w:ascii="Times New Roman" w:hAnsi="Times New Roman" w:cs="Times New Roman"/>
              </w:rPr>
              <w:t>20 000,00</w:t>
            </w:r>
          </w:p>
        </w:tc>
        <w:tc>
          <w:tcPr>
            <w:tcW w:w="1256" w:type="dxa"/>
          </w:tcPr>
          <w:p w14:paraId="2CE987C2" w14:textId="0A7A08B0"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40 000,00</w:t>
            </w:r>
          </w:p>
        </w:tc>
      </w:tr>
      <w:tr w:rsidR="00D75E56" w:rsidRPr="009C13BF" w14:paraId="2063CB07" w14:textId="77777777" w:rsidTr="00B94F49">
        <w:tc>
          <w:tcPr>
            <w:tcW w:w="2547" w:type="dxa"/>
            <w:vMerge/>
          </w:tcPr>
          <w:p w14:paraId="62BA8297"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1956" w:type="dxa"/>
            <w:vMerge/>
          </w:tcPr>
          <w:p w14:paraId="2830C601"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2013" w:type="dxa"/>
          </w:tcPr>
          <w:p w14:paraId="7228E475" w14:textId="62ABF902"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Районный бюджет</w:t>
            </w:r>
          </w:p>
        </w:tc>
        <w:tc>
          <w:tcPr>
            <w:tcW w:w="992" w:type="dxa"/>
          </w:tcPr>
          <w:p w14:paraId="2E3285BC" w14:textId="7A1A044E"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4458B899" w14:textId="53240C09"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25D16360" w14:textId="28EE9E19"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6CDE31EA" w14:textId="6533DCFA"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232DC842" w14:textId="11B14FFE"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2E685555" w14:textId="5A568FB3"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256" w:type="dxa"/>
          </w:tcPr>
          <w:p w14:paraId="739E710C" w14:textId="45D3AA5B"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D75E56" w:rsidRPr="009C13BF" w14:paraId="16C211A2" w14:textId="77777777" w:rsidTr="00B94F49">
        <w:tc>
          <w:tcPr>
            <w:tcW w:w="2547" w:type="dxa"/>
            <w:vMerge/>
          </w:tcPr>
          <w:p w14:paraId="2D7394B4"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1956" w:type="dxa"/>
            <w:vMerge/>
          </w:tcPr>
          <w:p w14:paraId="461C93EF"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2013" w:type="dxa"/>
          </w:tcPr>
          <w:p w14:paraId="516409CC" w14:textId="7A7CB88F"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Областной бюджет</w:t>
            </w:r>
          </w:p>
        </w:tc>
        <w:tc>
          <w:tcPr>
            <w:tcW w:w="992" w:type="dxa"/>
          </w:tcPr>
          <w:p w14:paraId="5C626F44" w14:textId="673EE0B2"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37D367A8" w14:textId="723F0333"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05D8A603" w14:textId="766AA300"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63657ED4" w14:textId="73FC315B"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47BF7EA1" w14:textId="02B14E1B"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2 880,00</w:t>
            </w:r>
          </w:p>
        </w:tc>
        <w:tc>
          <w:tcPr>
            <w:tcW w:w="1134" w:type="dxa"/>
          </w:tcPr>
          <w:p w14:paraId="1869CABF" w14:textId="44295D84"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2 880,00</w:t>
            </w:r>
          </w:p>
        </w:tc>
        <w:tc>
          <w:tcPr>
            <w:tcW w:w="1256" w:type="dxa"/>
          </w:tcPr>
          <w:p w14:paraId="2D93B636" w14:textId="37E1A9E1"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5 760,00</w:t>
            </w:r>
          </w:p>
        </w:tc>
      </w:tr>
      <w:tr w:rsidR="00D75E56" w:rsidRPr="009C13BF" w14:paraId="1AA0220A" w14:textId="77777777" w:rsidTr="00B94F49">
        <w:tc>
          <w:tcPr>
            <w:tcW w:w="2547" w:type="dxa"/>
            <w:vMerge/>
          </w:tcPr>
          <w:p w14:paraId="6C8E19C0"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1956" w:type="dxa"/>
            <w:vMerge/>
          </w:tcPr>
          <w:p w14:paraId="227EDA81"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2013" w:type="dxa"/>
          </w:tcPr>
          <w:p w14:paraId="77915529" w14:textId="1DC1494D"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 xml:space="preserve">Федеральный </w:t>
            </w:r>
            <w:r w:rsidRPr="009C13BF">
              <w:rPr>
                <w:rFonts w:ascii="Times New Roman" w:hAnsi="Times New Roman" w:cs="Times New Roman"/>
                <w:sz w:val="24"/>
                <w:szCs w:val="24"/>
              </w:rPr>
              <w:lastRenderedPageBreak/>
              <w:t>бюджет</w:t>
            </w:r>
          </w:p>
        </w:tc>
        <w:tc>
          <w:tcPr>
            <w:tcW w:w="992" w:type="dxa"/>
          </w:tcPr>
          <w:p w14:paraId="656EE133" w14:textId="7BA65F92"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134" w:type="dxa"/>
          </w:tcPr>
          <w:p w14:paraId="5E81A2D4" w14:textId="38AD637E"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1D7CFEFB" w14:textId="6ECEB190"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5F4EAB0A" w14:textId="0A7EC485"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68047FE3" w14:textId="65DF6442" w:rsidR="00D75E56" w:rsidRPr="006653F0" w:rsidRDefault="00D75E56" w:rsidP="00D75E56">
            <w:pPr>
              <w:widowControl w:val="0"/>
              <w:autoSpaceDE w:val="0"/>
              <w:autoSpaceDN w:val="0"/>
              <w:adjustRightInd w:val="0"/>
              <w:jc w:val="center"/>
              <w:rPr>
                <w:rFonts w:ascii="Times New Roman" w:hAnsi="Times New Roman" w:cs="Times New Roman"/>
              </w:rPr>
            </w:pPr>
            <w:r w:rsidRPr="006653F0">
              <w:rPr>
                <w:rFonts w:ascii="Times New Roman" w:hAnsi="Times New Roman" w:cs="Times New Roman"/>
              </w:rPr>
              <w:t>14 400,00</w:t>
            </w:r>
          </w:p>
        </w:tc>
        <w:tc>
          <w:tcPr>
            <w:tcW w:w="1134" w:type="dxa"/>
          </w:tcPr>
          <w:p w14:paraId="0FAB1ED4" w14:textId="7D8D6353" w:rsidR="00D75E56" w:rsidRPr="006653F0" w:rsidRDefault="00D75E56" w:rsidP="00D75E56">
            <w:pPr>
              <w:widowControl w:val="0"/>
              <w:autoSpaceDE w:val="0"/>
              <w:autoSpaceDN w:val="0"/>
              <w:adjustRightInd w:val="0"/>
              <w:jc w:val="center"/>
              <w:rPr>
                <w:rFonts w:ascii="Times New Roman" w:hAnsi="Times New Roman" w:cs="Times New Roman"/>
              </w:rPr>
            </w:pPr>
            <w:r w:rsidRPr="006653F0">
              <w:rPr>
                <w:rFonts w:ascii="Times New Roman" w:hAnsi="Times New Roman" w:cs="Times New Roman"/>
              </w:rPr>
              <w:t>14 400,00</w:t>
            </w:r>
          </w:p>
        </w:tc>
        <w:tc>
          <w:tcPr>
            <w:tcW w:w="1256" w:type="dxa"/>
          </w:tcPr>
          <w:p w14:paraId="32CA6C0E" w14:textId="705831AD"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28 800,00</w:t>
            </w:r>
          </w:p>
        </w:tc>
      </w:tr>
      <w:tr w:rsidR="00D75E56" w:rsidRPr="009C13BF" w14:paraId="61614B51" w14:textId="77777777" w:rsidTr="00B94F49">
        <w:tc>
          <w:tcPr>
            <w:tcW w:w="2547" w:type="dxa"/>
            <w:vMerge/>
          </w:tcPr>
          <w:p w14:paraId="2BED3670"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1956" w:type="dxa"/>
            <w:vMerge/>
          </w:tcPr>
          <w:p w14:paraId="464E2B3F"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2013" w:type="dxa"/>
          </w:tcPr>
          <w:p w14:paraId="3FDDF172" w14:textId="1B25D27C"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Бюджеты муниципальных образований Усть-Удинского района</w:t>
            </w:r>
          </w:p>
        </w:tc>
        <w:tc>
          <w:tcPr>
            <w:tcW w:w="992" w:type="dxa"/>
          </w:tcPr>
          <w:p w14:paraId="5DA57D36" w14:textId="7A827D01"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61EB47B3" w14:textId="7B027D48"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408468EC" w14:textId="298D1EFB"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32B9FCA7" w14:textId="25EA4559"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241E611F" w14:textId="24019CC2"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720,00</w:t>
            </w:r>
          </w:p>
        </w:tc>
        <w:tc>
          <w:tcPr>
            <w:tcW w:w="1134" w:type="dxa"/>
          </w:tcPr>
          <w:p w14:paraId="3C809C8E" w14:textId="57E66F33"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720,00</w:t>
            </w:r>
          </w:p>
        </w:tc>
        <w:tc>
          <w:tcPr>
            <w:tcW w:w="1256" w:type="dxa"/>
          </w:tcPr>
          <w:p w14:paraId="2D02D991" w14:textId="66E92315"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1 440,00</w:t>
            </w:r>
          </w:p>
        </w:tc>
      </w:tr>
      <w:tr w:rsidR="00D75E56" w:rsidRPr="009C13BF" w14:paraId="7D9AF789" w14:textId="77777777" w:rsidTr="00B94F49">
        <w:tc>
          <w:tcPr>
            <w:tcW w:w="2547" w:type="dxa"/>
            <w:vMerge/>
          </w:tcPr>
          <w:p w14:paraId="7859EE2D"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1956" w:type="dxa"/>
            <w:vMerge/>
          </w:tcPr>
          <w:p w14:paraId="2D131F6C"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2013" w:type="dxa"/>
          </w:tcPr>
          <w:p w14:paraId="51A93B70" w14:textId="1508ABC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Иные источники</w:t>
            </w:r>
          </w:p>
        </w:tc>
        <w:tc>
          <w:tcPr>
            <w:tcW w:w="992" w:type="dxa"/>
          </w:tcPr>
          <w:p w14:paraId="08D9DC96" w14:textId="31D7F1A5"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6EAEFE7E" w14:textId="445E14B8"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645A2348" w14:textId="684D9F26"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71087B10" w14:textId="04DF5983"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6D6602F4" w14:textId="3D3DCD24"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2 000,00</w:t>
            </w:r>
          </w:p>
        </w:tc>
        <w:tc>
          <w:tcPr>
            <w:tcW w:w="1134" w:type="dxa"/>
          </w:tcPr>
          <w:p w14:paraId="7D8C4B70" w14:textId="53BCA8C2"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2 000,00</w:t>
            </w:r>
          </w:p>
        </w:tc>
        <w:tc>
          <w:tcPr>
            <w:tcW w:w="1256" w:type="dxa"/>
          </w:tcPr>
          <w:p w14:paraId="0A37112F" w14:textId="3573AD9B"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4 000,00</w:t>
            </w:r>
          </w:p>
        </w:tc>
      </w:tr>
      <w:tr w:rsidR="00D75E56" w:rsidRPr="009C13BF" w14:paraId="3EC2BF15" w14:textId="77777777" w:rsidTr="00B94F49">
        <w:tc>
          <w:tcPr>
            <w:tcW w:w="2547" w:type="dxa"/>
            <w:vMerge w:val="restart"/>
          </w:tcPr>
          <w:p w14:paraId="382AA4E2" w14:textId="533ABE0B"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sz w:val="24"/>
                <w:szCs w:val="24"/>
              </w:rPr>
              <w:t>Мероприятие «</w:t>
            </w:r>
            <w:r w:rsidRPr="008B2533">
              <w:rPr>
                <w:rFonts w:ascii="Times New Roman" w:hAnsi="Times New Roman" w:cs="Times New Roman"/>
                <w:sz w:val="24"/>
                <w:szCs w:val="24"/>
              </w:rPr>
              <w:t>Организация конкурса трудового соперничества</w:t>
            </w:r>
            <w:r>
              <w:rPr>
                <w:rFonts w:ascii="Times New Roman" w:hAnsi="Times New Roman" w:cs="Times New Roman"/>
                <w:sz w:val="24"/>
                <w:szCs w:val="24"/>
              </w:rPr>
              <w:t>»</w:t>
            </w:r>
          </w:p>
        </w:tc>
        <w:tc>
          <w:tcPr>
            <w:tcW w:w="1956" w:type="dxa"/>
            <w:vMerge w:val="restart"/>
          </w:tcPr>
          <w:p w14:paraId="5704530F" w14:textId="0F99810B"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B85263">
              <w:rPr>
                <w:rFonts w:ascii="Times New Roman" w:eastAsia="Calibri" w:hAnsi="Times New Roman" w:cs="Times New Roman"/>
                <w:sz w:val="24"/>
                <w:szCs w:val="24"/>
              </w:rPr>
              <w:t>Отдел культуры администрации Усть-Удинского района</w:t>
            </w:r>
          </w:p>
        </w:tc>
        <w:tc>
          <w:tcPr>
            <w:tcW w:w="2013" w:type="dxa"/>
          </w:tcPr>
          <w:p w14:paraId="5BF341EF" w14:textId="518D9E9D"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Всего</w:t>
            </w:r>
          </w:p>
        </w:tc>
        <w:tc>
          <w:tcPr>
            <w:tcW w:w="992" w:type="dxa"/>
          </w:tcPr>
          <w:p w14:paraId="20C1B281" w14:textId="58FF35EE"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4AC822C6" w14:textId="51C4D87B"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1E3565B6" w14:textId="58ED7C8E"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r w:rsidR="00CC5D19">
              <w:rPr>
                <w:rFonts w:ascii="Times New Roman" w:hAnsi="Times New Roman" w:cs="Times New Roman"/>
                <w:sz w:val="24"/>
                <w:szCs w:val="24"/>
              </w:rPr>
              <w:t>,00</w:t>
            </w:r>
          </w:p>
        </w:tc>
        <w:tc>
          <w:tcPr>
            <w:tcW w:w="1134" w:type="dxa"/>
          </w:tcPr>
          <w:p w14:paraId="018BC293" w14:textId="33ECAEF1"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r w:rsidR="00CC5D19">
              <w:rPr>
                <w:rFonts w:ascii="Times New Roman" w:hAnsi="Times New Roman" w:cs="Times New Roman"/>
                <w:sz w:val="24"/>
                <w:szCs w:val="24"/>
              </w:rPr>
              <w:t>,00</w:t>
            </w:r>
          </w:p>
        </w:tc>
        <w:tc>
          <w:tcPr>
            <w:tcW w:w="1134" w:type="dxa"/>
          </w:tcPr>
          <w:p w14:paraId="69B43181" w14:textId="118441E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r w:rsidR="00CC5D19">
              <w:rPr>
                <w:rFonts w:ascii="Times New Roman" w:hAnsi="Times New Roman" w:cs="Times New Roman"/>
                <w:sz w:val="24"/>
                <w:szCs w:val="24"/>
              </w:rPr>
              <w:t>,00</w:t>
            </w:r>
          </w:p>
        </w:tc>
        <w:tc>
          <w:tcPr>
            <w:tcW w:w="1134" w:type="dxa"/>
          </w:tcPr>
          <w:p w14:paraId="40DC133B" w14:textId="670F1460"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r w:rsidR="00CC5D19">
              <w:rPr>
                <w:rFonts w:ascii="Times New Roman" w:hAnsi="Times New Roman" w:cs="Times New Roman"/>
                <w:sz w:val="24"/>
                <w:szCs w:val="24"/>
              </w:rPr>
              <w:t>,00</w:t>
            </w:r>
          </w:p>
        </w:tc>
        <w:tc>
          <w:tcPr>
            <w:tcW w:w="1256" w:type="dxa"/>
          </w:tcPr>
          <w:p w14:paraId="55DA9CEB" w14:textId="7BBD0E0A"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400</w:t>
            </w:r>
            <w:r w:rsidR="00CC5D19">
              <w:rPr>
                <w:rFonts w:ascii="Times New Roman" w:hAnsi="Times New Roman" w:cs="Times New Roman"/>
                <w:sz w:val="24"/>
                <w:szCs w:val="24"/>
              </w:rPr>
              <w:t>,00</w:t>
            </w:r>
          </w:p>
        </w:tc>
      </w:tr>
      <w:tr w:rsidR="00D75E56" w:rsidRPr="009C13BF" w14:paraId="1DFC9520" w14:textId="77777777" w:rsidTr="00B94F49">
        <w:tc>
          <w:tcPr>
            <w:tcW w:w="2547" w:type="dxa"/>
            <w:vMerge/>
          </w:tcPr>
          <w:p w14:paraId="5EC591F1"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1956" w:type="dxa"/>
            <w:vMerge/>
          </w:tcPr>
          <w:p w14:paraId="5C7CA819"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2013" w:type="dxa"/>
          </w:tcPr>
          <w:p w14:paraId="3549ABA3" w14:textId="410ACD51"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Районный бюджет</w:t>
            </w:r>
          </w:p>
        </w:tc>
        <w:tc>
          <w:tcPr>
            <w:tcW w:w="992" w:type="dxa"/>
          </w:tcPr>
          <w:p w14:paraId="4250CCE4" w14:textId="748911AD" w:rsidR="00D75E56"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1F217F8B" w14:textId="4978199A" w:rsidR="00D75E56"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664A5CE9" w14:textId="29D03778"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r w:rsidR="00CC5D19">
              <w:rPr>
                <w:rFonts w:ascii="Times New Roman" w:hAnsi="Times New Roman" w:cs="Times New Roman"/>
                <w:sz w:val="24"/>
                <w:szCs w:val="24"/>
              </w:rPr>
              <w:t>,00</w:t>
            </w:r>
          </w:p>
        </w:tc>
        <w:tc>
          <w:tcPr>
            <w:tcW w:w="1134" w:type="dxa"/>
          </w:tcPr>
          <w:p w14:paraId="4DDB4889" w14:textId="1A001DCF"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r w:rsidR="00CC5D19">
              <w:rPr>
                <w:rFonts w:ascii="Times New Roman" w:hAnsi="Times New Roman" w:cs="Times New Roman"/>
                <w:sz w:val="24"/>
                <w:szCs w:val="24"/>
              </w:rPr>
              <w:t>,00</w:t>
            </w:r>
          </w:p>
        </w:tc>
        <w:tc>
          <w:tcPr>
            <w:tcW w:w="1134" w:type="dxa"/>
          </w:tcPr>
          <w:p w14:paraId="707A8D34" w14:textId="19E0FB22"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r w:rsidR="00CC5D19">
              <w:rPr>
                <w:rFonts w:ascii="Times New Roman" w:hAnsi="Times New Roman" w:cs="Times New Roman"/>
                <w:sz w:val="24"/>
                <w:szCs w:val="24"/>
              </w:rPr>
              <w:t>,00</w:t>
            </w:r>
          </w:p>
        </w:tc>
        <w:tc>
          <w:tcPr>
            <w:tcW w:w="1134" w:type="dxa"/>
          </w:tcPr>
          <w:p w14:paraId="2887F123" w14:textId="488D9C96"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r w:rsidR="00CC5D19">
              <w:rPr>
                <w:rFonts w:ascii="Times New Roman" w:hAnsi="Times New Roman" w:cs="Times New Roman"/>
                <w:sz w:val="24"/>
                <w:szCs w:val="24"/>
              </w:rPr>
              <w:t>,00</w:t>
            </w:r>
          </w:p>
        </w:tc>
        <w:tc>
          <w:tcPr>
            <w:tcW w:w="1256" w:type="dxa"/>
          </w:tcPr>
          <w:p w14:paraId="023A9F44" w14:textId="1ED096E3"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400</w:t>
            </w:r>
            <w:r w:rsidR="00CC5D19">
              <w:rPr>
                <w:rFonts w:ascii="Times New Roman" w:hAnsi="Times New Roman" w:cs="Times New Roman"/>
                <w:sz w:val="24"/>
                <w:szCs w:val="24"/>
              </w:rPr>
              <w:t>,00</w:t>
            </w:r>
          </w:p>
        </w:tc>
      </w:tr>
      <w:tr w:rsidR="00D75E56" w:rsidRPr="009C13BF" w14:paraId="0EC0CB66" w14:textId="77777777" w:rsidTr="00B94F49">
        <w:tc>
          <w:tcPr>
            <w:tcW w:w="2547" w:type="dxa"/>
            <w:vMerge/>
          </w:tcPr>
          <w:p w14:paraId="20D66898"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1956" w:type="dxa"/>
            <w:vMerge/>
          </w:tcPr>
          <w:p w14:paraId="5C774D08"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2013" w:type="dxa"/>
          </w:tcPr>
          <w:p w14:paraId="67D3267D" w14:textId="567385EC"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Областной бюджет</w:t>
            </w:r>
          </w:p>
        </w:tc>
        <w:tc>
          <w:tcPr>
            <w:tcW w:w="992" w:type="dxa"/>
          </w:tcPr>
          <w:p w14:paraId="62BF47B4" w14:textId="6ABEE4F8" w:rsidR="00D75E56"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5FBE8A01" w14:textId="3862E57F" w:rsidR="00D75E56"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2A78698B" w14:textId="450B061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6875D50E" w14:textId="52F568BC"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0B7B78F1" w14:textId="2BBFDFF8"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1ADB7CE3" w14:textId="7B00079B"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256" w:type="dxa"/>
          </w:tcPr>
          <w:p w14:paraId="7152C0F1" w14:textId="0D0BA93E"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D75E56" w:rsidRPr="009C13BF" w14:paraId="5403D310" w14:textId="77777777" w:rsidTr="00B94F49">
        <w:tc>
          <w:tcPr>
            <w:tcW w:w="2547" w:type="dxa"/>
            <w:vMerge/>
          </w:tcPr>
          <w:p w14:paraId="2B618024"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1956" w:type="dxa"/>
            <w:vMerge/>
          </w:tcPr>
          <w:p w14:paraId="567DB1E1"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2013" w:type="dxa"/>
          </w:tcPr>
          <w:p w14:paraId="2F1DE58C" w14:textId="28E5A559"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Федеральный бюджет</w:t>
            </w:r>
          </w:p>
        </w:tc>
        <w:tc>
          <w:tcPr>
            <w:tcW w:w="992" w:type="dxa"/>
          </w:tcPr>
          <w:p w14:paraId="1DF9E6C2" w14:textId="4B30AF55" w:rsidR="00D75E56"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2CF3636C" w14:textId="25C32A9E" w:rsidR="00D75E56"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28FBF969" w14:textId="4B46C7F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659C0AE8" w14:textId="75721D0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2E5B5759" w14:textId="35D08EA1"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0132CED9" w14:textId="1CFC7E59"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256" w:type="dxa"/>
          </w:tcPr>
          <w:p w14:paraId="15360252" w14:textId="136871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D75E56" w:rsidRPr="009C13BF" w14:paraId="537B1175" w14:textId="77777777" w:rsidTr="00B94F49">
        <w:tc>
          <w:tcPr>
            <w:tcW w:w="2547" w:type="dxa"/>
            <w:vMerge/>
          </w:tcPr>
          <w:p w14:paraId="6FEDBF4F"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1956" w:type="dxa"/>
            <w:vMerge/>
          </w:tcPr>
          <w:p w14:paraId="0ED13EB3"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2013" w:type="dxa"/>
          </w:tcPr>
          <w:p w14:paraId="0C5F1C64" w14:textId="0D050F6B"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Бюджеты муниципальных образований Усть-Удинского района</w:t>
            </w:r>
          </w:p>
        </w:tc>
        <w:tc>
          <w:tcPr>
            <w:tcW w:w="992" w:type="dxa"/>
          </w:tcPr>
          <w:p w14:paraId="51572A04" w14:textId="1D87D73A" w:rsidR="00D75E56"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1CA5E4A1" w14:textId="7F589D10" w:rsidR="00D75E56"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37D0E71E" w14:textId="058E7C95"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643F4BFA" w14:textId="464E06B8"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6B52AD1B" w14:textId="3A64893A"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5DC7C53D" w14:textId="3DF13B61"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256" w:type="dxa"/>
          </w:tcPr>
          <w:p w14:paraId="53E6ACAB" w14:textId="28D58FB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D75E56" w:rsidRPr="009C13BF" w14:paraId="2259C699" w14:textId="77777777" w:rsidTr="00B94F49">
        <w:tc>
          <w:tcPr>
            <w:tcW w:w="2547" w:type="dxa"/>
            <w:vMerge/>
          </w:tcPr>
          <w:p w14:paraId="2E59BC2F"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1956" w:type="dxa"/>
            <w:vMerge/>
          </w:tcPr>
          <w:p w14:paraId="43951D6F" w14:textId="77777777"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p>
        </w:tc>
        <w:tc>
          <w:tcPr>
            <w:tcW w:w="2013" w:type="dxa"/>
          </w:tcPr>
          <w:p w14:paraId="4A96F44E" w14:textId="162D254F"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Иные источники</w:t>
            </w:r>
          </w:p>
        </w:tc>
        <w:tc>
          <w:tcPr>
            <w:tcW w:w="992" w:type="dxa"/>
          </w:tcPr>
          <w:p w14:paraId="7B73506F" w14:textId="6A7FD2C0" w:rsidR="00D75E56"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02BD7D4D" w14:textId="44C4F9C6" w:rsidR="00D75E56"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1C272B08" w14:textId="53AEFB98"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25AA8B74" w14:textId="7AF6C7D0"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1AB4A7CD" w14:textId="685C6F58"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1F9621F7" w14:textId="3D287BAE"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256" w:type="dxa"/>
          </w:tcPr>
          <w:p w14:paraId="5DA1C6F0" w14:textId="23F71CC6" w:rsidR="00D75E56" w:rsidRPr="009C13BF" w:rsidRDefault="00D75E56"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983B39" w:rsidRPr="009C13BF" w14:paraId="437AF2A2" w14:textId="77777777" w:rsidTr="00B94F49">
        <w:tc>
          <w:tcPr>
            <w:tcW w:w="2547" w:type="dxa"/>
          </w:tcPr>
          <w:p w14:paraId="1DDD524F" w14:textId="758D5BCD" w:rsidR="00983B39" w:rsidRPr="009C13BF" w:rsidRDefault="00983B39"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Мероприятие «Разработка ПСД с прохождением </w:t>
            </w:r>
            <w:r>
              <w:rPr>
                <w:rFonts w:ascii="Times New Roman" w:hAnsi="Times New Roman" w:cs="Times New Roman"/>
                <w:sz w:val="24"/>
                <w:szCs w:val="24"/>
              </w:rPr>
              <w:lastRenderedPageBreak/>
              <w:t>гос.экспертизы на строительство 8-ми квартирного двухэтажного жилого дома, предоставляемого по договору найма»</w:t>
            </w:r>
          </w:p>
        </w:tc>
        <w:tc>
          <w:tcPr>
            <w:tcW w:w="1956" w:type="dxa"/>
          </w:tcPr>
          <w:p w14:paraId="4EAB6495" w14:textId="4B07D0AA" w:rsidR="00983B39" w:rsidRPr="009C13BF" w:rsidRDefault="00983B39"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КУМИ</w:t>
            </w:r>
          </w:p>
        </w:tc>
        <w:tc>
          <w:tcPr>
            <w:tcW w:w="2013" w:type="dxa"/>
          </w:tcPr>
          <w:p w14:paraId="203E97B3" w14:textId="25FE1E73" w:rsidR="00983B39" w:rsidRPr="009C13BF" w:rsidRDefault="00AD34ED"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Районный бюджет</w:t>
            </w:r>
          </w:p>
        </w:tc>
        <w:tc>
          <w:tcPr>
            <w:tcW w:w="992" w:type="dxa"/>
          </w:tcPr>
          <w:p w14:paraId="1C4E7343" w14:textId="20E2EB95" w:rsidR="00983B39" w:rsidRDefault="00AD34ED"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08A8A4E3" w14:textId="3C7489BF" w:rsidR="00983B39" w:rsidRDefault="00AD34ED"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48CA603F" w14:textId="5DD53D53" w:rsidR="00983B39" w:rsidRDefault="00AD34ED"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16DB2B2E" w14:textId="589E8A4B" w:rsidR="00983B39" w:rsidRDefault="00AD34ED"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71143277" w14:textId="552C43B9" w:rsidR="00983B39" w:rsidRDefault="00AD34ED"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2EE0E642" w14:textId="1E2F004D" w:rsidR="00983B39" w:rsidRDefault="00AD34ED"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256" w:type="dxa"/>
          </w:tcPr>
          <w:p w14:paraId="04EE4287" w14:textId="0C2B59A0" w:rsidR="00983B39" w:rsidRDefault="00AD34ED"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AD34ED" w:rsidRPr="009C13BF" w14:paraId="22E6FA55" w14:textId="77777777" w:rsidTr="00B94F49">
        <w:tc>
          <w:tcPr>
            <w:tcW w:w="2547" w:type="dxa"/>
          </w:tcPr>
          <w:p w14:paraId="4D3642EF" w14:textId="4D21A1CC" w:rsidR="00AD34ED" w:rsidRDefault="00AD34ED"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Мероприятие «Прохождение экспертизы ПСД строительства индивидуального жилого дома»</w:t>
            </w:r>
          </w:p>
        </w:tc>
        <w:tc>
          <w:tcPr>
            <w:tcW w:w="1956" w:type="dxa"/>
          </w:tcPr>
          <w:p w14:paraId="35B2A0C5" w14:textId="77777777" w:rsidR="00AD34ED" w:rsidRDefault="00AD34ED" w:rsidP="00D75E56">
            <w:pPr>
              <w:widowControl w:val="0"/>
              <w:autoSpaceDE w:val="0"/>
              <w:autoSpaceDN w:val="0"/>
              <w:adjustRightInd w:val="0"/>
              <w:jc w:val="center"/>
              <w:rPr>
                <w:rFonts w:ascii="Times New Roman" w:hAnsi="Times New Roman" w:cs="Times New Roman"/>
                <w:sz w:val="24"/>
                <w:szCs w:val="24"/>
              </w:rPr>
            </w:pPr>
          </w:p>
        </w:tc>
        <w:tc>
          <w:tcPr>
            <w:tcW w:w="2013" w:type="dxa"/>
          </w:tcPr>
          <w:p w14:paraId="20CE6628" w14:textId="77777777" w:rsidR="00AD34ED" w:rsidRDefault="00AD34ED" w:rsidP="00D75E56">
            <w:pPr>
              <w:widowControl w:val="0"/>
              <w:autoSpaceDE w:val="0"/>
              <w:autoSpaceDN w:val="0"/>
              <w:adjustRightInd w:val="0"/>
              <w:jc w:val="center"/>
              <w:rPr>
                <w:rFonts w:ascii="Times New Roman" w:hAnsi="Times New Roman" w:cs="Times New Roman"/>
                <w:sz w:val="24"/>
                <w:szCs w:val="24"/>
              </w:rPr>
            </w:pPr>
          </w:p>
        </w:tc>
        <w:tc>
          <w:tcPr>
            <w:tcW w:w="992" w:type="dxa"/>
          </w:tcPr>
          <w:p w14:paraId="2931D60A" w14:textId="77777777" w:rsidR="00AD34ED" w:rsidRDefault="00AD34ED" w:rsidP="00D75E56">
            <w:pPr>
              <w:widowControl w:val="0"/>
              <w:autoSpaceDE w:val="0"/>
              <w:autoSpaceDN w:val="0"/>
              <w:adjustRightInd w:val="0"/>
              <w:jc w:val="center"/>
              <w:rPr>
                <w:rFonts w:ascii="Times New Roman" w:hAnsi="Times New Roman" w:cs="Times New Roman"/>
                <w:sz w:val="24"/>
                <w:szCs w:val="24"/>
              </w:rPr>
            </w:pPr>
          </w:p>
        </w:tc>
        <w:tc>
          <w:tcPr>
            <w:tcW w:w="1134" w:type="dxa"/>
          </w:tcPr>
          <w:p w14:paraId="77ECF860" w14:textId="77777777" w:rsidR="00AD34ED" w:rsidRDefault="00AD34ED" w:rsidP="00D75E56">
            <w:pPr>
              <w:widowControl w:val="0"/>
              <w:autoSpaceDE w:val="0"/>
              <w:autoSpaceDN w:val="0"/>
              <w:adjustRightInd w:val="0"/>
              <w:jc w:val="center"/>
              <w:rPr>
                <w:rFonts w:ascii="Times New Roman" w:hAnsi="Times New Roman" w:cs="Times New Roman"/>
                <w:sz w:val="24"/>
                <w:szCs w:val="24"/>
              </w:rPr>
            </w:pPr>
          </w:p>
        </w:tc>
        <w:tc>
          <w:tcPr>
            <w:tcW w:w="1134" w:type="dxa"/>
          </w:tcPr>
          <w:p w14:paraId="5901644C" w14:textId="1E48F29E" w:rsidR="00AD34ED" w:rsidRDefault="00AD34ED"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60,00</w:t>
            </w:r>
          </w:p>
        </w:tc>
        <w:tc>
          <w:tcPr>
            <w:tcW w:w="1134" w:type="dxa"/>
          </w:tcPr>
          <w:p w14:paraId="2571A754" w14:textId="77777777" w:rsidR="00AD34ED" w:rsidRDefault="00AD34ED" w:rsidP="00D75E56">
            <w:pPr>
              <w:widowControl w:val="0"/>
              <w:autoSpaceDE w:val="0"/>
              <w:autoSpaceDN w:val="0"/>
              <w:adjustRightInd w:val="0"/>
              <w:jc w:val="center"/>
              <w:rPr>
                <w:rFonts w:ascii="Times New Roman" w:hAnsi="Times New Roman" w:cs="Times New Roman"/>
                <w:sz w:val="24"/>
                <w:szCs w:val="24"/>
              </w:rPr>
            </w:pPr>
          </w:p>
        </w:tc>
        <w:tc>
          <w:tcPr>
            <w:tcW w:w="1134" w:type="dxa"/>
          </w:tcPr>
          <w:p w14:paraId="142D14B0" w14:textId="77777777" w:rsidR="00AD34ED" w:rsidRDefault="00AD34ED" w:rsidP="00D75E56">
            <w:pPr>
              <w:widowControl w:val="0"/>
              <w:autoSpaceDE w:val="0"/>
              <w:autoSpaceDN w:val="0"/>
              <w:adjustRightInd w:val="0"/>
              <w:jc w:val="center"/>
              <w:rPr>
                <w:rFonts w:ascii="Times New Roman" w:hAnsi="Times New Roman" w:cs="Times New Roman"/>
                <w:sz w:val="24"/>
                <w:szCs w:val="24"/>
              </w:rPr>
            </w:pPr>
          </w:p>
        </w:tc>
        <w:tc>
          <w:tcPr>
            <w:tcW w:w="1134" w:type="dxa"/>
          </w:tcPr>
          <w:p w14:paraId="207F6F3E" w14:textId="77777777" w:rsidR="00AD34ED" w:rsidRDefault="00AD34ED" w:rsidP="00D75E56">
            <w:pPr>
              <w:widowControl w:val="0"/>
              <w:autoSpaceDE w:val="0"/>
              <w:autoSpaceDN w:val="0"/>
              <w:adjustRightInd w:val="0"/>
              <w:jc w:val="center"/>
              <w:rPr>
                <w:rFonts w:ascii="Times New Roman" w:hAnsi="Times New Roman" w:cs="Times New Roman"/>
                <w:sz w:val="24"/>
                <w:szCs w:val="24"/>
              </w:rPr>
            </w:pPr>
          </w:p>
        </w:tc>
        <w:tc>
          <w:tcPr>
            <w:tcW w:w="1256" w:type="dxa"/>
          </w:tcPr>
          <w:p w14:paraId="53DB660E" w14:textId="77777777" w:rsidR="00AD34ED" w:rsidRDefault="00AD34ED" w:rsidP="00D75E56">
            <w:pPr>
              <w:widowControl w:val="0"/>
              <w:autoSpaceDE w:val="0"/>
              <w:autoSpaceDN w:val="0"/>
              <w:adjustRightInd w:val="0"/>
              <w:jc w:val="center"/>
              <w:rPr>
                <w:rFonts w:ascii="Times New Roman" w:hAnsi="Times New Roman" w:cs="Times New Roman"/>
                <w:sz w:val="24"/>
                <w:szCs w:val="24"/>
              </w:rPr>
            </w:pPr>
          </w:p>
        </w:tc>
      </w:tr>
      <w:tr w:rsidR="006F659C" w:rsidRPr="009C13BF" w14:paraId="4E8FE91D" w14:textId="77777777" w:rsidTr="00B94F49">
        <w:tc>
          <w:tcPr>
            <w:tcW w:w="2547" w:type="dxa"/>
          </w:tcPr>
          <w:p w14:paraId="12C3CA65" w14:textId="4220ECA0" w:rsidR="006F659C" w:rsidRDefault="006F659C"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Мероприятие» Софинансирование расходных обязательств по строительству жилого дома, предоставляемого гражданам по договору найма»</w:t>
            </w:r>
          </w:p>
        </w:tc>
        <w:tc>
          <w:tcPr>
            <w:tcW w:w="1956" w:type="dxa"/>
          </w:tcPr>
          <w:p w14:paraId="7C3836D1" w14:textId="77777777" w:rsidR="006F659C" w:rsidRDefault="006F659C" w:rsidP="00D75E56">
            <w:pPr>
              <w:widowControl w:val="0"/>
              <w:autoSpaceDE w:val="0"/>
              <w:autoSpaceDN w:val="0"/>
              <w:adjustRightInd w:val="0"/>
              <w:jc w:val="center"/>
              <w:rPr>
                <w:rFonts w:ascii="Times New Roman" w:hAnsi="Times New Roman" w:cs="Times New Roman"/>
                <w:sz w:val="24"/>
                <w:szCs w:val="24"/>
              </w:rPr>
            </w:pPr>
          </w:p>
        </w:tc>
        <w:tc>
          <w:tcPr>
            <w:tcW w:w="2013" w:type="dxa"/>
          </w:tcPr>
          <w:p w14:paraId="139BDDA0" w14:textId="77777777" w:rsidR="006F659C" w:rsidRDefault="006F659C" w:rsidP="00D75E56">
            <w:pPr>
              <w:widowControl w:val="0"/>
              <w:autoSpaceDE w:val="0"/>
              <w:autoSpaceDN w:val="0"/>
              <w:adjustRightInd w:val="0"/>
              <w:jc w:val="center"/>
              <w:rPr>
                <w:rFonts w:ascii="Times New Roman" w:hAnsi="Times New Roman" w:cs="Times New Roman"/>
                <w:sz w:val="24"/>
                <w:szCs w:val="24"/>
              </w:rPr>
            </w:pPr>
          </w:p>
        </w:tc>
        <w:tc>
          <w:tcPr>
            <w:tcW w:w="992" w:type="dxa"/>
          </w:tcPr>
          <w:p w14:paraId="5D91F39A" w14:textId="77777777" w:rsidR="006F659C" w:rsidRDefault="006F659C" w:rsidP="00D75E56">
            <w:pPr>
              <w:widowControl w:val="0"/>
              <w:autoSpaceDE w:val="0"/>
              <w:autoSpaceDN w:val="0"/>
              <w:adjustRightInd w:val="0"/>
              <w:jc w:val="center"/>
              <w:rPr>
                <w:rFonts w:ascii="Times New Roman" w:hAnsi="Times New Roman" w:cs="Times New Roman"/>
                <w:sz w:val="24"/>
                <w:szCs w:val="24"/>
              </w:rPr>
            </w:pPr>
          </w:p>
        </w:tc>
        <w:tc>
          <w:tcPr>
            <w:tcW w:w="1134" w:type="dxa"/>
          </w:tcPr>
          <w:p w14:paraId="433B48CA" w14:textId="77777777" w:rsidR="006F659C" w:rsidRDefault="006F659C" w:rsidP="00D75E56">
            <w:pPr>
              <w:widowControl w:val="0"/>
              <w:autoSpaceDE w:val="0"/>
              <w:autoSpaceDN w:val="0"/>
              <w:adjustRightInd w:val="0"/>
              <w:jc w:val="center"/>
              <w:rPr>
                <w:rFonts w:ascii="Times New Roman" w:hAnsi="Times New Roman" w:cs="Times New Roman"/>
                <w:sz w:val="24"/>
                <w:szCs w:val="24"/>
              </w:rPr>
            </w:pPr>
          </w:p>
        </w:tc>
        <w:tc>
          <w:tcPr>
            <w:tcW w:w="1134" w:type="dxa"/>
          </w:tcPr>
          <w:p w14:paraId="042293DD" w14:textId="77777777" w:rsidR="006F659C" w:rsidRDefault="006F659C"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879,75</w:t>
            </w:r>
          </w:p>
          <w:p w14:paraId="3BD7731F" w14:textId="77777777" w:rsidR="006F659C" w:rsidRDefault="006F659C"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(175,8124 и</w:t>
            </w:r>
          </w:p>
          <w:p w14:paraId="54645229" w14:textId="6383F789" w:rsidR="006F659C" w:rsidRDefault="006F659C" w:rsidP="00D75E5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703,938)</w:t>
            </w:r>
          </w:p>
        </w:tc>
        <w:tc>
          <w:tcPr>
            <w:tcW w:w="1134" w:type="dxa"/>
          </w:tcPr>
          <w:p w14:paraId="27B0D480" w14:textId="77777777" w:rsidR="006F659C" w:rsidRDefault="006F659C" w:rsidP="00D75E56">
            <w:pPr>
              <w:widowControl w:val="0"/>
              <w:autoSpaceDE w:val="0"/>
              <w:autoSpaceDN w:val="0"/>
              <w:adjustRightInd w:val="0"/>
              <w:jc w:val="center"/>
              <w:rPr>
                <w:rFonts w:ascii="Times New Roman" w:hAnsi="Times New Roman" w:cs="Times New Roman"/>
                <w:sz w:val="24"/>
                <w:szCs w:val="24"/>
              </w:rPr>
            </w:pPr>
          </w:p>
        </w:tc>
        <w:tc>
          <w:tcPr>
            <w:tcW w:w="1134" w:type="dxa"/>
          </w:tcPr>
          <w:p w14:paraId="45D4F1AA" w14:textId="77777777" w:rsidR="006F659C" w:rsidRDefault="006F659C" w:rsidP="00D75E56">
            <w:pPr>
              <w:widowControl w:val="0"/>
              <w:autoSpaceDE w:val="0"/>
              <w:autoSpaceDN w:val="0"/>
              <w:adjustRightInd w:val="0"/>
              <w:jc w:val="center"/>
              <w:rPr>
                <w:rFonts w:ascii="Times New Roman" w:hAnsi="Times New Roman" w:cs="Times New Roman"/>
                <w:sz w:val="24"/>
                <w:szCs w:val="24"/>
              </w:rPr>
            </w:pPr>
          </w:p>
        </w:tc>
        <w:tc>
          <w:tcPr>
            <w:tcW w:w="1134" w:type="dxa"/>
          </w:tcPr>
          <w:p w14:paraId="1547E552" w14:textId="77777777" w:rsidR="006F659C" w:rsidRDefault="006F659C" w:rsidP="00D75E56">
            <w:pPr>
              <w:widowControl w:val="0"/>
              <w:autoSpaceDE w:val="0"/>
              <w:autoSpaceDN w:val="0"/>
              <w:adjustRightInd w:val="0"/>
              <w:jc w:val="center"/>
              <w:rPr>
                <w:rFonts w:ascii="Times New Roman" w:hAnsi="Times New Roman" w:cs="Times New Roman"/>
                <w:sz w:val="24"/>
                <w:szCs w:val="24"/>
              </w:rPr>
            </w:pPr>
          </w:p>
        </w:tc>
        <w:tc>
          <w:tcPr>
            <w:tcW w:w="1256" w:type="dxa"/>
          </w:tcPr>
          <w:p w14:paraId="0235371C" w14:textId="77777777" w:rsidR="006F659C" w:rsidRDefault="006F659C" w:rsidP="00D75E56">
            <w:pPr>
              <w:widowControl w:val="0"/>
              <w:autoSpaceDE w:val="0"/>
              <w:autoSpaceDN w:val="0"/>
              <w:adjustRightInd w:val="0"/>
              <w:jc w:val="center"/>
              <w:rPr>
                <w:rFonts w:ascii="Times New Roman" w:hAnsi="Times New Roman" w:cs="Times New Roman"/>
                <w:sz w:val="24"/>
                <w:szCs w:val="24"/>
              </w:rPr>
            </w:pPr>
          </w:p>
        </w:tc>
      </w:tr>
    </w:tbl>
    <w:p w14:paraId="1756309E" w14:textId="53684DF8"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14:paraId="24281760" w14:textId="77777777"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14:paraId="3115715A" w14:textId="77777777" w:rsidR="00E60C4E" w:rsidRPr="009C13BF" w:rsidRDefault="00E60C4E"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16" w:name="Par770"/>
      <w:bookmarkEnd w:id="16"/>
    </w:p>
    <w:p w14:paraId="1EAA5B5F" w14:textId="77777777" w:rsidR="00E60C4E" w:rsidRPr="009C13BF" w:rsidRDefault="00E60C4E"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14:paraId="087FFE8B" w14:textId="77777777" w:rsidR="00E60C4E" w:rsidRPr="009C13BF" w:rsidRDefault="00E60C4E"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14:paraId="3154C25C" w14:textId="77777777" w:rsidR="00E60C4E" w:rsidRPr="009C13BF" w:rsidRDefault="00E60C4E"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14:paraId="1BB10F2D" w14:textId="77777777" w:rsidR="00E60C4E" w:rsidRPr="009C13BF" w:rsidRDefault="00E60C4E"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14:paraId="729FFD52" w14:textId="77777777" w:rsidR="00E60C4E" w:rsidRPr="009C13BF" w:rsidRDefault="00E60C4E"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14:paraId="7EC63A08" w14:textId="77777777" w:rsidR="00E60C4E" w:rsidRPr="009C13BF" w:rsidRDefault="00E60C4E"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14:paraId="15AD3FDE" w14:textId="77777777" w:rsidR="00E60C4E" w:rsidRPr="009C13BF" w:rsidRDefault="00E60C4E"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14:paraId="3277DDF9" w14:textId="77777777" w:rsidR="00E60C4E" w:rsidRPr="009C13BF" w:rsidRDefault="00E60C4E"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14:paraId="3B8B6762" w14:textId="77777777" w:rsidR="00E60C4E" w:rsidRPr="009C13BF" w:rsidRDefault="00E60C4E"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14:paraId="6E09F0D7" w14:textId="77777777" w:rsidR="00E60C4E" w:rsidRPr="009C13BF" w:rsidRDefault="00E60C4E"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14:paraId="0E696AEF" w14:textId="77777777" w:rsidR="00E60C4E" w:rsidRPr="009C13BF" w:rsidRDefault="00E60C4E"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14:paraId="7D380BFE" w14:textId="77777777" w:rsidR="009D6CED" w:rsidRPr="009C13BF" w:rsidRDefault="009D6CED"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14:paraId="6A30FFD0" w14:textId="77777777" w:rsidR="009D6CED" w:rsidRPr="009C13BF" w:rsidRDefault="009D6CED"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14:paraId="74D2C82B" w14:textId="77777777" w:rsidR="009D6CED" w:rsidRPr="009C13BF" w:rsidRDefault="009D6CED"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14:paraId="55561241" w14:textId="77777777" w:rsidR="009D6CED" w:rsidRPr="009C13BF" w:rsidRDefault="009D6CED"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14:paraId="62073289" w14:textId="77777777" w:rsidR="009D6CED" w:rsidRPr="009C13BF" w:rsidRDefault="009D6CED"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14:paraId="2C1D5FE2" w14:textId="08C20F46" w:rsidR="00823055" w:rsidRDefault="00823055" w:rsidP="00823055">
      <w:pPr>
        <w:pStyle w:val="ConsPlusNonformat"/>
        <w:ind w:left="7513"/>
        <w:jc w:val="both"/>
        <w:rPr>
          <w:rFonts w:ascii="Times New Roman" w:hAnsi="Times New Roman" w:cs="Times New Roman"/>
          <w:sz w:val="24"/>
          <w:szCs w:val="24"/>
        </w:rPr>
      </w:pPr>
      <w:r>
        <w:rPr>
          <w:rFonts w:ascii="Times New Roman" w:hAnsi="Times New Roman" w:cs="Times New Roman"/>
          <w:sz w:val="24"/>
          <w:szCs w:val="24"/>
        </w:rPr>
        <w:t>Приложение №</w:t>
      </w:r>
      <w:r w:rsidR="008B1B2C">
        <w:rPr>
          <w:rFonts w:ascii="Times New Roman" w:hAnsi="Times New Roman" w:cs="Times New Roman"/>
          <w:sz w:val="24"/>
          <w:szCs w:val="24"/>
        </w:rPr>
        <w:t>2</w:t>
      </w:r>
      <w:r>
        <w:rPr>
          <w:rFonts w:ascii="Times New Roman" w:hAnsi="Times New Roman" w:cs="Times New Roman"/>
          <w:sz w:val="24"/>
          <w:szCs w:val="24"/>
        </w:rPr>
        <w:t xml:space="preserve"> к постановлению администрации Усть-Удинского района  от </w:t>
      </w:r>
      <w:r w:rsidR="00D37787">
        <w:rPr>
          <w:rFonts w:ascii="Times New Roman" w:hAnsi="Times New Roman" w:cs="Times New Roman"/>
          <w:sz w:val="24"/>
          <w:szCs w:val="24"/>
        </w:rPr>
        <w:t>12.05.</w:t>
      </w:r>
      <w:r>
        <w:rPr>
          <w:rFonts w:ascii="Times New Roman" w:hAnsi="Times New Roman" w:cs="Times New Roman"/>
          <w:sz w:val="24"/>
          <w:szCs w:val="24"/>
        </w:rPr>
        <w:t>2022 г. №_</w:t>
      </w:r>
      <w:r w:rsidR="00D37787">
        <w:rPr>
          <w:rFonts w:ascii="Times New Roman" w:hAnsi="Times New Roman" w:cs="Times New Roman"/>
          <w:sz w:val="24"/>
          <w:szCs w:val="24"/>
        </w:rPr>
        <w:t>240</w:t>
      </w:r>
      <w:r w:rsidRPr="00713B22">
        <w:rPr>
          <w:rFonts w:ascii="Times New Roman" w:hAnsi="Times New Roman" w:cs="Times New Roman"/>
          <w:sz w:val="24"/>
          <w:szCs w:val="24"/>
        </w:rPr>
        <w:t xml:space="preserve">    </w:t>
      </w:r>
    </w:p>
    <w:p w14:paraId="331564E0" w14:textId="77777777" w:rsidR="00E60C4E" w:rsidRPr="009C13BF" w:rsidRDefault="00E60C4E" w:rsidP="00823055">
      <w:pPr>
        <w:widowControl w:val="0"/>
        <w:autoSpaceDE w:val="0"/>
        <w:autoSpaceDN w:val="0"/>
        <w:adjustRightInd w:val="0"/>
        <w:spacing w:after="0" w:line="240" w:lineRule="auto"/>
        <w:ind w:left="7513"/>
        <w:jc w:val="both"/>
        <w:rPr>
          <w:rFonts w:ascii="Times New Roman" w:hAnsi="Times New Roman" w:cs="Times New Roman"/>
          <w:sz w:val="24"/>
          <w:szCs w:val="24"/>
        </w:rPr>
      </w:pPr>
    </w:p>
    <w:p w14:paraId="56CBA4B0" w14:textId="77777777"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bookmarkStart w:id="17" w:name="Par958"/>
      <w:bookmarkEnd w:id="17"/>
    </w:p>
    <w:p w14:paraId="5D79E06F" w14:textId="77777777" w:rsidR="00E60C4E" w:rsidRPr="009C13BF" w:rsidRDefault="00E60C4E" w:rsidP="00E60C4E">
      <w:pPr>
        <w:pStyle w:val="ConsPlusCell"/>
        <w:rPr>
          <w:rFonts w:ascii="Times New Roman" w:hAnsi="Times New Roman" w:cs="Times New Roman"/>
          <w:sz w:val="24"/>
          <w:szCs w:val="24"/>
        </w:rPr>
      </w:pPr>
    </w:p>
    <w:p w14:paraId="27A3DCC4" w14:textId="77777777" w:rsidR="00E60C4E" w:rsidRPr="009C13BF" w:rsidRDefault="00E60C4E" w:rsidP="00E60C4E">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ПЛАН МЕРОПРИЯТИЙ</w:t>
      </w:r>
    </w:p>
    <w:p w14:paraId="545907E5" w14:textId="77777777" w:rsidR="00E60C4E" w:rsidRPr="009C13BF" w:rsidRDefault="00E60C4E" w:rsidP="00E60C4E">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ПО РЕАЛИЗАЦИИ МУНИЦИПАЛЬНОЙ ПРОГРАММЫ</w:t>
      </w:r>
    </w:p>
    <w:p w14:paraId="39C9AA80" w14:textId="77777777" w:rsidR="000D079D" w:rsidRDefault="00E60C4E" w:rsidP="00E60C4E">
      <w:pPr>
        <w:widowControl w:val="0"/>
        <w:autoSpaceDE w:val="0"/>
        <w:autoSpaceDN w:val="0"/>
        <w:adjustRightInd w:val="0"/>
        <w:jc w:val="center"/>
        <w:rPr>
          <w:rFonts w:ascii="Times New Roman" w:hAnsi="Times New Roman"/>
          <w:sz w:val="24"/>
          <w:szCs w:val="24"/>
        </w:rPr>
      </w:pPr>
      <w:r w:rsidRPr="009C13BF">
        <w:rPr>
          <w:rFonts w:ascii="Times New Roman" w:hAnsi="Times New Roman" w:cs="Times New Roman"/>
          <w:sz w:val="24"/>
          <w:szCs w:val="24"/>
        </w:rPr>
        <w:t xml:space="preserve">РМО «УСТЬ-УДИНСКИЙ РАЙОН» </w:t>
      </w:r>
      <w:r w:rsidR="00823055">
        <w:rPr>
          <w:rFonts w:ascii="Times New Roman" w:hAnsi="Times New Roman" w:cs="Times New Roman"/>
          <w:sz w:val="24"/>
          <w:szCs w:val="24"/>
        </w:rPr>
        <w:t>«</w:t>
      </w:r>
      <w:r w:rsidR="00823055" w:rsidRPr="007B7E82">
        <w:rPr>
          <w:rFonts w:ascii="Times New Roman" w:hAnsi="Times New Roman"/>
          <w:sz w:val="24"/>
          <w:szCs w:val="24"/>
        </w:rPr>
        <w:t>КОМПЛЕКСНОЕ РАЗВИТИЕ СЕЛЬСКИХ ТЕРРИТОРИЙ НА ПЕРИОД 2020-2025 ГОДОВ</w:t>
      </w:r>
      <w:r w:rsidR="00823055">
        <w:rPr>
          <w:rFonts w:ascii="Times New Roman" w:hAnsi="Times New Roman"/>
          <w:sz w:val="24"/>
          <w:szCs w:val="24"/>
        </w:rPr>
        <w:t>»</w:t>
      </w:r>
      <w:r w:rsidR="000D079D">
        <w:rPr>
          <w:rFonts w:ascii="Times New Roman" w:hAnsi="Times New Roman"/>
          <w:sz w:val="24"/>
          <w:szCs w:val="24"/>
        </w:rPr>
        <w:t xml:space="preserve"> </w:t>
      </w:r>
    </w:p>
    <w:p w14:paraId="4509954F" w14:textId="3CF5ACE1" w:rsidR="00823055" w:rsidRPr="00904F26" w:rsidRDefault="00D37787" w:rsidP="00E60C4E">
      <w:pPr>
        <w:widowControl w:val="0"/>
        <w:autoSpaceDE w:val="0"/>
        <w:autoSpaceDN w:val="0"/>
        <w:adjustRightInd w:val="0"/>
        <w:jc w:val="center"/>
        <w:rPr>
          <w:rFonts w:ascii="Times New Roman" w:hAnsi="Times New Roman"/>
          <w:b/>
          <w:sz w:val="24"/>
          <w:szCs w:val="24"/>
          <w:u w:val="single"/>
        </w:rPr>
      </w:pPr>
      <w:r>
        <w:rPr>
          <w:rFonts w:ascii="Times New Roman" w:hAnsi="Times New Roman"/>
          <w:b/>
          <w:sz w:val="24"/>
          <w:szCs w:val="24"/>
          <w:u w:val="single"/>
        </w:rPr>
        <w:t>НА 2023</w:t>
      </w:r>
      <w:r w:rsidR="000D079D" w:rsidRPr="00904F26">
        <w:rPr>
          <w:rFonts w:ascii="Times New Roman" w:hAnsi="Times New Roman"/>
          <w:b/>
          <w:sz w:val="24"/>
          <w:szCs w:val="24"/>
          <w:u w:val="single"/>
        </w:rPr>
        <w:t xml:space="preserve"> ГОД</w:t>
      </w:r>
    </w:p>
    <w:p w14:paraId="7690BAF9" w14:textId="1BB1DC55" w:rsidR="00E60C4E" w:rsidRPr="009C13BF" w:rsidRDefault="00823055" w:rsidP="00E60C4E">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 xml:space="preserve"> </w:t>
      </w:r>
      <w:r w:rsidR="00E60C4E" w:rsidRPr="009C13BF">
        <w:rPr>
          <w:rFonts w:ascii="Times New Roman" w:hAnsi="Times New Roman" w:cs="Times New Roman"/>
          <w:sz w:val="24"/>
          <w:szCs w:val="24"/>
        </w:rPr>
        <w:t>(ДАЛЕЕ - МУНИЦИПАЛЬНАЯ ПРОГРАММА)</w:t>
      </w:r>
    </w:p>
    <w:tbl>
      <w:tblPr>
        <w:tblW w:w="1530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796"/>
        <w:gridCol w:w="2409"/>
        <w:gridCol w:w="992"/>
        <w:gridCol w:w="992"/>
        <w:gridCol w:w="1702"/>
        <w:gridCol w:w="1419"/>
        <w:gridCol w:w="1842"/>
        <w:gridCol w:w="1559"/>
      </w:tblGrid>
      <w:tr w:rsidR="0065702B" w:rsidRPr="009C13BF" w14:paraId="24AB8E51" w14:textId="77777777" w:rsidTr="006E3267">
        <w:tc>
          <w:tcPr>
            <w:tcW w:w="594" w:type="dxa"/>
            <w:vMerge w:val="restart"/>
          </w:tcPr>
          <w:p w14:paraId="2961DA0B" w14:textId="77777777" w:rsidR="00331226" w:rsidRPr="009C13BF" w:rsidRDefault="00331226"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 п/п</w:t>
            </w:r>
          </w:p>
        </w:tc>
        <w:tc>
          <w:tcPr>
            <w:tcW w:w="3796" w:type="dxa"/>
            <w:vMerge w:val="restart"/>
          </w:tcPr>
          <w:p w14:paraId="29F6ADF1" w14:textId="77777777" w:rsidR="00331226" w:rsidRPr="009C13BF" w:rsidRDefault="00331226" w:rsidP="00073162">
            <w:pPr>
              <w:widowControl w:val="0"/>
              <w:autoSpaceDE w:val="0"/>
              <w:autoSpaceDN w:val="0"/>
              <w:adjustRightInd w:val="0"/>
              <w:jc w:val="center"/>
              <w:rPr>
                <w:rFonts w:ascii="Times New Roman" w:hAnsi="Times New Roman" w:cs="Times New Roman"/>
                <w:sz w:val="24"/>
                <w:szCs w:val="24"/>
              </w:rPr>
            </w:pPr>
            <w:r w:rsidRPr="009C13BF">
              <w:rPr>
                <w:rFonts w:ascii="Times New Roman" w:eastAsia="Times New Roman" w:hAnsi="Times New Roman" w:cs="Times New Roman"/>
                <w:sz w:val="24"/>
                <w:szCs w:val="24"/>
              </w:rPr>
              <w:t xml:space="preserve">Наименование государственной программы, подпрограммы государственной программы, ведомственной целевой программы, основного </w:t>
            </w:r>
            <w:r w:rsidRPr="009C13BF">
              <w:rPr>
                <w:rFonts w:ascii="Times New Roman" w:eastAsia="Times New Roman" w:hAnsi="Times New Roman" w:cs="Times New Roman"/>
                <w:sz w:val="24"/>
                <w:szCs w:val="24"/>
              </w:rPr>
              <w:lastRenderedPageBreak/>
              <w:t>мероприятия, проекта, мероприятия</w:t>
            </w:r>
          </w:p>
        </w:tc>
        <w:tc>
          <w:tcPr>
            <w:tcW w:w="2409" w:type="dxa"/>
            <w:vMerge w:val="restart"/>
          </w:tcPr>
          <w:p w14:paraId="777BB723" w14:textId="77777777" w:rsidR="00331226" w:rsidRPr="009C13BF" w:rsidRDefault="00331226"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eastAsia="Times New Roman" w:hAnsi="Times New Roman" w:cs="Times New Roman"/>
                <w:sz w:val="24"/>
                <w:szCs w:val="24"/>
              </w:rPr>
              <w:lastRenderedPageBreak/>
              <w:t xml:space="preserve">Ответственный исполнитель, соисполнитель, участники, участники </w:t>
            </w:r>
            <w:r w:rsidRPr="009C13BF">
              <w:rPr>
                <w:rFonts w:ascii="Times New Roman" w:eastAsia="Times New Roman" w:hAnsi="Times New Roman" w:cs="Times New Roman"/>
                <w:sz w:val="24"/>
                <w:szCs w:val="24"/>
              </w:rPr>
              <w:lastRenderedPageBreak/>
              <w:t>мероприятий</w:t>
            </w:r>
          </w:p>
        </w:tc>
        <w:tc>
          <w:tcPr>
            <w:tcW w:w="1984" w:type="dxa"/>
            <w:gridSpan w:val="2"/>
          </w:tcPr>
          <w:p w14:paraId="602DA995" w14:textId="77777777" w:rsidR="00331226" w:rsidRPr="009C13BF" w:rsidRDefault="00331226" w:rsidP="00663290">
            <w:pPr>
              <w:widowControl w:val="0"/>
              <w:autoSpaceDE w:val="0"/>
              <w:autoSpaceDN w:val="0"/>
              <w:adjustRightInd w:val="0"/>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lastRenderedPageBreak/>
              <w:t>Срок реализации</w:t>
            </w:r>
          </w:p>
        </w:tc>
        <w:tc>
          <w:tcPr>
            <w:tcW w:w="3121" w:type="dxa"/>
            <w:gridSpan w:val="2"/>
          </w:tcPr>
          <w:p w14:paraId="52CF9A4F" w14:textId="77777777" w:rsidR="00331226" w:rsidRPr="009C13BF" w:rsidRDefault="00331226"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eastAsia="Times New Roman" w:hAnsi="Times New Roman" w:cs="Times New Roman"/>
                <w:sz w:val="24"/>
                <w:szCs w:val="24"/>
              </w:rPr>
              <w:t>Объем ресурсного обеспечения (очередной год)</w:t>
            </w:r>
          </w:p>
        </w:tc>
        <w:tc>
          <w:tcPr>
            <w:tcW w:w="1842" w:type="dxa"/>
            <w:vMerge w:val="restart"/>
          </w:tcPr>
          <w:p w14:paraId="015FB919" w14:textId="77777777" w:rsidR="00331226" w:rsidRPr="009C13BF" w:rsidRDefault="00331226" w:rsidP="00073162">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Наименование показателя мероприятия</w:t>
            </w:r>
          </w:p>
        </w:tc>
        <w:tc>
          <w:tcPr>
            <w:tcW w:w="1559" w:type="dxa"/>
            <w:vMerge w:val="restart"/>
          </w:tcPr>
          <w:p w14:paraId="504C92E0" w14:textId="77777777" w:rsidR="00331226" w:rsidRPr="009C13BF" w:rsidRDefault="00331226"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eastAsia="Times New Roman" w:hAnsi="Times New Roman" w:cs="Times New Roman"/>
                <w:sz w:val="24"/>
                <w:szCs w:val="24"/>
              </w:rPr>
              <w:t xml:space="preserve">Значения показателя мероприятия (очередной </w:t>
            </w:r>
            <w:r w:rsidRPr="009C13BF">
              <w:rPr>
                <w:rFonts w:ascii="Times New Roman" w:eastAsia="Times New Roman" w:hAnsi="Times New Roman" w:cs="Times New Roman"/>
                <w:sz w:val="24"/>
                <w:szCs w:val="24"/>
              </w:rPr>
              <w:lastRenderedPageBreak/>
              <w:t>год)</w:t>
            </w:r>
          </w:p>
        </w:tc>
      </w:tr>
      <w:tr w:rsidR="0065702B" w:rsidRPr="009C13BF" w14:paraId="4B732110" w14:textId="77777777" w:rsidTr="006E3267">
        <w:tc>
          <w:tcPr>
            <w:tcW w:w="594" w:type="dxa"/>
            <w:vMerge/>
          </w:tcPr>
          <w:p w14:paraId="647F90CA" w14:textId="77777777" w:rsidR="00613C7A" w:rsidRPr="009C13BF" w:rsidRDefault="00613C7A" w:rsidP="00073162">
            <w:pPr>
              <w:widowControl w:val="0"/>
              <w:autoSpaceDE w:val="0"/>
              <w:autoSpaceDN w:val="0"/>
              <w:adjustRightInd w:val="0"/>
              <w:jc w:val="center"/>
              <w:rPr>
                <w:rFonts w:ascii="Times New Roman" w:hAnsi="Times New Roman" w:cs="Times New Roman"/>
                <w:sz w:val="24"/>
                <w:szCs w:val="24"/>
              </w:rPr>
            </w:pPr>
          </w:p>
        </w:tc>
        <w:tc>
          <w:tcPr>
            <w:tcW w:w="3796" w:type="dxa"/>
            <w:vMerge/>
          </w:tcPr>
          <w:p w14:paraId="0CE28DA5" w14:textId="77777777" w:rsidR="00613C7A" w:rsidRPr="009C13BF" w:rsidRDefault="00613C7A" w:rsidP="00073162">
            <w:pPr>
              <w:widowControl w:val="0"/>
              <w:autoSpaceDE w:val="0"/>
              <w:autoSpaceDN w:val="0"/>
              <w:adjustRightInd w:val="0"/>
              <w:jc w:val="center"/>
              <w:rPr>
                <w:rFonts w:ascii="Times New Roman" w:hAnsi="Times New Roman" w:cs="Times New Roman"/>
                <w:sz w:val="24"/>
                <w:szCs w:val="24"/>
              </w:rPr>
            </w:pPr>
          </w:p>
        </w:tc>
        <w:tc>
          <w:tcPr>
            <w:tcW w:w="2409" w:type="dxa"/>
            <w:vMerge/>
          </w:tcPr>
          <w:p w14:paraId="6A60BADF" w14:textId="77777777" w:rsidR="00613C7A" w:rsidRPr="009C13BF" w:rsidRDefault="00613C7A" w:rsidP="00073162">
            <w:pPr>
              <w:widowControl w:val="0"/>
              <w:autoSpaceDE w:val="0"/>
              <w:autoSpaceDN w:val="0"/>
              <w:adjustRightInd w:val="0"/>
              <w:jc w:val="center"/>
              <w:rPr>
                <w:rFonts w:ascii="Times New Roman" w:hAnsi="Times New Roman" w:cs="Times New Roman"/>
                <w:sz w:val="24"/>
                <w:szCs w:val="24"/>
              </w:rPr>
            </w:pPr>
          </w:p>
        </w:tc>
        <w:tc>
          <w:tcPr>
            <w:tcW w:w="992" w:type="dxa"/>
          </w:tcPr>
          <w:p w14:paraId="1BEDE53D" w14:textId="77777777" w:rsidR="00613C7A" w:rsidRPr="009C13BF" w:rsidRDefault="00331226" w:rsidP="00073162">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С (месяц)</w:t>
            </w:r>
          </w:p>
        </w:tc>
        <w:tc>
          <w:tcPr>
            <w:tcW w:w="992" w:type="dxa"/>
          </w:tcPr>
          <w:p w14:paraId="1080220A" w14:textId="77777777" w:rsidR="00613C7A" w:rsidRPr="009C13BF" w:rsidRDefault="00331226" w:rsidP="00073162">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По (месяц)</w:t>
            </w:r>
          </w:p>
        </w:tc>
        <w:tc>
          <w:tcPr>
            <w:tcW w:w="1702" w:type="dxa"/>
            <w:tcBorders>
              <w:top w:val="single" w:sz="6" w:space="0" w:color="000000"/>
              <w:left w:val="single" w:sz="6" w:space="0" w:color="000000"/>
              <w:bottom w:val="single" w:sz="6" w:space="0" w:color="000000"/>
              <w:right w:val="single" w:sz="6" w:space="0" w:color="000000"/>
            </w:tcBorders>
          </w:tcPr>
          <w:p w14:paraId="1EA69B0C" w14:textId="77777777" w:rsidR="00613C7A" w:rsidRPr="009C13BF" w:rsidRDefault="00613C7A" w:rsidP="00073162">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источник </w:t>
            </w:r>
          </w:p>
        </w:tc>
        <w:tc>
          <w:tcPr>
            <w:tcW w:w="1419" w:type="dxa"/>
            <w:tcBorders>
              <w:top w:val="single" w:sz="6" w:space="0" w:color="000000"/>
              <w:left w:val="single" w:sz="6" w:space="0" w:color="000000"/>
              <w:bottom w:val="single" w:sz="6" w:space="0" w:color="000000"/>
              <w:right w:val="single" w:sz="6" w:space="0" w:color="000000"/>
            </w:tcBorders>
          </w:tcPr>
          <w:p w14:paraId="7896E4C9" w14:textId="77777777" w:rsidR="00613C7A" w:rsidRPr="009C13BF" w:rsidRDefault="00613C7A" w:rsidP="00073162">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тыс. руб.</w:t>
            </w:r>
          </w:p>
        </w:tc>
        <w:tc>
          <w:tcPr>
            <w:tcW w:w="1842" w:type="dxa"/>
            <w:vMerge/>
          </w:tcPr>
          <w:p w14:paraId="4FD3F385" w14:textId="77777777" w:rsidR="00613C7A" w:rsidRPr="009C13BF" w:rsidRDefault="00613C7A" w:rsidP="00073162">
            <w:pPr>
              <w:widowControl w:val="0"/>
              <w:autoSpaceDE w:val="0"/>
              <w:autoSpaceDN w:val="0"/>
              <w:adjustRightInd w:val="0"/>
              <w:jc w:val="center"/>
              <w:rPr>
                <w:rFonts w:ascii="Times New Roman" w:hAnsi="Times New Roman" w:cs="Times New Roman"/>
                <w:sz w:val="24"/>
                <w:szCs w:val="24"/>
              </w:rPr>
            </w:pPr>
          </w:p>
        </w:tc>
        <w:tc>
          <w:tcPr>
            <w:tcW w:w="1559" w:type="dxa"/>
            <w:vMerge/>
          </w:tcPr>
          <w:p w14:paraId="113222F1" w14:textId="77777777" w:rsidR="00613C7A" w:rsidRPr="009C13BF" w:rsidRDefault="00613C7A" w:rsidP="00073162">
            <w:pPr>
              <w:widowControl w:val="0"/>
              <w:autoSpaceDE w:val="0"/>
              <w:autoSpaceDN w:val="0"/>
              <w:adjustRightInd w:val="0"/>
              <w:jc w:val="center"/>
              <w:rPr>
                <w:rFonts w:ascii="Times New Roman" w:hAnsi="Times New Roman" w:cs="Times New Roman"/>
                <w:sz w:val="24"/>
                <w:szCs w:val="24"/>
              </w:rPr>
            </w:pPr>
          </w:p>
        </w:tc>
      </w:tr>
      <w:tr w:rsidR="0065702B" w:rsidRPr="009C13BF" w14:paraId="503257E4" w14:textId="77777777" w:rsidTr="006E3267">
        <w:tc>
          <w:tcPr>
            <w:tcW w:w="594" w:type="dxa"/>
          </w:tcPr>
          <w:p w14:paraId="1AC82E6B" w14:textId="77777777" w:rsidR="00613C7A" w:rsidRPr="009C13BF" w:rsidRDefault="00613C7A"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1</w:t>
            </w:r>
          </w:p>
        </w:tc>
        <w:tc>
          <w:tcPr>
            <w:tcW w:w="3796" w:type="dxa"/>
          </w:tcPr>
          <w:p w14:paraId="0CA97CEA" w14:textId="77777777" w:rsidR="00613C7A" w:rsidRPr="009C13BF" w:rsidRDefault="00613C7A"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2</w:t>
            </w:r>
          </w:p>
        </w:tc>
        <w:tc>
          <w:tcPr>
            <w:tcW w:w="2409" w:type="dxa"/>
          </w:tcPr>
          <w:p w14:paraId="5D29DFC4" w14:textId="77777777" w:rsidR="00613C7A" w:rsidRPr="009C13BF" w:rsidRDefault="00613C7A"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3</w:t>
            </w:r>
          </w:p>
        </w:tc>
        <w:tc>
          <w:tcPr>
            <w:tcW w:w="992" w:type="dxa"/>
          </w:tcPr>
          <w:p w14:paraId="2A7A5C56" w14:textId="77777777" w:rsidR="00613C7A" w:rsidRPr="009C13BF" w:rsidRDefault="00613C7A"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4</w:t>
            </w:r>
          </w:p>
        </w:tc>
        <w:tc>
          <w:tcPr>
            <w:tcW w:w="992" w:type="dxa"/>
          </w:tcPr>
          <w:p w14:paraId="33352BEE" w14:textId="77777777" w:rsidR="00613C7A" w:rsidRPr="009C13BF" w:rsidRDefault="00613C7A"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5</w:t>
            </w:r>
          </w:p>
        </w:tc>
        <w:tc>
          <w:tcPr>
            <w:tcW w:w="1702" w:type="dxa"/>
          </w:tcPr>
          <w:p w14:paraId="19E31764" w14:textId="77777777" w:rsidR="00613C7A" w:rsidRPr="009C13BF" w:rsidRDefault="00613C7A"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6</w:t>
            </w:r>
          </w:p>
        </w:tc>
        <w:tc>
          <w:tcPr>
            <w:tcW w:w="1419" w:type="dxa"/>
          </w:tcPr>
          <w:p w14:paraId="38050735" w14:textId="77777777" w:rsidR="00613C7A" w:rsidRPr="009C13BF" w:rsidRDefault="00613C7A"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7</w:t>
            </w:r>
          </w:p>
        </w:tc>
        <w:tc>
          <w:tcPr>
            <w:tcW w:w="1842" w:type="dxa"/>
          </w:tcPr>
          <w:p w14:paraId="33F258B7" w14:textId="77777777" w:rsidR="00613C7A" w:rsidRPr="009C13BF" w:rsidRDefault="00613C7A"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8</w:t>
            </w:r>
          </w:p>
        </w:tc>
        <w:tc>
          <w:tcPr>
            <w:tcW w:w="1559" w:type="dxa"/>
          </w:tcPr>
          <w:p w14:paraId="734243DD" w14:textId="77777777" w:rsidR="00613C7A" w:rsidRPr="009C13BF" w:rsidRDefault="00613C7A"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9</w:t>
            </w:r>
          </w:p>
        </w:tc>
      </w:tr>
      <w:tr w:rsidR="0065702B" w:rsidRPr="009C13BF" w14:paraId="743FF9BF" w14:textId="77777777" w:rsidTr="006E3267">
        <w:tc>
          <w:tcPr>
            <w:tcW w:w="4390" w:type="dxa"/>
            <w:gridSpan w:val="2"/>
            <w:vMerge w:val="restart"/>
          </w:tcPr>
          <w:p w14:paraId="3662A12B" w14:textId="1C88E823" w:rsidR="00331226" w:rsidRPr="009C13BF" w:rsidRDefault="000D079D" w:rsidP="0033122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Муниципальная</w:t>
            </w:r>
            <w:r w:rsidR="00331226" w:rsidRPr="009C13BF">
              <w:rPr>
                <w:rFonts w:ascii="Times New Roman" w:hAnsi="Times New Roman" w:cs="Times New Roman"/>
                <w:sz w:val="24"/>
                <w:szCs w:val="24"/>
              </w:rPr>
              <w:t xml:space="preserve"> программа</w:t>
            </w:r>
          </w:p>
        </w:tc>
        <w:tc>
          <w:tcPr>
            <w:tcW w:w="2409" w:type="dxa"/>
            <w:vMerge w:val="restart"/>
          </w:tcPr>
          <w:p w14:paraId="00CDB236" w14:textId="77777777" w:rsidR="00331226" w:rsidRPr="009C13BF" w:rsidRDefault="00331226" w:rsidP="00331226">
            <w:pPr>
              <w:widowControl w:val="0"/>
              <w:autoSpaceDE w:val="0"/>
              <w:autoSpaceDN w:val="0"/>
              <w:adjustRightInd w:val="0"/>
              <w:jc w:val="center"/>
              <w:rPr>
                <w:rFonts w:ascii="Times New Roman" w:hAnsi="Times New Roman" w:cs="Times New Roman"/>
                <w:sz w:val="24"/>
                <w:szCs w:val="24"/>
              </w:rPr>
            </w:pPr>
          </w:p>
        </w:tc>
        <w:tc>
          <w:tcPr>
            <w:tcW w:w="992" w:type="dxa"/>
            <w:vMerge w:val="restart"/>
          </w:tcPr>
          <w:p w14:paraId="6E3A6EF2" w14:textId="77777777" w:rsidR="00331226" w:rsidRPr="009C13BF" w:rsidRDefault="00331226" w:rsidP="0033122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Х</w:t>
            </w:r>
          </w:p>
        </w:tc>
        <w:tc>
          <w:tcPr>
            <w:tcW w:w="992" w:type="dxa"/>
            <w:vMerge w:val="restart"/>
          </w:tcPr>
          <w:p w14:paraId="52BF35FF" w14:textId="77777777" w:rsidR="00331226" w:rsidRPr="009C13BF" w:rsidRDefault="00331226" w:rsidP="0033122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Х</w:t>
            </w:r>
          </w:p>
        </w:tc>
        <w:tc>
          <w:tcPr>
            <w:tcW w:w="1702" w:type="dxa"/>
            <w:tcBorders>
              <w:top w:val="single" w:sz="6" w:space="0" w:color="000000"/>
              <w:left w:val="single" w:sz="6" w:space="0" w:color="000000"/>
              <w:bottom w:val="single" w:sz="6" w:space="0" w:color="000000"/>
              <w:right w:val="single" w:sz="6" w:space="0" w:color="000000"/>
            </w:tcBorders>
          </w:tcPr>
          <w:p w14:paraId="0C87553A" w14:textId="77777777"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Всего </w:t>
            </w:r>
          </w:p>
        </w:tc>
        <w:tc>
          <w:tcPr>
            <w:tcW w:w="1419" w:type="dxa"/>
            <w:tcBorders>
              <w:top w:val="single" w:sz="6" w:space="0" w:color="000000"/>
              <w:left w:val="single" w:sz="6" w:space="0" w:color="000000"/>
              <w:bottom w:val="single" w:sz="6" w:space="0" w:color="000000"/>
              <w:right w:val="single" w:sz="6" w:space="0" w:color="000000"/>
            </w:tcBorders>
          </w:tcPr>
          <w:p w14:paraId="3EDD4087" w14:textId="7BD4F1F1" w:rsidR="00331226" w:rsidRPr="009C13BF" w:rsidRDefault="0093083E" w:rsidP="00331226">
            <w:pPr>
              <w:spacing w:before="100" w:beforeAutospacing="1" w:after="100" w:afterAutospacing="1" w:line="240" w:lineRule="auto"/>
              <w:jc w:val="cente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26871,86</w:t>
            </w:r>
          </w:p>
        </w:tc>
        <w:tc>
          <w:tcPr>
            <w:tcW w:w="1842" w:type="dxa"/>
            <w:vMerge w:val="restart"/>
          </w:tcPr>
          <w:p w14:paraId="49014632" w14:textId="77777777" w:rsidR="00331226" w:rsidRPr="009C13BF" w:rsidRDefault="00331226" w:rsidP="0033122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Х</w:t>
            </w:r>
          </w:p>
        </w:tc>
        <w:tc>
          <w:tcPr>
            <w:tcW w:w="1559" w:type="dxa"/>
            <w:vMerge w:val="restart"/>
          </w:tcPr>
          <w:p w14:paraId="50EECD1F" w14:textId="77777777" w:rsidR="00331226" w:rsidRPr="009C13BF" w:rsidRDefault="00331226" w:rsidP="0033122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Х</w:t>
            </w:r>
          </w:p>
        </w:tc>
      </w:tr>
      <w:tr w:rsidR="0065702B" w:rsidRPr="009C13BF" w14:paraId="073E6B8A" w14:textId="77777777" w:rsidTr="006E3267">
        <w:tc>
          <w:tcPr>
            <w:tcW w:w="4390" w:type="dxa"/>
            <w:gridSpan w:val="2"/>
            <w:vMerge/>
          </w:tcPr>
          <w:p w14:paraId="555D0C45" w14:textId="77777777" w:rsidR="00331226" w:rsidRPr="009C13BF" w:rsidRDefault="00331226" w:rsidP="00331226">
            <w:pPr>
              <w:widowControl w:val="0"/>
              <w:autoSpaceDE w:val="0"/>
              <w:autoSpaceDN w:val="0"/>
              <w:adjustRightInd w:val="0"/>
              <w:rPr>
                <w:rFonts w:ascii="Times New Roman" w:hAnsi="Times New Roman" w:cs="Times New Roman"/>
                <w:sz w:val="24"/>
                <w:szCs w:val="24"/>
              </w:rPr>
            </w:pPr>
          </w:p>
        </w:tc>
        <w:tc>
          <w:tcPr>
            <w:tcW w:w="2409" w:type="dxa"/>
            <w:vMerge/>
          </w:tcPr>
          <w:p w14:paraId="6DACA4E1" w14:textId="77777777" w:rsidR="00331226" w:rsidRPr="009C13BF" w:rsidRDefault="00331226" w:rsidP="00331226">
            <w:pPr>
              <w:widowControl w:val="0"/>
              <w:autoSpaceDE w:val="0"/>
              <w:autoSpaceDN w:val="0"/>
              <w:adjustRightInd w:val="0"/>
              <w:jc w:val="center"/>
              <w:rPr>
                <w:rFonts w:ascii="Times New Roman" w:hAnsi="Times New Roman" w:cs="Times New Roman"/>
                <w:sz w:val="24"/>
                <w:szCs w:val="24"/>
              </w:rPr>
            </w:pPr>
          </w:p>
        </w:tc>
        <w:tc>
          <w:tcPr>
            <w:tcW w:w="992" w:type="dxa"/>
            <w:vMerge/>
          </w:tcPr>
          <w:p w14:paraId="133E4892" w14:textId="77777777" w:rsidR="00331226" w:rsidRPr="009C13BF" w:rsidRDefault="00331226" w:rsidP="00331226">
            <w:pPr>
              <w:widowControl w:val="0"/>
              <w:autoSpaceDE w:val="0"/>
              <w:autoSpaceDN w:val="0"/>
              <w:adjustRightInd w:val="0"/>
              <w:jc w:val="center"/>
              <w:rPr>
                <w:rFonts w:ascii="Times New Roman" w:hAnsi="Times New Roman" w:cs="Times New Roman"/>
                <w:sz w:val="24"/>
                <w:szCs w:val="24"/>
              </w:rPr>
            </w:pPr>
          </w:p>
        </w:tc>
        <w:tc>
          <w:tcPr>
            <w:tcW w:w="992" w:type="dxa"/>
            <w:vMerge/>
          </w:tcPr>
          <w:p w14:paraId="5772D431" w14:textId="77777777"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highlight w:val="green"/>
              </w:rPr>
            </w:pPr>
          </w:p>
        </w:tc>
        <w:tc>
          <w:tcPr>
            <w:tcW w:w="1702" w:type="dxa"/>
            <w:tcBorders>
              <w:top w:val="single" w:sz="6" w:space="0" w:color="000000"/>
              <w:bottom w:val="single" w:sz="6" w:space="0" w:color="000000"/>
              <w:right w:val="single" w:sz="6" w:space="0" w:color="000000"/>
            </w:tcBorders>
          </w:tcPr>
          <w:p w14:paraId="6B433CC1" w14:textId="77777777"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Областной бюджет (далее - ОБ)</w:t>
            </w:r>
          </w:p>
        </w:tc>
        <w:tc>
          <w:tcPr>
            <w:tcW w:w="1419" w:type="dxa"/>
          </w:tcPr>
          <w:p w14:paraId="0D7EB9F8" w14:textId="02A49FF0" w:rsidR="00331226" w:rsidRPr="009C13BF" w:rsidRDefault="0093083E" w:rsidP="0033122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843,8995</w:t>
            </w:r>
          </w:p>
        </w:tc>
        <w:tc>
          <w:tcPr>
            <w:tcW w:w="1842" w:type="dxa"/>
            <w:vMerge/>
          </w:tcPr>
          <w:p w14:paraId="51B10A54" w14:textId="77777777" w:rsidR="00331226" w:rsidRPr="009C13BF" w:rsidRDefault="00331226" w:rsidP="00331226">
            <w:pPr>
              <w:widowControl w:val="0"/>
              <w:autoSpaceDE w:val="0"/>
              <w:autoSpaceDN w:val="0"/>
              <w:adjustRightInd w:val="0"/>
              <w:jc w:val="center"/>
              <w:rPr>
                <w:rFonts w:ascii="Times New Roman" w:hAnsi="Times New Roman" w:cs="Times New Roman"/>
                <w:sz w:val="24"/>
                <w:szCs w:val="24"/>
              </w:rPr>
            </w:pPr>
          </w:p>
        </w:tc>
        <w:tc>
          <w:tcPr>
            <w:tcW w:w="1559" w:type="dxa"/>
            <w:vMerge/>
          </w:tcPr>
          <w:p w14:paraId="0FE60AF1" w14:textId="77777777" w:rsidR="00331226" w:rsidRPr="009C13BF" w:rsidRDefault="00331226" w:rsidP="00331226">
            <w:pPr>
              <w:widowControl w:val="0"/>
              <w:autoSpaceDE w:val="0"/>
              <w:autoSpaceDN w:val="0"/>
              <w:adjustRightInd w:val="0"/>
              <w:jc w:val="center"/>
              <w:rPr>
                <w:rFonts w:ascii="Times New Roman" w:hAnsi="Times New Roman" w:cs="Times New Roman"/>
                <w:sz w:val="24"/>
                <w:szCs w:val="24"/>
              </w:rPr>
            </w:pPr>
          </w:p>
        </w:tc>
      </w:tr>
      <w:tr w:rsidR="0065702B" w:rsidRPr="009C13BF" w14:paraId="060CEF38" w14:textId="77777777" w:rsidTr="006E3267">
        <w:tc>
          <w:tcPr>
            <w:tcW w:w="4390" w:type="dxa"/>
            <w:gridSpan w:val="2"/>
            <w:vMerge/>
          </w:tcPr>
          <w:p w14:paraId="00B03227" w14:textId="77777777" w:rsidR="00331226" w:rsidRPr="009C13BF" w:rsidRDefault="00331226" w:rsidP="00331226">
            <w:pPr>
              <w:widowControl w:val="0"/>
              <w:autoSpaceDE w:val="0"/>
              <w:autoSpaceDN w:val="0"/>
              <w:adjustRightInd w:val="0"/>
              <w:rPr>
                <w:rFonts w:ascii="Times New Roman" w:hAnsi="Times New Roman" w:cs="Times New Roman"/>
                <w:sz w:val="24"/>
                <w:szCs w:val="24"/>
              </w:rPr>
            </w:pPr>
          </w:p>
        </w:tc>
        <w:tc>
          <w:tcPr>
            <w:tcW w:w="2409" w:type="dxa"/>
            <w:vMerge/>
          </w:tcPr>
          <w:p w14:paraId="0280AB4F" w14:textId="77777777" w:rsidR="00331226" w:rsidRPr="009C13BF" w:rsidRDefault="00331226" w:rsidP="00331226">
            <w:pPr>
              <w:widowControl w:val="0"/>
              <w:autoSpaceDE w:val="0"/>
              <w:autoSpaceDN w:val="0"/>
              <w:adjustRightInd w:val="0"/>
              <w:jc w:val="center"/>
              <w:rPr>
                <w:rFonts w:ascii="Times New Roman" w:hAnsi="Times New Roman" w:cs="Times New Roman"/>
                <w:sz w:val="24"/>
                <w:szCs w:val="24"/>
              </w:rPr>
            </w:pPr>
          </w:p>
        </w:tc>
        <w:tc>
          <w:tcPr>
            <w:tcW w:w="992" w:type="dxa"/>
            <w:vMerge/>
          </w:tcPr>
          <w:p w14:paraId="1D389E77" w14:textId="77777777" w:rsidR="00331226" w:rsidRPr="009C13BF" w:rsidRDefault="00331226" w:rsidP="00331226">
            <w:pPr>
              <w:widowControl w:val="0"/>
              <w:autoSpaceDE w:val="0"/>
              <w:autoSpaceDN w:val="0"/>
              <w:adjustRightInd w:val="0"/>
              <w:jc w:val="center"/>
              <w:rPr>
                <w:rFonts w:ascii="Times New Roman" w:hAnsi="Times New Roman" w:cs="Times New Roman"/>
                <w:sz w:val="24"/>
                <w:szCs w:val="24"/>
              </w:rPr>
            </w:pPr>
          </w:p>
        </w:tc>
        <w:tc>
          <w:tcPr>
            <w:tcW w:w="992" w:type="dxa"/>
            <w:vMerge/>
          </w:tcPr>
          <w:p w14:paraId="2023F304" w14:textId="77777777"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highlight w:val="green"/>
              </w:rPr>
            </w:pPr>
          </w:p>
        </w:tc>
        <w:tc>
          <w:tcPr>
            <w:tcW w:w="1702" w:type="dxa"/>
            <w:tcBorders>
              <w:top w:val="single" w:sz="6" w:space="0" w:color="000000"/>
              <w:bottom w:val="single" w:sz="6" w:space="0" w:color="000000"/>
              <w:right w:val="single" w:sz="6" w:space="0" w:color="000000"/>
            </w:tcBorders>
          </w:tcPr>
          <w:p w14:paraId="1E2E98FD" w14:textId="77777777"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Средства, планируемые к привлечению из федерального бюджета (далее - ФБ), - при наличии </w:t>
            </w:r>
          </w:p>
        </w:tc>
        <w:tc>
          <w:tcPr>
            <w:tcW w:w="1419" w:type="dxa"/>
          </w:tcPr>
          <w:p w14:paraId="7CAFEA66" w14:textId="1338CD44" w:rsidR="00331226" w:rsidRPr="009C13BF" w:rsidRDefault="00F31111" w:rsidP="0033122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20253,584</w:t>
            </w:r>
          </w:p>
        </w:tc>
        <w:tc>
          <w:tcPr>
            <w:tcW w:w="1842" w:type="dxa"/>
            <w:vMerge/>
          </w:tcPr>
          <w:p w14:paraId="03C0545D" w14:textId="77777777" w:rsidR="00331226" w:rsidRPr="009C13BF" w:rsidRDefault="00331226" w:rsidP="00331226">
            <w:pPr>
              <w:widowControl w:val="0"/>
              <w:autoSpaceDE w:val="0"/>
              <w:autoSpaceDN w:val="0"/>
              <w:adjustRightInd w:val="0"/>
              <w:jc w:val="center"/>
              <w:rPr>
                <w:rFonts w:ascii="Times New Roman" w:hAnsi="Times New Roman" w:cs="Times New Roman"/>
                <w:sz w:val="24"/>
                <w:szCs w:val="24"/>
              </w:rPr>
            </w:pPr>
          </w:p>
        </w:tc>
        <w:tc>
          <w:tcPr>
            <w:tcW w:w="1559" w:type="dxa"/>
            <w:vMerge/>
          </w:tcPr>
          <w:p w14:paraId="0471350D" w14:textId="77777777" w:rsidR="00331226" w:rsidRPr="009C13BF" w:rsidRDefault="00331226" w:rsidP="00331226">
            <w:pPr>
              <w:widowControl w:val="0"/>
              <w:autoSpaceDE w:val="0"/>
              <w:autoSpaceDN w:val="0"/>
              <w:adjustRightInd w:val="0"/>
              <w:jc w:val="center"/>
              <w:rPr>
                <w:rFonts w:ascii="Times New Roman" w:hAnsi="Times New Roman" w:cs="Times New Roman"/>
                <w:sz w:val="24"/>
                <w:szCs w:val="24"/>
              </w:rPr>
            </w:pPr>
          </w:p>
        </w:tc>
      </w:tr>
      <w:tr w:rsidR="0065702B" w:rsidRPr="009C13BF" w14:paraId="7903D764" w14:textId="77777777" w:rsidTr="006E3267">
        <w:tc>
          <w:tcPr>
            <w:tcW w:w="4390" w:type="dxa"/>
            <w:gridSpan w:val="2"/>
            <w:vMerge/>
          </w:tcPr>
          <w:p w14:paraId="3941F35D" w14:textId="77777777" w:rsidR="00331226" w:rsidRPr="009C13BF" w:rsidRDefault="00331226" w:rsidP="00331226">
            <w:pPr>
              <w:widowControl w:val="0"/>
              <w:autoSpaceDE w:val="0"/>
              <w:autoSpaceDN w:val="0"/>
              <w:adjustRightInd w:val="0"/>
              <w:rPr>
                <w:rFonts w:ascii="Times New Roman" w:hAnsi="Times New Roman" w:cs="Times New Roman"/>
                <w:sz w:val="24"/>
                <w:szCs w:val="24"/>
              </w:rPr>
            </w:pPr>
          </w:p>
        </w:tc>
        <w:tc>
          <w:tcPr>
            <w:tcW w:w="2409" w:type="dxa"/>
            <w:vMerge/>
          </w:tcPr>
          <w:p w14:paraId="3221FD38" w14:textId="77777777" w:rsidR="00331226" w:rsidRPr="009C13BF" w:rsidRDefault="00331226" w:rsidP="00331226">
            <w:pPr>
              <w:widowControl w:val="0"/>
              <w:autoSpaceDE w:val="0"/>
              <w:autoSpaceDN w:val="0"/>
              <w:adjustRightInd w:val="0"/>
              <w:jc w:val="center"/>
              <w:rPr>
                <w:rFonts w:ascii="Times New Roman" w:hAnsi="Times New Roman" w:cs="Times New Roman"/>
                <w:sz w:val="24"/>
                <w:szCs w:val="24"/>
              </w:rPr>
            </w:pPr>
          </w:p>
        </w:tc>
        <w:tc>
          <w:tcPr>
            <w:tcW w:w="992" w:type="dxa"/>
            <w:vMerge/>
          </w:tcPr>
          <w:p w14:paraId="5CFC1D4A" w14:textId="77777777" w:rsidR="00331226" w:rsidRPr="009C13BF" w:rsidRDefault="00331226" w:rsidP="00331226">
            <w:pPr>
              <w:widowControl w:val="0"/>
              <w:autoSpaceDE w:val="0"/>
              <w:autoSpaceDN w:val="0"/>
              <w:adjustRightInd w:val="0"/>
              <w:jc w:val="center"/>
              <w:rPr>
                <w:rFonts w:ascii="Times New Roman" w:hAnsi="Times New Roman" w:cs="Times New Roman"/>
                <w:sz w:val="24"/>
                <w:szCs w:val="24"/>
              </w:rPr>
            </w:pPr>
          </w:p>
        </w:tc>
        <w:tc>
          <w:tcPr>
            <w:tcW w:w="992" w:type="dxa"/>
            <w:vMerge/>
          </w:tcPr>
          <w:p w14:paraId="4EFC98D1" w14:textId="77777777"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highlight w:val="green"/>
              </w:rPr>
            </w:pPr>
          </w:p>
        </w:tc>
        <w:tc>
          <w:tcPr>
            <w:tcW w:w="1702" w:type="dxa"/>
            <w:tcBorders>
              <w:top w:val="single" w:sz="6" w:space="0" w:color="000000"/>
              <w:bottom w:val="single" w:sz="6" w:space="0" w:color="000000"/>
              <w:right w:val="single" w:sz="6" w:space="0" w:color="000000"/>
            </w:tcBorders>
          </w:tcPr>
          <w:p w14:paraId="4B7F6A35" w14:textId="77777777"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Бюджеты муниципальных образований Иркутской области (далее - МБ) - при наличии </w:t>
            </w:r>
          </w:p>
        </w:tc>
        <w:tc>
          <w:tcPr>
            <w:tcW w:w="1419" w:type="dxa"/>
          </w:tcPr>
          <w:p w14:paraId="721A5CC0" w14:textId="7F89B3C7" w:rsidR="00331226" w:rsidRPr="009C13BF" w:rsidRDefault="00F31111" w:rsidP="0033122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5774,372</w:t>
            </w:r>
            <w:bookmarkStart w:id="18" w:name="_GoBack"/>
            <w:bookmarkEnd w:id="18"/>
          </w:p>
        </w:tc>
        <w:tc>
          <w:tcPr>
            <w:tcW w:w="1842" w:type="dxa"/>
            <w:vMerge/>
          </w:tcPr>
          <w:p w14:paraId="7865285C" w14:textId="77777777" w:rsidR="00331226" w:rsidRPr="009C13BF" w:rsidRDefault="00331226" w:rsidP="00331226">
            <w:pPr>
              <w:widowControl w:val="0"/>
              <w:autoSpaceDE w:val="0"/>
              <w:autoSpaceDN w:val="0"/>
              <w:adjustRightInd w:val="0"/>
              <w:jc w:val="center"/>
              <w:rPr>
                <w:rFonts w:ascii="Times New Roman" w:hAnsi="Times New Roman" w:cs="Times New Roman"/>
                <w:sz w:val="24"/>
                <w:szCs w:val="24"/>
              </w:rPr>
            </w:pPr>
          </w:p>
        </w:tc>
        <w:tc>
          <w:tcPr>
            <w:tcW w:w="1559" w:type="dxa"/>
            <w:vMerge/>
          </w:tcPr>
          <w:p w14:paraId="5BCA3FF1" w14:textId="77777777" w:rsidR="00331226" w:rsidRPr="009C13BF" w:rsidRDefault="00331226" w:rsidP="00331226">
            <w:pPr>
              <w:widowControl w:val="0"/>
              <w:autoSpaceDE w:val="0"/>
              <w:autoSpaceDN w:val="0"/>
              <w:adjustRightInd w:val="0"/>
              <w:jc w:val="center"/>
              <w:rPr>
                <w:rFonts w:ascii="Times New Roman" w:hAnsi="Times New Roman" w:cs="Times New Roman"/>
                <w:sz w:val="24"/>
                <w:szCs w:val="24"/>
              </w:rPr>
            </w:pPr>
          </w:p>
        </w:tc>
      </w:tr>
      <w:tr w:rsidR="0065702B" w:rsidRPr="009C13BF" w14:paraId="7BBEBE55" w14:textId="77777777" w:rsidTr="006E3267">
        <w:tc>
          <w:tcPr>
            <w:tcW w:w="4390" w:type="dxa"/>
            <w:gridSpan w:val="2"/>
            <w:vMerge/>
          </w:tcPr>
          <w:p w14:paraId="236B052D" w14:textId="77777777" w:rsidR="00331226" w:rsidRPr="009C13BF" w:rsidRDefault="00331226" w:rsidP="00331226">
            <w:pPr>
              <w:widowControl w:val="0"/>
              <w:autoSpaceDE w:val="0"/>
              <w:autoSpaceDN w:val="0"/>
              <w:adjustRightInd w:val="0"/>
              <w:rPr>
                <w:rFonts w:ascii="Times New Roman" w:hAnsi="Times New Roman" w:cs="Times New Roman"/>
                <w:sz w:val="24"/>
                <w:szCs w:val="24"/>
              </w:rPr>
            </w:pPr>
          </w:p>
        </w:tc>
        <w:tc>
          <w:tcPr>
            <w:tcW w:w="2409" w:type="dxa"/>
            <w:vMerge/>
          </w:tcPr>
          <w:p w14:paraId="5BB24DE9" w14:textId="77777777" w:rsidR="00331226" w:rsidRPr="009C13BF" w:rsidRDefault="00331226" w:rsidP="00331226">
            <w:pPr>
              <w:widowControl w:val="0"/>
              <w:autoSpaceDE w:val="0"/>
              <w:autoSpaceDN w:val="0"/>
              <w:adjustRightInd w:val="0"/>
              <w:jc w:val="center"/>
              <w:rPr>
                <w:rFonts w:ascii="Times New Roman" w:hAnsi="Times New Roman" w:cs="Times New Roman"/>
                <w:sz w:val="24"/>
                <w:szCs w:val="24"/>
              </w:rPr>
            </w:pPr>
          </w:p>
        </w:tc>
        <w:tc>
          <w:tcPr>
            <w:tcW w:w="992" w:type="dxa"/>
            <w:vMerge/>
          </w:tcPr>
          <w:p w14:paraId="6263D72F" w14:textId="77777777" w:rsidR="00331226" w:rsidRPr="009C13BF" w:rsidRDefault="00331226" w:rsidP="00331226">
            <w:pPr>
              <w:widowControl w:val="0"/>
              <w:autoSpaceDE w:val="0"/>
              <w:autoSpaceDN w:val="0"/>
              <w:adjustRightInd w:val="0"/>
              <w:jc w:val="center"/>
              <w:rPr>
                <w:rFonts w:ascii="Times New Roman" w:hAnsi="Times New Roman" w:cs="Times New Roman"/>
                <w:sz w:val="24"/>
                <w:szCs w:val="24"/>
              </w:rPr>
            </w:pPr>
          </w:p>
        </w:tc>
        <w:tc>
          <w:tcPr>
            <w:tcW w:w="992" w:type="dxa"/>
            <w:vMerge/>
            <w:tcBorders>
              <w:bottom w:val="single" w:sz="6" w:space="0" w:color="000000"/>
            </w:tcBorders>
          </w:tcPr>
          <w:p w14:paraId="2B43035D" w14:textId="77777777"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highlight w:val="green"/>
              </w:rPr>
            </w:pPr>
          </w:p>
        </w:tc>
        <w:tc>
          <w:tcPr>
            <w:tcW w:w="1702" w:type="dxa"/>
            <w:tcBorders>
              <w:top w:val="single" w:sz="6" w:space="0" w:color="000000"/>
              <w:bottom w:val="single" w:sz="6" w:space="0" w:color="000000"/>
              <w:right w:val="single" w:sz="6" w:space="0" w:color="000000"/>
            </w:tcBorders>
          </w:tcPr>
          <w:p w14:paraId="44E4BFBB" w14:textId="77777777"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Иные источники (далее - ИИ) - при наличии </w:t>
            </w:r>
          </w:p>
        </w:tc>
        <w:tc>
          <w:tcPr>
            <w:tcW w:w="1419" w:type="dxa"/>
          </w:tcPr>
          <w:p w14:paraId="169C4493" w14:textId="73B084CF" w:rsidR="00331226" w:rsidRPr="009C13BF" w:rsidRDefault="00EC5B59" w:rsidP="0033122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Merge/>
          </w:tcPr>
          <w:p w14:paraId="03FF7480" w14:textId="77777777" w:rsidR="00331226" w:rsidRPr="009C13BF" w:rsidRDefault="00331226" w:rsidP="00331226">
            <w:pPr>
              <w:widowControl w:val="0"/>
              <w:autoSpaceDE w:val="0"/>
              <w:autoSpaceDN w:val="0"/>
              <w:adjustRightInd w:val="0"/>
              <w:jc w:val="center"/>
              <w:rPr>
                <w:rFonts w:ascii="Times New Roman" w:hAnsi="Times New Roman" w:cs="Times New Roman"/>
                <w:sz w:val="24"/>
                <w:szCs w:val="24"/>
              </w:rPr>
            </w:pPr>
          </w:p>
        </w:tc>
        <w:tc>
          <w:tcPr>
            <w:tcW w:w="1559" w:type="dxa"/>
            <w:vMerge/>
          </w:tcPr>
          <w:p w14:paraId="7A2515B5" w14:textId="77777777" w:rsidR="00331226" w:rsidRPr="009C13BF" w:rsidRDefault="00331226" w:rsidP="00331226">
            <w:pPr>
              <w:widowControl w:val="0"/>
              <w:autoSpaceDE w:val="0"/>
              <w:autoSpaceDN w:val="0"/>
              <w:adjustRightInd w:val="0"/>
              <w:jc w:val="center"/>
              <w:rPr>
                <w:rFonts w:ascii="Times New Roman" w:hAnsi="Times New Roman" w:cs="Times New Roman"/>
                <w:sz w:val="24"/>
                <w:szCs w:val="24"/>
              </w:rPr>
            </w:pPr>
          </w:p>
        </w:tc>
      </w:tr>
      <w:tr w:rsidR="00D76F6F" w:rsidRPr="009C13BF" w14:paraId="26903829" w14:textId="77777777" w:rsidTr="006E3267">
        <w:tc>
          <w:tcPr>
            <w:tcW w:w="594" w:type="dxa"/>
            <w:vMerge w:val="restart"/>
          </w:tcPr>
          <w:p w14:paraId="5F98AD33" w14:textId="77777777" w:rsidR="00D76F6F" w:rsidRPr="009C13BF" w:rsidRDefault="00D76F6F" w:rsidP="00D76F6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1 </w:t>
            </w:r>
          </w:p>
        </w:tc>
        <w:tc>
          <w:tcPr>
            <w:tcW w:w="3796" w:type="dxa"/>
            <w:vMerge w:val="restart"/>
          </w:tcPr>
          <w:p w14:paraId="7F397423" w14:textId="0A463A7E" w:rsidR="00D76F6F" w:rsidRPr="009C13BF" w:rsidRDefault="00D76F6F" w:rsidP="00D76F6F">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Мероприятие «</w:t>
            </w:r>
            <w:r>
              <w:rPr>
                <w:rFonts w:ascii="Times New Roman" w:hAnsi="Times New Roman" w:cs="Times New Roman"/>
                <w:sz w:val="24"/>
                <w:szCs w:val="24"/>
              </w:rPr>
              <w:t>Предоставление г</w:t>
            </w:r>
            <w:r w:rsidRPr="008B2533">
              <w:rPr>
                <w:rFonts w:ascii="Times New Roman" w:hAnsi="Times New Roman" w:cs="Times New Roman"/>
                <w:sz w:val="24"/>
                <w:szCs w:val="24"/>
              </w:rPr>
              <w:t>рант</w:t>
            </w:r>
            <w:r>
              <w:rPr>
                <w:rFonts w:ascii="Times New Roman" w:hAnsi="Times New Roman" w:cs="Times New Roman"/>
                <w:sz w:val="24"/>
                <w:szCs w:val="24"/>
              </w:rPr>
              <w:t>ов</w:t>
            </w:r>
            <w:r w:rsidRPr="008B2533">
              <w:rPr>
                <w:rFonts w:ascii="Times New Roman" w:hAnsi="Times New Roman" w:cs="Times New Roman"/>
                <w:sz w:val="24"/>
                <w:szCs w:val="24"/>
              </w:rPr>
              <w:t xml:space="preserve"> на поддержку </w:t>
            </w:r>
            <w:r w:rsidRPr="008B2533">
              <w:rPr>
                <w:rFonts w:ascii="Times New Roman" w:hAnsi="Times New Roman" w:cs="Times New Roman"/>
                <w:sz w:val="24"/>
                <w:szCs w:val="24"/>
              </w:rPr>
              <w:lastRenderedPageBreak/>
              <w:t>общественных инициатив граждан</w:t>
            </w:r>
            <w:r>
              <w:rPr>
                <w:rFonts w:ascii="Times New Roman" w:hAnsi="Times New Roman" w:cs="Times New Roman"/>
                <w:sz w:val="24"/>
                <w:szCs w:val="24"/>
              </w:rPr>
              <w:t>»</w:t>
            </w:r>
          </w:p>
        </w:tc>
        <w:tc>
          <w:tcPr>
            <w:tcW w:w="2409" w:type="dxa"/>
            <w:vMerge w:val="restart"/>
          </w:tcPr>
          <w:p w14:paraId="5A295128" w14:textId="433EAB4C" w:rsidR="00D76F6F" w:rsidRPr="009C13BF" w:rsidRDefault="00D76F6F" w:rsidP="00D76F6F">
            <w:pPr>
              <w:spacing w:after="0" w:line="240" w:lineRule="auto"/>
              <w:rPr>
                <w:rFonts w:ascii="Times New Roman" w:eastAsia="Times New Roman" w:hAnsi="Times New Roman" w:cs="Times New Roman"/>
                <w:sz w:val="24"/>
                <w:szCs w:val="24"/>
              </w:rPr>
            </w:pPr>
            <w:r w:rsidRPr="00DD0A4D">
              <w:rPr>
                <w:rFonts w:ascii="Times New Roman" w:eastAsia="Calibri" w:hAnsi="Times New Roman" w:cs="Times New Roman"/>
                <w:sz w:val="24"/>
                <w:szCs w:val="24"/>
              </w:rPr>
              <w:lastRenderedPageBreak/>
              <w:t xml:space="preserve">Отдел сельского хозяйства администрации </w:t>
            </w:r>
            <w:r w:rsidRPr="00DD0A4D">
              <w:rPr>
                <w:rFonts w:ascii="Times New Roman" w:eastAsia="Calibri" w:hAnsi="Times New Roman" w:cs="Times New Roman"/>
                <w:sz w:val="24"/>
                <w:szCs w:val="24"/>
              </w:rPr>
              <w:lastRenderedPageBreak/>
              <w:t>Усть-Удинского района</w:t>
            </w:r>
          </w:p>
        </w:tc>
        <w:tc>
          <w:tcPr>
            <w:tcW w:w="992" w:type="dxa"/>
          </w:tcPr>
          <w:p w14:paraId="7E1B61D7" w14:textId="77777777" w:rsidR="00D76F6F" w:rsidRPr="009C13BF" w:rsidRDefault="00D76F6F" w:rsidP="00D76F6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lastRenderedPageBreak/>
              <w:t xml:space="preserve">X </w:t>
            </w:r>
          </w:p>
        </w:tc>
        <w:tc>
          <w:tcPr>
            <w:tcW w:w="992" w:type="dxa"/>
          </w:tcPr>
          <w:p w14:paraId="7B856E09" w14:textId="77777777" w:rsidR="00D76F6F" w:rsidRPr="009C13BF" w:rsidRDefault="00D76F6F" w:rsidP="00D76F6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1702" w:type="dxa"/>
          </w:tcPr>
          <w:p w14:paraId="48DB5611" w14:textId="77777777" w:rsidR="00D76F6F" w:rsidRPr="009C13BF" w:rsidRDefault="00D76F6F" w:rsidP="00D76F6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Всего </w:t>
            </w:r>
          </w:p>
        </w:tc>
        <w:tc>
          <w:tcPr>
            <w:tcW w:w="1419" w:type="dxa"/>
          </w:tcPr>
          <w:p w14:paraId="21819B53" w14:textId="5EB9640A" w:rsidR="00D76F6F" w:rsidRPr="009C13BF" w:rsidRDefault="00D76F6F" w:rsidP="00D76F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400,00</w:t>
            </w:r>
          </w:p>
        </w:tc>
        <w:tc>
          <w:tcPr>
            <w:tcW w:w="1842" w:type="dxa"/>
          </w:tcPr>
          <w:p w14:paraId="04308E21" w14:textId="77777777" w:rsidR="00D76F6F" w:rsidRPr="009C13BF" w:rsidRDefault="00D76F6F" w:rsidP="00D76F6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1559" w:type="dxa"/>
          </w:tcPr>
          <w:p w14:paraId="55C94CB2" w14:textId="77777777" w:rsidR="00D76F6F" w:rsidRPr="009C13BF" w:rsidRDefault="00D76F6F" w:rsidP="00D76F6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r>
      <w:tr w:rsidR="00442D55" w:rsidRPr="009C13BF" w14:paraId="73115F85" w14:textId="77777777" w:rsidTr="006E3267">
        <w:tc>
          <w:tcPr>
            <w:tcW w:w="594" w:type="dxa"/>
            <w:vMerge/>
          </w:tcPr>
          <w:p w14:paraId="05C73B2A" w14:textId="77777777" w:rsidR="00442D55" w:rsidRPr="009C13BF" w:rsidRDefault="00442D55" w:rsidP="00331226">
            <w:pPr>
              <w:spacing w:after="0" w:line="240" w:lineRule="auto"/>
              <w:rPr>
                <w:rFonts w:ascii="Times New Roman" w:eastAsia="Times New Roman" w:hAnsi="Times New Roman" w:cs="Times New Roman"/>
                <w:sz w:val="24"/>
                <w:szCs w:val="24"/>
              </w:rPr>
            </w:pPr>
          </w:p>
        </w:tc>
        <w:tc>
          <w:tcPr>
            <w:tcW w:w="3796" w:type="dxa"/>
            <w:vMerge/>
          </w:tcPr>
          <w:p w14:paraId="47356B8F" w14:textId="77777777" w:rsidR="00442D55" w:rsidRPr="009C13BF" w:rsidRDefault="00442D55" w:rsidP="00331226">
            <w:pPr>
              <w:spacing w:after="0" w:line="240" w:lineRule="auto"/>
              <w:rPr>
                <w:rFonts w:ascii="Times New Roman" w:eastAsia="Times New Roman" w:hAnsi="Times New Roman" w:cs="Times New Roman"/>
                <w:sz w:val="24"/>
                <w:szCs w:val="24"/>
              </w:rPr>
            </w:pPr>
          </w:p>
        </w:tc>
        <w:tc>
          <w:tcPr>
            <w:tcW w:w="2409" w:type="dxa"/>
            <w:vMerge/>
          </w:tcPr>
          <w:p w14:paraId="676C3AB8" w14:textId="77777777" w:rsidR="00442D55" w:rsidRPr="009C13BF" w:rsidRDefault="00442D55" w:rsidP="00331226">
            <w:pPr>
              <w:spacing w:after="0" w:line="240" w:lineRule="auto"/>
              <w:rPr>
                <w:rFonts w:ascii="Times New Roman" w:eastAsia="Times New Roman" w:hAnsi="Times New Roman" w:cs="Times New Roman"/>
                <w:sz w:val="24"/>
                <w:szCs w:val="24"/>
              </w:rPr>
            </w:pPr>
          </w:p>
        </w:tc>
        <w:tc>
          <w:tcPr>
            <w:tcW w:w="992" w:type="dxa"/>
            <w:vMerge w:val="restart"/>
          </w:tcPr>
          <w:p w14:paraId="3E1582A8" w14:textId="24756FB0" w:rsidR="00442D55" w:rsidRPr="0082139E" w:rsidRDefault="00D02972" w:rsidP="00331226">
            <w:pPr>
              <w:spacing w:after="0" w:line="240" w:lineRule="auto"/>
              <w:rPr>
                <w:rFonts w:ascii="Times New Roman" w:eastAsia="Times New Roman" w:hAnsi="Times New Roman" w:cs="Times New Roman"/>
              </w:rPr>
            </w:pPr>
            <w:r w:rsidRPr="0082139E">
              <w:rPr>
                <w:rFonts w:ascii="Times New Roman" w:eastAsia="Times New Roman" w:hAnsi="Times New Roman" w:cs="Times New Roman"/>
              </w:rPr>
              <w:t>февраль</w:t>
            </w:r>
          </w:p>
        </w:tc>
        <w:tc>
          <w:tcPr>
            <w:tcW w:w="992" w:type="dxa"/>
            <w:vMerge w:val="restart"/>
          </w:tcPr>
          <w:p w14:paraId="5A422A64" w14:textId="4140E0A1" w:rsidR="00442D55" w:rsidRPr="0082139E" w:rsidRDefault="0082139E" w:rsidP="00331226">
            <w:pPr>
              <w:spacing w:after="0" w:line="240" w:lineRule="auto"/>
              <w:rPr>
                <w:rFonts w:ascii="Times New Roman" w:eastAsia="Times New Roman" w:hAnsi="Times New Roman" w:cs="Times New Roman"/>
              </w:rPr>
            </w:pPr>
            <w:r w:rsidRPr="0082139E">
              <w:rPr>
                <w:rFonts w:ascii="Times New Roman" w:eastAsia="Times New Roman" w:hAnsi="Times New Roman" w:cs="Times New Roman"/>
              </w:rPr>
              <w:t>март</w:t>
            </w:r>
          </w:p>
        </w:tc>
        <w:tc>
          <w:tcPr>
            <w:tcW w:w="1702" w:type="dxa"/>
          </w:tcPr>
          <w:p w14:paraId="3761237B" w14:textId="77777777" w:rsidR="00442D55" w:rsidRPr="009C13BF" w:rsidRDefault="00442D55"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ОБ </w:t>
            </w:r>
          </w:p>
        </w:tc>
        <w:tc>
          <w:tcPr>
            <w:tcW w:w="1419" w:type="dxa"/>
          </w:tcPr>
          <w:p w14:paraId="249B07C4" w14:textId="2F0E8B33" w:rsidR="00442D55" w:rsidRPr="009C13BF" w:rsidRDefault="00442D55" w:rsidP="003312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42" w:type="dxa"/>
            <w:vMerge w:val="restart"/>
          </w:tcPr>
          <w:p w14:paraId="6A85BB20" w14:textId="3C0953F6" w:rsidR="00442D55" w:rsidRPr="009C13BF" w:rsidRDefault="00442D55" w:rsidP="00331226">
            <w:pPr>
              <w:spacing w:after="0" w:line="240" w:lineRule="auto"/>
              <w:rPr>
                <w:rFonts w:ascii="Times New Roman" w:eastAsia="Times New Roman" w:hAnsi="Times New Roman" w:cs="Times New Roman"/>
                <w:sz w:val="24"/>
                <w:szCs w:val="24"/>
              </w:rPr>
            </w:pPr>
            <w:r w:rsidRPr="008B2533">
              <w:rPr>
                <w:rFonts w:ascii="Times New Roman" w:hAnsi="Times New Roman" w:cs="Times New Roman"/>
                <w:sz w:val="24"/>
                <w:szCs w:val="24"/>
              </w:rPr>
              <w:t xml:space="preserve">Гранты на поддержку </w:t>
            </w:r>
            <w:r w:rsidRPr="008B2533">
              <w:rPr>
                <w:rFonts w:ascii="Times New Roman" w:hAnsi="Times New Roman" w:cs="Times New Roman"/>
                <w:sz w:val="24"/>
                <w:szCs w:val="24"/>
              </w:rPr>
              <w:lastRenderedPageBreak/>
              <w:t>общественных инициатив граждан</w:t>
            </w:r>
          </w:p>
        </w:tc>
        <w:tc>
          <w:tcPr>
            <w:tcW w:w="1559" w:type="dxa"/>
            <w:vMerge w:val="restart"/>
          </w:tcPr>
          <w:p w14:paraId="27689B0F" w14:textId="4CE6D9B6" w:rsidR="00442D55" w:rsidRPr="009C13BF" w:rsidRDefault="00442D55" w:rsidP="002955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r>
      <w:tr w:rsidR="00442D55" w:rsidRPr="009C13BF" w14:paraId="4DF09E15" w14:textId="77777777" w:rsidTr="006E3267">
        <w:tc>
          <w:tcPr>
            <w:tcW w:w="594" w:type="dxa"/>
            <w:vMerge/>
          </w:tcPr>
          <w:p w14:paraId="7C8A5FAF" w14:textId="77777777" w:rsidR="00442D55" w:rsidRPr="009C13BF" w:rsidRDefault="00442D55" w:rsidP="00331226">
            <w:pPr>
              <w:spacing w:after="0" w:line="240" w:lineRule="auto"/>
              <w:rPr>
                <w:rFonts w:ascii="Times New Roman" w:eastAsia="Times New Roman" w:hAnsi="Times New Roman" w:cs="Times New Roman"/>
                <w:sz w:val="24"/>
                <w:szCs w:val="24"/>
              </w:rPr>
            </w:pPr>
          </w:p>
        </w:tc>
        <w:tc>
          <w:tcPr>
            <w:tcW w:w="3796" w:type="dxa"/>
            <w:vMerge/>
          </w:tcPr>
          <w:p w14:paraId="6385ABD7" w14:textId="77777777" w:rsidR="00442D55" w:rsidRPr="009C13BF" w:rsidRDefault="00442D55" w:rsidP="00331226">
            <w:pPr>
              <w:spacing w:after="0" w:line="240" w:lineRule="auto"/>
              <w:rPr>
                <w:rFonts w:ascii="Times New Roman" w:eastAsia="Times New Roman" w:hAnsi="Times New Roman" w:cs="Times New Roman"/>
                <w:sz w:val="24"/>
                <w:szCs w:val="24"/>
              </w:rPr>
            </w:pPr>
          </w:p>
        </w:tc>
        <w:tc>
          <w:tcPr>
            <w:tcW w:w="2409" w:type="dxa"/>
            <w:vMerge/>
          </w:tcPr>
          <w:p w14:paraId="1A1E4D45" w14:textId="77777777" w:rsidR="00442D55" w:rsidRPr="009C13BF" w:rsidRDefault="00442D55" w:rsidP="00331226">
            <w:pPr>
              <w:spacing w:after="0" w:line="240" w:lineRule="auto"/>
              <w:rPr>
                <w:rFonts w:ascii="Times New Roman" w:eastAsia="Times New Roman" w:hAnsi="Times New Roman" w:cs="Times New Roman"/>
                <w:sz w:val="24"/>
                <w:szCs w:val="24"/>
              </w:rPr>
            </w:pPr>
          </w:p>
        </w:tc>
        <w:tc>
          <w:tcPr>
            <w:tcW w:w="992" w:type="dxa"/>
            <w:vMerge/>
          </w:tcPr>
          <w:p w14:paraId="178714B4" w14:textId="77777777" w:rsidR="00442D55" w:rsidRPr="009C13BF" w:rsidRDefault="00442D55" w:rsidP="00331226">
            <w:pPr>
              <w:spacing w:after="0" w:line="240" w:lineRule="auto"/>
              <w:rPr>
                <w:rFonts w:ascii="Times New Roman" w:eastAsia="Times New Roman" w:hAnsi="Times New Roman" w:cs="Times New Roman"/>
                <w:sz w:val="24"/>
                <w:szCs w:val="24"/>
              </w:rPr>
            </w:pPr>
          </w:p>
        </w:tc>
        <w:tc>
          <w:tcPr>
            <w:tcW w:w="992" w:type="dxa"/>
            <w:vMerge/>
          </w:tcPr>
          <w:p w14:paraId="3431FF8E" w14:textId="77777777" w:rsidR="00442D55" w:rsidRPr="009C13BF" w:rsidRDefault="00442D55" w:rsidP="00331226">
            <w:pPr>
              <w:spacing w:after="0" w:line="240" w:lineRule="auto"/>
              <w:rPr>
                <w:rFonts w:ascii="Times New Roman" w:eastAsia="Times New Roman" w:hAnsi="Times New Roman" w:cs="Times New Roman"/>
                <w:sz w:val="24"/>
                <w:szCs w:val="24"/>
              </w:rPr>
            </w:pPr>
          </w:p>
        </w:tc>
        <w:tc>
          <w:tcPr>
            <w:tcW w:w="1702" w:type="dxa"/>
          </w:tcPr>
          <w:p w14:paraId="7D25ACF8" w14:textId="77777777" w:rsidR="00442D55" w:rsidRPr="009C13BF" w:rsidRDefault="00442D55"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ФБ </w:t>
            </w:r>
          </w:p>
        </w:tc>
        <w:tc>
          <w:tcPr>
            <w:tcW w:w="1419" w:type="dxa"/>
          </w:tcPr>
          <w:p w14:paraId="2969A3C0" w14:textId="5BFEE7C9" w:rsidR="00442D55" w:rsidRPr="009C13BF" w:rsidRDefault="00442D55" w:rsidP="003312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42" w:type="dxa"/>
            <w:vMerge/>
          </w:tcPr>
          <w:p w14:paraId="54BBC7C1" w14:textId="77777777" w:rsidR="00442D55" w:rsidRPr="009C13BF" w:rsidRDefault="00442D55" w:rsidP="00331226">
            <w:pPr>
              <w:spacing w:after="0" w:line="240" w:lineRule="auto"/>
              <w:rPr>
                <w:rFonts w:ascii="Times New Roman" w:eastAsia="Times New Roman" w:hAnsi="Times New Roman" w:cs="Times New Roman"/>
                <w:sz w:val="24"/>
                <w:szCs w:val="24"/>
              </w:rPr>
            </w:pPr>
          </w:p>
        </w:tc>
        <w:tc>
          <w:tcPr>
            <w:tcW w:w="1559" w:type="dxa"/>
            <w:vMerge/>
          </w:tcPr>
          <w:p w14:paraId="42EB0A22" w14:textId="77777777" w:rsidR="00442D55" w:rsidRPr="009C13BF" w:rsidRDefault="00442D55" w:rsidP="00331226">
            <w:pPr>
              <w:spacing w:after="0" w:line="240" w:lineRule="auto"/>
              <w:rPr>
                <w:rFonts w:ascii="Times New Roman" w:eastAsia="Times New Roman" w:hAnsi="Times New Roman" w:cs="Times New Roman"/>
                <w:sz w:val="24"/>
                <w:szCs w:val="24"/>
              </w:rPr>
            </w:pPr>
          </w:p>
        </w:tc>
      </w:tr>
      <w:tr w:rsidR="00442D55" w:rsidRPr="009C13BF" w14:paraId="33F2BDBA" w14:textId="77777777" w:rsidTr="006E3267">
        <w:tc>
          <w:tcPr>
            <w:tcW w:w="594" w:type="dxa"/>
            <w:vMerge/>
          </w:tcPr>
          <w:p w14:paraId="22ED5C67" w14:textId="77777777" w:rsidR="00442D55" w:rsidRPr="009C13BF" w:rsidRDefault="00442D55" w:rsidP="00331226">
            <w:pPr>
              <w:spacing w:after="0" w:line="240" w:lineRule="auto"/>
              <w:rPr>
                <w:rFonts w:ascii="Times New Roman" w:eastAsia="Times New Roman" w:hAnsi="Times New Roman" w:cs="Times New Roman"/>
                <w:sz w:val="24"/>
                <w:szCs w:val="24"/>
              </w:rPr>
            </w:pPr>
          </w:p>
        </w:tc>
        <w:tc>
          <w:tcPr>
            <w:tcW w:w="3796" w:type="dxa"/>
            <w:vMerge/>
          </w:tcPr>
          <w:p w14:paraId="06FEADEB" w14:textId="77777777" w:rsidR="00442D55" w:rsidRPr="009C13BF" w:rsidRDefault="00442D55" w:rsidP="00331226">
            <w:pPr>
              <w:spacing w:after="0" w:line="240" w:lineRule="auto"/>
              <w:rPr>
                <w:rFonts w:ascii="Times New Roman" w:eastAsia="Times New Roman" w:hAnsi="Times New Roman" w:cs="Times New Roman"/>
                <w:sz w:val="24"/>
                <w:szCs w:val="24"/>
              </w:rPr>
            </w:pPr>
          </w:p>
        </w:tc>
        <w:tc>
          <w:tcPr>
            <w:tcW w:w="2409" w:type="dxa"/>
            <w:vMerge/>
          </w:tcPr>
          <w:p w14:paraId="7362C352" w14:textId="77777777" w:rsidR="00442D55" w:rsidRPr="009C13BF" w:rsidRDefault="00442D55" w:rsidP="00331226">
            <w:pPr>
              <w:spacing w:after="0" w:line="240" w:lineRule="auto"/>
              <w:rPr>
                <w:rFonts w:ascii="Times New Roman" w:eastAsia="Times New Roman" w:hAnsi="Times New Roman" w:cs="Times New Roman"/>
                <w:sz w:val="24"/>
                <w:szCs w:val="24"/>
              </w:rPr>
            </w:pPr>
          </w:p>
        </w:tc>
        <w:tc>
          <w:tcPr>
            <w:tcW w:w="992" w:type="dxa"/>
            <w:vMerge/>
          </w:tcPr>
          <w:p w14:paraId="2EEC0E69" w14:textId="77777777" w:rsidR="00442D55" w:rsidRPr="009C13BF" w:rsidRDefault="00442D55" w:rsidP="00331226">
            <w:pPr>
              <w:spacing w:after="0" w:line="240" w:lineRule="auto"/>
              <w:rPr>
                <w:rFonts w:ascii="Times New Roman" w:eastAsia="Times New Roman" w:hAnsi="Times New Roman" w:cs="Times New Roman"/>
                <w:sz w:val="24"/>
                <w:szCs w:val="24"/>
              </w:rPr>
            </w:pPr>
          </w:p>
        </w:tc>
        <w:tc>
          <w:tcPr>
            <w:tcW w:w="992" w:type="dxa"/>
            <w:vMerge/>
          </w:tcPr>
          <w:p w14:paraId="30F1A218" w14:textId="77777777" w:rsidR="00442D55" w:rsidRPr="009C13BF" w:rsidRDefault="00442D55" w:rsidP="00331226">
            <w:pPr>
              <w:spacing w:after="0" w:line="240" w:lineRule="auto"/>
              <w:rPr>
                <w:rFonts w:ascii="Times New Roman" w:eastAsia="Times New Roman" w:hAnsi="Times New Roman" w:cs="Times New Roman"/>
                <w:sz w:val="24"/>
                <w:szCs w:val="24"/>
              </w:rPr>
            </w:pPr>
          </w:p>
        </w:tc>
        <w:tc>
          <w:tcPr>
            <w:tcW w:w="1702" w:type="dxa"/>
          </w:tcPr>
          <w:p w14:paraId="40E4454A" w14:textId="77777777" w:rsidR="00442D55" w:rsidRPr="009C13BF" w:rsidRDefault="00442D55"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МБ </w:t>
            </w:r>
          </w:p>
        </w:tc>
        <w:tc>
          <w:tcPr>
            <w:tcW w:w="1419" w:type="dxa"/>
          </w:tcPr>
          <w:p w14:paraId="1043082B" w14:textId="5D0EF611" w:rsidR="00442D55" w:rsidRPr="009C13BF" w:rsidRDefault="00442D55" w:rsidP="003312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400,00</w:t>
            </w:r>
          </w:p>
        </w:tc>
        <w:tc>
          <w:tcPr>
            <w:tcW w:w="1842" w:type="dxa"/>
            <w:vMerge/>
          </w:tcPr>
          <w:p w14:paraId="769D1CC1" w14:textId="77777777" w:rsidR="00442D55" w:rsidRPr="009C13BF" w:rsidRDefault="00442D55" w:rsidP="00331226">
            <w:pPr>
              <w:spacing w:after="0" w:line="240" w:lineRule="auto"/>
              <w:rPr>
                <w:rFonts w:ascii="Times New Roman" w:eastAsia="Times New Roman" w:hAnsi="Times New Roman" w:cs="Times New Roman"/>
                <w:sz w:val="24"/>
                <w:szCs w:val="24"/>
              </w:rPr>
            </w:pPr>
          </w:p>
        </w:tc>
        <w:tc>
          <w:tcPr>
            <w:tcW w:w="1559" w:type="dxa"/>
            <w:vMerge/>
          </w:tcPr>
          <w:p w14:paraId="04650EBB" w14:textId="77777777" w:rsidR="00442D55" w:rsidRPr="009C13BF" w:rsidRDefault="00442D55" w:rsidP="00331226">
            <w:pPr>
              <w:spacing w:after="0" w:line="240" w:lineRule="auto"/>
              <w:rPr>
                <w:rFonts w:ascii="Times New Roman" w:eastAsia="Times New Roman" w:hAnsi="Times New Roman" w:cs="Times New Roman"/>
                <w:sz w:val="24"/>
                <w:szCs w:val="24"/>
              </w:rPr>
            </w:pPr>
          </w:p>
        </w:tc>
      </w:tr>
      <w:tr w:rsidR="00442D55" w:rsidRPr="009C13BF" w14:paraId="077678D7" w14:textId="77777777" w:rsidTr="006E3267">
        <w:tc>
          <w:tcPr>
            <w:tcW w:w="594" w:type="dxa"/>
            <w:vMerge/>
          </w:tcPr>
          <w:p w14:paraId="02655F57" w14:textId="77777777" w:rsidR="00442D55" w:rsidRPr="009C13BF" w:rsidRDefault="00442D55" w:rsidP="00331226">
            <w:pPr>
              <w:spacing w:after="0" w:line="240" w:lineRule="auto"/>
              <w:rPr>
                <w:rFonts w:ascii="Times New Roman" w:eastAsia="Times New Roman" w:hAnsi="Times New Roman" w:cs="Times New Roman"/>
                <w:sz w:val="24"/>
                <w:szCs w:val="24"/>
              </w:rPr>
            </w:pPr>
          </w:p>
        </w:tc>
        <w:tc>
          <w:tcPr>
            <w:tcW w:w="3796" w:type="dxa"/>
            <w:vMerge/>
          </w:tcPr>
          <w:p w14:paraId="06074D1F" w14:textId="77777777" w:rsidR="00442D55" w:rsidRPr="009C13BF" w:rsidRDefault="00442D55" w:rsidP="00331226">
            <w:pPr>
              <w:spacing w:after="0" w:line="240" w:lineRule="auto"/>
              <w:rPr>
                <w:rFonts w:ascii="Times New Roman" w:eastAsia="Times New Roman" w:hAnsi="Times New Roman" w:cs="Times New Roman"/>
                <w:sz w:val="24"/>
                <w:szCs w:val="24"/>
              </w:rPr>
            </w:pPr>
          </w:p>
        </w:tc>
        <w:tc>
          <w:tcPr>
            <w:tcW w:w="2409" w:type="dxa"/>
            <w:vMerge/>
          </w:tcPr>
          <w:p w14:paraId="612660CC" w14:textId="77777777" w:rsidR="00442D55" w:rsidRPr="009C13BF" w:rsidRDefault="00442D55" w:rsidP="00331226">
            <w:pPr>
              <w:spacing w:after="0" w:line="240" w:lineRule="auto"/>
              <w:rPr>
                <w:rFonts w:ascii="Times New Roman" w:eastAsia="Times New Roman" w:hAnsi="Times New Roman" w:cs="Times New Roman"/>
                <w:sz w:val="24"/>
                <w:szCs w:val="24"/>
              </w:rPr>
            </w:pPr>
          </w:p>
        </w:tc>
        <w:tc>
          <w:tcPr>
            <w:tcW w:w="992" w:type="dxa"/>
            <w:vMerge/>
          </w:tcPr>
          <w:p w14:paraId="185C6E55" w14:textId="77777777" w:rsidR="00442D55" w:rsidRPr="009C13BF" w:rsidRDefault="00442D55" w:rsidP="00331226">
            <w:pPr>
              <w:spacing w:after="0" w:line="240" w:lineRule="auto"/>
              <w:rPr>
                <w:rFonts w:ascii="Times New Roman" w:eastAsia="Times New Roman" w:hAnsi="Times New Roman" w:cs="Times New Roman"/>
                <w:sz w:val="24"/>
                <w:szCs w:val="24"/>
              </w:rPr>
            </w:pPr>
          </w:p>
        </w:tc>
        <w:tc>
          <w:tcPr>
            <w:tcW w:w="992" w:type="dxa"/>
            <w:vMerge/>
          </w:tcPr>
          <w:p w14:paraId="2D018394" w14:textId="77777777" w:rsidR="00442D55" w:rsidRPr="009C13BF" w:rsidRDefault="00442D55" w:rsidP="00331226">
            <w:pPr>
              <w:spacing w:after="0" w:line="240" w:lineRule="auto"/>
              <w:rPr>
                <w:rFonts w:ascii="Times New Roman" w:eastAsia="Times New Roman" w:hAnsi="Times New Roman" w:cs="Times New Roman"/>
                <w:sz w:val="24"/>
                <w:szCs w:val="24"/>
              </w:rPr>
            </w:pPr>
          </w:p>
        </w:tc>
        <w:tc>
          <w:tcPr>
            <w:tcW w:w="1702" w:type="dxa"/>
          </w:tcPr>
          <w:p w14:paraId="2E21904B" w14:textId="77777777" w:rsidR="00442D55" w:rsidRPr="009C13BF" w:rsidRDefault="00442D55"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ИИ </w:t>
            </w:r>
          </w:p>
        </w:tc>
        <w:tc>
          <w:tcPr>
            <w:tcW w:w="1419" w:type="dxa"/>
          </w:tcPr>
          <w:p w14:paraId="58A96AAE" w14:textId="093FB02C" w:rsidR="00442D55" w:rsidRPr="009C13BF" w:rsidRDefault="00442D55" w:rsidP="003312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42" w:type="dxa"/>
            <w:vMerge/>
          </w:tcPr>
          <w:p w14:paraId="766E8274" w14:textId="77777777" w:rsidR="00442D55" w:rsidRPr="009C13BF" w:rsidRDefault="00442D55" w:rsidP="00331226">
            <w:pPr>
              <w:spacing w:after="0" w:line="240" w:lineRule="auto"/>
              <w:rPr>
                <w:rFonts w:ascii="Times New Roman" w:eastAsia="Times New Roman" w:hAnsi="Times New Roman" w:cs="Times New Roman"/>
                <w:sz w:val="24"/>
                <w:szCs w:val="24"/>
              </w:rPr>
            </w:pPr>
          </w:p>
        </w:tc>
        <w:tc>
          <w:tcPr>
            <w:tcW w:w="1559" w:type="dxa"/>
            <w:vMerge/>
          </w:tcPr>
          <w:p w14:paraId="088F95E7" w14:textId="77777777" w:rsidR="00442D55" w:rsidRPr="009C13BF" w:rsidRDefault="00442D55" w:rsidP="00331226">
            <w:pPr>
              <w:spacing w:after="0" w:line="240" w:lineRule="auto"/>
              <w:rPr>
                <w:rFonts w:ascii="Times New Roman" w:eastAsia="Times New Roman" w:hAnsi="Times New Roman" w:cs="Times New Roman"/>
                <w:sz w:val="24"/>
                <w:szCs w:val="24"/>
              </w:rPr>
            </w:pPr>
          </w:p>
        </w:tc>
      </w:tr>
      <w:tr w:rsidR="00191DF5" w:rsidRPr="009C13BF" w14:paraId="6261C24C" w14:textId="77777777" w:rsidTr="00191DF5">
        <w:trPr>
          <w:trHeight w:val="150"/>
        </w:trPr>
        <w:tc>
          <w:tcPr>
            <w:tcW w:w="594" w:type="dxa"/>
            <w:vMerge w:val="restart"/>
          </w:tcPr>
          <w:p w14:paraId="2FE2BAD4" w14:textId="1F858522" w:rsidR="00191DF5" w:rsidRPr="009C13BF" w:rsidRDefault="00191DF5" w:rsidP="003312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796" w:type="dxa"/>
            <w:vMerge w:val="restart"/>
          </w:tcPr>
          <w:p w14:paraId="28262505" w14:textId="2DB48F67" w:rsidR="00191DF5" w:rsidRPr="009C13BF" w:rsidRDefault="00191DF5" w:rsidP="003312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«Софинансирование расходных обязательств по строительству жилого дома,предоставляемого гражданам по договору найма»</w:t>
            </w:r>
          </w:p>
        </w:tc>
        <w:tc>
          <w:tcPr>
            <w:tcW w:w="2409" w:type="dxa"/>
            <w:vMerge w:val="restart"/>
          </w:tcPr>
          <w:p w14:paraId="5A66E7AA" w14:textId="3C1F58B2" w:rsidR="00191DF5" w:rsidRPr="009C13BF" w:rsidRDefault="00191DF5" w:rsidP="003312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сх</w:t>
            </w:r>
          </w:p>
        </w:tc>
        <w:tc>
          <w:tcPr>
            <w:tcW w:w="992" w:type="dxa"/>
            <w:vMerge w:val="restart"/>
          </w:tcPr>
          <w:p w14:paraId="38D23D19" w14:textId="53EA038B" w:rsidR="00191DF5" w:rsidRPr="009C13BF" w:rsidRDefault="00191DF5" w:rsidP="003312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992" w:type="dxa"/>
            <w:vMerge w:val="restart"/>
          </w:tcPr>
          <w:p w14:paraId="747EC7D6" w14:textId="5396C87B" w:rsidR="00191DF5" w:rsidRPr="009C13BF" w:rsidRDefault="00191DF5" w:rsidP="003312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1702" w:type="dxa"/>
          </w:tcPr>
          <w:p w14:paraId="3EC56231" w14:textId="4E4160DA" w:rsidR="00191DF5" w:rsidRPr="009C13BF" w:rsidRDefault="00A04236" w:rsidP="003312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419" w:type="dxa"/>
          </w:tcPr>
          <w:p w14:paraId="3554B89C" w14:textId="3D2D6C14" w:rsidR="00191DF5" w:rsidRDefault="00A04236" w:rsidP="003312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26371,86</w:t>
            </w:r>
          </w:p>
        </w:tc>
        <w:tc>
          <w:tcPr>
            <w:tcW w:w="1842" w:type="dxa"/>
          </w:tcPr>
          <w:p w14:paraId="0E3B051A" w14:textId="77777777" w:rsidR="00191DF5" w:rsidRPr="009C13BF" w:rsidRDefault="00191DF5" w:rsidP="00331226">
            <w:pPr>
              <w:spacing w:after="0" w:line="240" w:lineRule="auto"/>
              <w:rPr>
                <w:rFonts w:ascii="Times New Roman" w:eastAsia="Times New Roman" w:hAnsi="Times New Roman" w:cs="Times New Roman"/>
                <w:sz w:val="24"/>
                <w:szCs w:val="24"/>
              </w:rPr>
            </w:pPr>
          </w:p>
        </w:tc>
        <w:tc>
          <w:tcPr>
            <w:tcW w:w="1559" w:type="dxa"/>
          </w:tcPr>
          <w:p w14:paraId="093F746A" w14:textId="77777777" w:rsidR="00191DF5" w:rsidRPr="009C13BF" w:rsidRDefault="00191DF5" w:rsidP="00331226">
            <w:pPr>
              <w:spacing w:after="0" w:line="240" w:lineRule="auto"/>
              <w:rPr>
                <w:rFonts w:ascii="Times New Roman" w:eastAsia="Times New Roman" w:hAnsi="Times New Roman" w:cs="Times New Roman"/>
                <w:sz w:val="24"/>
                <w:szCs w:val="24"/>
              </w:rPr>
            </w:pPr>
          </w:p>
        </w:tc>
      </w:tr>
      <w:tr w:rsidR="00191DF5" w:rsidRPr="009C13BF" w14:paraId="4510C611" w14:textId="77777777" w:rsidTr="00191DF5">
        <w:trPr>
          <w:trHeight w:val="225"/>
        </w:trPr>
        <w:tc>
          <w:tcPr>
            <w:tcW w:w="594" w:type="dxa"/>
            <w:vMerge/>
          </w:tcPr>
          <w:p w14:paraId="42E8F990" w14:textId="77777777" w:rsidR="00191DF5" w:rsidRDefault="00191DF5" w:rsidP="00331226">
            <w:pPr>
              <w:spacing w:after="0" w:line="240" w:lineRule="auto"/>
              <w:rPr>
                <w:rFonts w:ascii="Times New Roman" w:eastAsia="Times New Roman" w:hAnsi="Times New Roman" w:cs="Times New Roman"/>
                <w:sz w:val="24"/>
                <w:szCs w:val="24"/>
              </w:rPr>
            </w:pPr>
          </w:p>
        </w:tc>
        <w:tc>
          <w:tcPr>
            <w:tcW w:w="3796" w:type="dxa"/>
            <w:vMerge/>
          </w:tcPr>
          <w:p w14:paraId="7EBAEACA" w14:textId="77777777" w:rsidR="00191DF5" w:rsidRDefault="00191DF5" w:rsidP="00331226">
            <w:pPr>
              <w:spacing w:after="0" w:line="240" w:lineRule="auto"/>
              <w:rPr>
                <w:rFonts w:ascii="Times New Roman" w:eastAsia="Times New Roman" w:hAnsi="Times New Roman" w:cs="Times New Roman"/>
                <w:sz w:val="24"/>
                <w:szCs w:val="24"/>
              </w:rPr>
            </w:pPr>
          </w:p>
        </w:tc>
        <w:tc>
          <w:tcPr>
            <w:tcW w:w="2409" w:type="dxa"/>
            <w:vMerge/>
          </w:tcPr>
          <w:p w14:paraId="63CE53A6" w14:textId="77777777" w:rsidR="00191DF5" w:rsidRDefault="00191DF5" w:rsidP="00331226">
            <w:pPr>
              <w:spacing w:after="0" w:line="240" w:lineRule="auto"/>
              <w:rPr>
                <w:rFonts w:ascii="Times New Roman" w:eastAsia="Times New Roman" w:hAnsi="Times New Roman" w:cs="Times New Roman"/>
                <w:sz w:val="24"/>
                <w:szCs w:val="24"/>
              </w:rPr>
            </w:pPr>
          </w:p>
        </w:tc>
        <w:tc>
          <w:tcPr>
            <w:tcW w:w="992" w:type="dxa"/>
            <w:vMerge/>
          </w:tcPr>
          <w:p w14:paraId="7D6BE257" w14:textId="77777777" w:rsidR="00191DF5" w:rsidRDefault="00191DF5" w:rsidP="00331226">
            <w:pPr>
              <w:spacing w:after="0" w:line="240" w:lineRule="auto"/>
              <w:rPr>
                <w:rFonts w:ascii="Times New Roman" w:eastAsia="Times New Roman" w:hAnsi="Times New Roman" w:cs="Times New Roman"/>
                <w:sz w:val="24"/>
                <w:szCs w:val="24"/>
              </w:rPr>
            </w:pPr>
          </w:p>
        </w:tc>
        <w:tc>
          <w:tcPr>
            <w:tcW w:w="992" w:type="dxa"/>
            <w:vMerge/>
          </w:tcPr>
          <w:p w14:paraId="2ED7180C" w14:textId="77777777" w:rsidR="00191DF5" w:rsidRDefault="00191DF5" w:rsidP="00331226">
            <w:pPr>
              <w:spacing w:after="0" w:line="240" w:lineRule="auto"/>
              <w:rPr>
                <w:rFonts w:ascii="Times New Roman" w:eastAsia="Times New Roman" w:hAnsi="Times New Roman" w:cs="Times New Roman"/>
                <w:sz w:val="24"/>
                <w:szCs w:val="24"/>
              </w:rPr>
            </w:pPr>
          </w:p>
        </w:tc>
        <w:tc>
          <w:tcPr>
            <w:tcW w:w="1702" w:type="dxa"/>
          </w:tcPr>
          <w:p w14:paraId="0CC24254" w14:textId="12980FCA" w:rsidR="00191DF5" w:rsidRPr="009C13BF" w:rsidRDefault="00A04236" w:rsidP="003312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ФБ</w:t>
            </w:r>
          </w:p>
        </w:tc>
        <w:tc>
          <w:tcPr>
            <w:tcW w:w="1419" w:type="dxa"/>
          </w:tcPr>
          <w:p w14:paraId="13774C50" w14:textId="6EA267A9" w:rsidR="00191DF5" w:rsidRDefault="00A04236" w:rsidP="003312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20253,584</w:t>
            </w:r>
          </w:p>
        </w:tc>
        <w:tc>
          <w:tcPr>
            <w:tcW w:w="1842" w:type="dxa"/>
            <w:vMerge w:val="restart"/>
          </w:tcPr>
          <w:p w14:paraId="62B74A97" w14:textId="77777777" w:rsidR="00191DF5" w:rsidRPr="009C13BF" w:rsidRDefault="00191DF5" w:rsidP="00331226">
            <w:pPr>
              <w:spacing w:after="0" w:line="240" w:lineRule="auto"/>
              <w:rPr>
                <w:rFonts w:ascii="Times New Roman" w:eastAsia="Times New Roman" w:hAnsi="Times New Roman" w:cs="Times New Roman"/>
                <w:sz w:val="24"/>
                <w:szCs w:val="24"/>
              </w:rPr>
            </w:pPr>
          </w:p>
        </w:tc>
        <w:tc>
          <w:tcPr>
            <w:tcW w:w="1559" w:type="dxa"/>
            <w:vMerge w:val="restart"/>
          </w:tcPr>
          <w:p w14:paraId="2CB55F2B" w14:textId="77777777" w:rsidR="00191DF5" w:rsidRPr="009C13BF" w:rsidRDefault="00191DF5" w:rsidP="00331226">
            <w:pPr>
              <w:spacing w:after="0" w:line="240" w:lineRule="auto"/>
              <w:rPr>
                <w:rFonts w:ascii="Times New Roman" w:eastAsia="Times New Roman" w:hAnsi="Times New Roman" w:cs="Times New Roman"/>
                <w:sz w:val="24"/>
                <w:szCs w:val="24"/>
              </w:rPr>
            </w:pPr>
          </w:p>
        </w:tc>
      </w:tr>
      <w:tr w:rsidR="00191DF5" w:rsidRPr="009C13BF" w14:paraId="389D8A50" w14:textId="77777777" w:rsidTr="00191DF5">
        <w:trPr>
          <w:trHeight w:val="285"/>
        </w:trPr>
        <w:tc>
          <w:tcPr>
            <w:tcW w:w="594" w:type="dxa"/>
            <w:vMerge/>
          </w:tcPr>
          <w:p w14:paraId="62EF0AFE" w14:textId="77777777" w:rsidR="00191DF5" w:rsidRDefault="00191DF5" w:rsidP="00331226">
            <w:pPr>
              <w:spacing w:after="0" w:line="240" w:lineRule="auto"/>
              <w:rPr>
                <w:rFonts w:ascii="Times New Roman" w:eastAsia="Times New Roman" w:hAnsi="Times New Roman" w:cs="Times New Roman"/>
                <w:sz w:val="24"/>
                <w:szCs w:val="24"/>
              </w:rPr>
            </w:pPr>
          </w:p>
        </w:tc>
        <w:tc>
          <w:tcPr>
            <w:tcW w:w="3796" w:type="dxa"/>
            <w:vMerge/>
          </w:tcPr>
          <w:p w14:paraId="0785A837" w14:textId="77777777" w:rsidR="00191DF5" w:rsidRDefault="00191DF5" w:rsidP="00331226">
            <w:pPr>
              <w:spacing w:after="0" w:line="240" w:lineRule="auto"/>
              <w:rPr>
                <w:rFonts w:ascii="Times New Roman" w:eastAsia="Times New Roman" w:hAnsi="Times New Roman" w:cs="Times New Roman"/>
                <w:sz w:val="24"/>
                <w:szCs w:val="24"/>
              </w:rPr>
            </w:pPr>
          </w:p>
        </w:tc>
        <w:tc>
          <w:tcPr>
            <w:tcW w:w="2409" w:type="dxa"/>
            <w:vMerge/>
          </w:tcPr>
          <w:p w14:paraId="2D92F5B6" w14:textId="77777777" w:rsidR="00191DF5" w:rsidRDefault="00191DF5" w:rsidP="00331226">
            <w:pPr>
              <w:spacing w:after="0" w:line="240" w:lineRule="auto"/>
              <w:rPr>
                <w:rFonts w:ascii="Times New Roman" w:eastAsia="Times New Roman" w:hAnsi="Times New Roman" w:cs="Times New Roman"/>
                <w:sz w:val="24"/>
                <w:szCs w:val="24"/>
              </w:rPr>
            </w:pPr>
          </w:p>
        </w:tc>
        <w:tc>
          <w:tcPr>
            <w:tcW w:w="992" w:type="dxa"/>
            <w:vMerge/>
          </w:tcPr>
          <w:p w14:paraId="79E915A4" w14:textId="77777777" w:rsidR="00191DF5" w:rsidRDefault="00191DF5" w:rsidP="00331226">
            <w:pPr>
              <w:spacing w:after="0" w:line="240" w:lineRule="auto"/>
              <w:rPr>
                <w:rFonts w:ascii="Times New Roman" w:eastAsia="Times New Roman" w:hAnsi="Times New Roman" w:cs="Times New Roman"/>
                <w:sz w:val="24"/>
                <w:szCs w:val="24"/>
              </w:rPr>
            </w:pPr>
          </w:p>
        </w:tc>
        <w:tc>
          <w:tcPr>
            <w:tcW w:w="992" w:type="dxa"/>
            <w:vMerge/>
          </w:tcPr>
          <w:p w14:paraId="7DF01C33" w14:textId="77777777" w:rsidR="00191DF5" w:rsidRDefault="00191DF5" w:rsidP="00331226">
            <w:pPr>
              <w:spacing w:after="0" w:line="240" w:lineRule="auto"/>
              <w:rPr>
                <w:rFonts w:ascii="Times New Roman" w:eastAsia="Times New Roman" w:hAnsi="Times New Roman" w:cs="Times New Roman"/>
                <w:sz w:val="24"/>
                <w:szCs w:val="24"/>
              </w:rPr>
            </w:pPr>
          </w:p>
        </w:tc>
        <w:tc>
          <w:tcPr>
            <w:tcW w:w="1702" w:type="dxa"/>
          </w:tcPr>
          <w:p w14:paraId="7F76D8D2" w14:textId="676FAFD5" w:rsidR="00191DF5" w:rsidRPr="009C13BF" w:rsidRDefault="00A04236" w:rsidP="003312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w:t>
            </w:r>
          </w:p>
        </w:tc>
        <w:tc>
          <w:tcPr>
            <w:tcW w:w="1419" w:type="dxa"/>
          </w:tcPr>
          <w:p w14:paraId="0D68D9B7" w14:textId="42B97EE2" w:rsidR="00191DF5" w:rsidRDefault="00A04236" w:rsidP="003312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843,8995</w:t>
            </w:r>
          </w:p>
        </w:tc>
        <w:tc>
          <w:tcPr>
            <w:tcW w:w="1842" w:type="dxa"/>
            <w:vMerge/>
          </w:tcPr>
          <w:p w14:paraId="0A750AD7" w14:textId="77777777" w:rsidR="00191DF5" w:rsidRPr="009C13BF" w:rsidRDefault="00191DF5" w:rsidP="00331226">
            <w:pPr>
              <w:spacing w:after="0" w:line="240" w:lineRule="auto"/>
              <w:rPr>
                <w:rFonts w:ascii="Times New Roman" w:eastAsia="Times New Roman" w:hAnsi="Times New Roman" w:cs="Times New Roman"/>
                <w:sz w:val="24"/>
                <w:szCs w:val="24"/>
              </w:rPr>
            </w:pPr>
          </w:p>
        </w:tc>
        <w:tc>
          <w:tcPr>
            <w:tcW w:w="1559" w:type="dxa"/>
            <w:vMerge/>
          </w:tcPr>
          <w:p w14:paraId="472D86EA" w14:textId="77777777" w:rsidR="00191DF5" w:rsidRPr="009C13BF" w:rsidRDefault="00191DF5" w:rsidP="00331226">
            <w:pPr>
              <w:spacing w:after="0" w:line="240" w:lineRule="auto"/>
              <w:rPr>
                <w:rFonts w:ascii="Times New Roman" w:eastAsia="Times New Roman" w:hAnsi="Times New Roman" w:cs="Times New Roman"/>
                <w:sz w:val="24"/>
                <w:szCs w:val="24"/>
              </w:rPr>
            </w:pPr>
          </w:p>
        </w:tc>
      </w:tr>
      <w:tr w:rsidR="00191DF5" w:rsidRPr="009C13BF" w14:paraId="00B56480" w14:textId="77777777" w:rsidTr="00191DF5">
        <w:trPr>
          <w:trHeight w:val="285"/>
        </w:trPr>
        <w:tc>
          <w:tcPr>
            <w:tcW w:w="594" w:type="dxa"/>
            <w:vMerge/>
          </w:tcPr>
          <w:p w14:paraId="3F64A198" w14:textId="77777777" w:rsidR="00191DF5" w:rsidRDefault="00191DF5" w:rsidP="00331226">
            <w:pPr>
              <w:spacing w:after="0" w:line="240" w:lineRule="auto"/>
              <w:rPr>
                <w:rFonts w:ascii="Times New Roman" w:eastAsia="Times New Roman" w:hAnsi="Times New Roman" w:cs="Times New Roman"/>
                <w:sz w:val="24"/>
                <w:szCs w:val="24"/>
              </w:rPr>
            </w:pPr>
          </w:p>
        </w:tc>
        <w:tc>
          <w:tcPr>
            <w:tcW w:w="3796" w:type="dxa"/>
            <w:vMerge/>
          </w:tcPr>
          <w:p w14:paraId="12981658" w14:textId="77777777" w:rsidR="00191DF5" w:rsidRDefault="00191DF5" w:rsidP="00331226">
            <w:pPr>
              <w:spacing w:after="0" w:line="240" w:lineRule="auto"/>
              <w:rPr>
                <w:rFonts w:ascii="Times New Roman" w:eastAsia="Times New Roman" w:hAnsi="Times New Roman" w:cs="Times New Roman"/>
                <w:sz w:val="24"/>
                <w:szCs w:val="24"/>
              </w:rPr>
            </w:pPr>
          </w:p>
        </w:tc>
        <w:tc>
          <w:tcPr>
            <w:tcW w:w="2409" w:type="dxa"/>
            <w:vMerge/>
          </w:tcPr>
          <w:p w14:paraId="6F9DE470" w14:textId="77777777" w:rsidR="00191DF5" w:rsidRDefault="00191DF5" w:rsidP="00331226">
            <w:pPr>
              <w:spacing w:after="0" w:line="240" w:lineRule="auto"/>
              <w:rPr>
                <w:rFonts w:ascii="Times New Roman" w:eastAsia="Times New Roman" w:hAnsi="Times New Roman" w:cs="Times New Roman"/>
                <w:sz w:val="24"/>
                <w:szCs w:val="24"/>
              </w:rPr>
            </w:pPr>
          </w:p>
        </w:tc>
        <w:tc>
          <w:tcPr>
            <w:tcW w:w="992" w:type="dxa"/>
            <w:vMerge/>
          </w:tcPr>
          <w:p w14:paraId="17519EEA" w14:textId="77777777" w:rsidR="00191DF5" w:rsidRDefault="00191DF5" w:rsidP="00331226">
            <w:pPr>
              <w:spacing w:after="0" w:line="240" w:lineRule="auto"/>
              <w:rPr>
                <w:rFonts w:ascii="Times New Roman" w:eastAsia="Times New Roman" w:hAnsi="Times New Roman" w:cs="Times New Roman"/>
                <w:sz w:val="24"/>
                <w:szCs w:val="24"/>
              </w:rPr>
            </w:pPr>
          </w:p>
        </w:tc>
        <w:tc>
          <w:tcPr>
            <w:tcW w:w="992" w:type="dxa"/>
            <w:vMerge/>
          </w:tcPr>
          <w:p w14:paraId="314A4529" w14:textId="77777777" w:rsidR="00191DF5" w:rsidRDefault="00191DF5" w:rsidP="00331226">
            <w:pPr>
              <w:spacing w:after="0" w:line="240" w:lineRule="auto"/>
              <w:rPr>
                <w:rFonts w:ascii="Times New Roman" w:eastAsia="Times New Roman" w:hAnsi="Times New Roman" w:cs="Times New Roman"/>
                <w:sz w:val="24"/>
                <w:szCs w:val="24"/>
              </w:rPr>
            </w:pPr>
          </w:p>
        </w:tc>
        <w:tc>
          <w:tcPr>
            <w:tcW w:w="1702" w:type="dxa"/>
          </w:tcPr>
          <w:p w14:paraId="094BFAAF" w14:textId="61456B48" w:rsidR="00191DF5" w:rsidRPr="009C13BF" w:rsidRDefault="00A04236" w:rsidP="0033122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МБ</w:t>
            </w:r>
          </w:p>
        </w:tc>
        <w:tc>
          <w:tcPr>
            <w:tcW w:w="1419" w:type="dxa"/>
          </w:tcPr>
          <w:p w14:paraId="42DCB54F" w14:textId="3F31986D" w:rsidR="00191DF5" w:rsidRDefault="00A04236" w:rsidP="003312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5274,372</w:t>
            </w:r>
          </w:p>
        </w:tc>
        <w:tc>
          <w:tcPr>
            <w:tcW w:w="1842" w:type="dxa"/>
            <w:vMerge/>
          </w:tcPr>
          <w:p w14:paraId="28247835" w14:textId="77777777" w:rsidR="00191DF5" w:rsidRPr="009C13BF" w:rsidRDefault="00191DF5" w:rsidP="00331226">
            <w:pPr>
              <w:spacing w:after="0" w:line="240" w:lineRule="auto"/>
              <w:rPr>
                <w:rFonts w:ascii="Times New Roman" w:eastAsia="Times New Roman" w:hAnsi="Times New Roman" w:cs="Times New Roman"/>
                <w:sz w:val="24"/>
                <w:szCs w:val="24"/>
              </w:rPr>
            </w:pPr>
          </w:p>
        </w:tc>
        <w:tc>
          <w:tcPr>
            <w:tcW w:w="1559" w:type="dxa"/>
            <w:vMerge/>
          </w:tcPr>
          <w:p w14:paraId="1A24614C" w14:textId="77777777" w:rsidR="00191DF5" w:rsidRPr="009C13BF" w:rsidRDefault="00191DF5" w:rsidP="00331226">
            <w:pPr>
              <w:spacing w:after="0" w:line="240" w:lineRule="auto"/>
              <w:rPr>
                <w:rFonts w:ascii="Times New Roman" w:eastAsia="Times New Roman" w:hAnsi="Times New Roman" w:cs="Times New Roman"/>
                <w:sz w:val="24"/>
                <w:szCs w:val="24"/>
              </w:rPr>
            </w:pPr>
          </w:p>
        </w:tc>
      </w:tr>
      <w:tr w:rsidR="00191DF5" w:rsidRPr="009C13BF" w14:paraId="305F93C4" w14:textId="77777777" w:rsidTr="006E3267">
        <w:trPr>
          <w:trHeight w:val="390"/>
        </w:trPr>
        <w:tc>
          <w:tcPr>
            <w:tcW w:w="594" w:type="dxa"/>
            <w:vMerge/>
          </w:tcPr>
          <w:p w14:paraId="60C18A47" w14:textId="77777777" w:rsidR="00191DF5" w:rsidRDefault="00191DF5" w:rsidP="00331226">
            <w:pPr>
              <w:spacing w:after="0" w:line="240" w:lineRule="auto"/>
              <w:rPr>
                <w:rFonts w:ascii="Times New Roman" w:eastAsia="Times New Roman" w:hAnsi="Times New Roman" w:cs="Times New Roman"/>
                <w:sz w:val="24"/>
                <w:szCs w:val="24"/>
              </w:rPr>
            </w:pPr>
          </w:p>
        </w:tc>
        <w:tc>
          <w:tcPr>
            <w:tcW w:w="3796" w:type="dxa"/>
            <w:vMerge/>
          </w:tcPr>
          <w:p w14:paraId="7BE2A9E5" w14:textId="77777777" w:rsidR="00191DF5" w:rsidRDefault="00191DF5" w:rsidP="00331226">
            <w:pPr>
              <w:spacing w:after="0" w:line="240" w:lineRule="auto"/>
              <w:rPr>
                <w:rFonts w:ascii="Times New Roman" w:eastAsia="Times New Roman" w:hAnsi="Times New Roman" w:cs="Times New Roman"/>
                <w:sz w:val="24"/>
                <w:szCs w:val="24"/>
              </w:rPr>
            </w:pPr>
          </w:p>
        </w:tc>
        <w:tc>
          <w:tcPr>
            <w:tcW w:w="2409" w:type="dxa"/>
            <w:vMerge/>
          </w:tcPr>
          <w:p w14:paraId="419CA9CE" w14:textId="77777777" w:rsidR="00191DF5" w:rsidRDefault="00191DF5" w:rsidP="00331226">
            <w:pPr>
              <w:spacing w:after="0" w:line="240" w:lineRule="auto"/>
              <w:rPr>
                <w:rFonts w:ascii="Times New Roman" w:eastAsia="Times New Roman" w:hAnsi="Times New Roman" w:cs="Times New Roman"/>
                <w:sz w:val="24"/>
                <w:szCs w:val="24"/>
              </w:rPr>
            </w:pPr>
          </w:p>
        </w:tc>
        <w:tc>
          <w:tcPr>
            <w:tcW w:w="992" w:type="dxa"/>
            <w:vMerge/>
          </w:tcPr>
          <w:p w14:paraId="322B282B" w14:textId="77777777" w:rsidR="00191DF5" w:rsidRDefault="00191DF5" w:rsidP="00331226">
            <w:pPr>
              <w:spacing w:after="0" w:line="240" w:lineRule="auto"/>
              <w:rPr>
                <w:rFonts w:ascii="Times New Roman" w:eastAsia="Times New Roman" w:hAnsi="Times New Roman" w:cs="Times New Roman"/>
                <w:sz w:val="24"/>
                <w:szCs w:val="24"/>
              </w:rPr>
            </w:pPr>
          </w:p>
        </w:tc>
        <w:tc>
          <w:tcPr>
            <w:tcW w:w="992" w:type="dxa"/>
            <w:vMerge/>
          </w:tcPr>
          <w:p w14:paraId="3CB0B56A" w14:textId="77777777" w:rsidR="00191DF5" w:rsidRDefault="00191DF5" w:rsidP="00331226">
            <w:pPr>
              <w:spacing w:after="0" w:line="240" w:lineRule="auto"/>
              <w:rPr>
                <w:rFonts w:ascii="Times New Roman" w:eastAsia="Times New Roman" w:hAnsi="Times New Roman" w:cs="Times New Roman"/>
                <w:sz w:val="24"/>
                <w:szCs w:val="24"/>
              </w:rPr>
            </w:pPr>
          </w:p>
        </w:tc>
        <w:tc>
          <w:tcPr>
            <w:tcW w:w="1702" w:type="dxa"/>
          </w:tcPr>
          <w:p w14:paraId="622C7B66" w14:textId="77777777" w:rsidR="00191DF5" w:rsidRPr="009C13BF" w:rsidRDefault="00191DF5" w:rsidP="00331226">
            <w:pPr>
              <w:spacing w:before="100" w:beforeAutospacing="1" w:after="100" w:afterAutospacing="1" w:line="240" w:lineRule="auto"/>
              <w:jc w:val="center"/>
              <w:rPr>
                <w:rFonts w:ascii="Times New Roman" w:eastAsia="Times New Roman" w:hAnsi="Times New Roman" w:cs="Times New Roman"/>
                <w:sz w:val="24"/>
                <w:szCs w:val="24"/>
              </w:rPr>
            </w:pPr>
          </w:p>
        </w:tc>
        <w:tc>
          <w:tcPr>
            <w:tcW w:w="1419" w:type="dxa"/>
          </w:tcPr>
          <w:p w14:paraId="5F86D45D" w14:textId="77777777" w:rsidR="00191DF5" w:rsidRDefault="00191DF5" w:rsidP="00331226">
            <w:pPr>
              <w:spacing w:after="0" w:line="240" w:lineRule="auto"/>
              <w:rPr>
                <w:rFonts w:ascii="Times New Roman" w:eastAsia="Times New Roman" w:hAnsi="Times New Roman" w:cs="Times New Roman"/>
                <w:sz w:val="24"/>
                <w:szCs w:val="24"/>
              </w:rPr>
            </w:pPr>
          </w:p>
        </w:tc>
        <w:tc>
          <w:tcPr>
            <w:tcW w:w="1842" w:type="dxa"/>
            <w:vMerge/>
          </w:tcPr>
          <w:p w14:paraId="528DEB98" w14:textId="77777777" w:rsidR="00191DF5" w:rsidRPr="009C13BF" w:rsidRDefault="00191DF5" w:rsidP="00331226">
            <w:pPr>
              <w:spacing w:after="0" w:line="240" w:lineRule="auto"/>
              <w:rPr>
                <w:rFonts w:ascii="Times New Roman" w:eastAsia="Times New Roman" w:hAnsi="Times New Roman" w:cs="Times New Roman"/>
                <w:sz w:val="24"/>
                <w:szCs w:val="24"/>
              </w:rPr>
            </w:pPr>
          </w:p>
        </w:tc>
        <w:tc>
          <w:tcPr>
            <w:tcW w:w="1559" w:type="dxa"/>
            <w:vMerge/>
          </w:tcPr>
          <w:p w14:paraId="29941111" w14:textId="77777777" w:rsidR="00191DF5" w:rsidRPr="009C13BF" w:rsidRDefault="00191DF5" w:rsidP="00331226">
            <w:pPr>
              <w:spacing w:after="0" w:line="240" w:lineRule="auto"/>
              <w:rPr>
                <w:rFonts w:ascii="Times New Roman" w:eastAsia="Times New Roman" w:hAnsi="Times New Roman" w:cs="Times New Roman"/>
                <w:sz w:val="24"/>
                <w:szCs w:val="24"/>
              </w:rPr>
            </w:pPr>
          </w:p>
        </w:tc>
      </w:tr>
      <w:tr w:rsidR="00D76F6F" w:rsidRPr="009C13BF" w14:paraId="7E40D878" w14:textId="77777777" w:rsidTr="006E3267">
        <w:tc>
          <w:tcPr>
            <w:tcW w:w="594" w:type="dxa"/>
            <w:vMerge w:val="restart"/>
          </w:tcPr>
          <w:p w14:paraId="6706933D" w14:textId="5EB7DA5F" w:rsidR="00D76F6F" w:rsidRPr="009C13BF" w:rsidRDefault="00A04236" w:rsidP="00D76F6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76F6F" w:rsidRPr="009C13BF">
              <w:rPr>
                <w:rFonts w:ascii="Times New Roman" w:eastAsia="Times New Roman" w:hAnsi="Times New Roman" w:cs="Times New Roman"/>
                <w:sz w:val="24"/>
                <w:szCs w:val="24"/>
              </w:rPr>
              <w:t xml:space="preserve"> </w:t>
            </w:r>
          </w:p>
        </w:tc>
        <w:tc>
          <w:tcPr>
            <w:tcW w:w="3796" w:type="dxa"/>
            <w:vMerge w:val="restart"/>
          </w:tcPr>
          <w:p w14:paraId="024B81C7" w14:textId="1D4C7F37" w:rsidR="00D76F6F" w:rsidRPr="009C13BF" w:rsidRDefault="00D76F6F" w:rsidP="00D76F6F">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Мероприятие «</w:t>
            </w:r>
            <w:r w:rsidRPr="008B2533">
              <w:rPr>
                <w:rFonts w:ascii="Times New Roman" w:hAnsi="Times New Roman" w:cs="Times New Roman"/>
                <w:sz w:val="24"/>
                <w:szCs w:val="24"/>
              </w:rPr>
              <w:t>Организация конкурса трудового соперничества</w:t>
            </w:r>
            <w:r>
              <w:rPr>
                <w:rFonts w:ascii="Times New Roman" w:hAnsi="Times New Roman" w:cs="Times New Roman"/>
                <w:sz w:val="24"/>
                <w:szCs w:val="24"/>
              </w:rPr>
              <w:t>»</w:t>
            </w:r>
          </w:p>
        </w:tc>
        <w:tc>
          <w:tcPr>
            <w:tcW w:w="2409" w:type="dxa"/>
            <w:vMerge w:val="restart"/>
          </w:tcPr>
          <w:p w14:paraId="25BE5103" w14:textId="1AB914C2" w:rsidR="00D76F6F" w:rsidRPr="009C13BF" w:rsidRDefault="00D76F6F" w:rsidP="00D76F6F">
            <w:pPr>
              <w:spacing w:after="0" w:line="240" w:lineRule="auto"/>
              <w:rPr>
                <w:rFonts w:ascii="Times New Roman" w:eastAsia="Times New Roman" w:hAnsi="Times New Roman" w:cs="Times New Roman"/>
                <w:sz w:val="24"/>
                <w:szCs w:val="24"/>
              </w:rPr>
            </w:pPr>
            <w:r w:rsidRPr="00B85263">
              <w:rPr>
                <w:rFonts w:ascii="Times New Roman" w:eastAsia="Calibri" w:hAnsi="Times New Roman" w:cs="Times New Roman"/>
                <w:sz w:val="24"/>
                <w:szCs w:val="24"/>
              </w:rPr>
              <w:t>Отдел культуры администрации Усть-Удинского района</w:t>
            </w:r>
          </w:p>
        </w:tc>
        <w:tc>
          <w:tcPr>
            <w:tcW w:w="992" w:type="dxa"/>
          </w:tcPr>
          <w:p w14:paraId="1136AFE5" w14:textId="77777777" w:rsidR="00D76F6F" w:rsidRPr="009C13BF" w:rsidRDefault="00D76F6F" w:rsidP="00D76F6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992" w:type="dxa"/>
          </w:tcPr>
          <w:p w14:paraId="7A069976" w14:textId="77777777" w:rsidR="00D76F6F" w:rsidRPr="009C13BF" w:rsidRDefault="00D76F6F" w:rsidP="00D76F6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1702" w:type="dxa"/>
          </w:tcPr>
          <w:p w14:paraId="6A3A49B0" w14:textId="77777777" w:rsidR="00D76F6F" w:rsidRPr="009C13BF" w:rsidRDefault="00D76F6F" w:rsidP="00D76F6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Всего </w:t>
            </w:r>
          </w:p>
        </w:tc>
        <w:tc>
          <w:tcPr>
            <w:tcW w:w="1419" w:type="dxa"/>
          </w:tcPr>
          <w:p w14:paraId="5929CEA9" w14:textId="6B5647F9" w:rsidR="00D76F6F" w:rsidRPr="009C13BF" w:rsidRDefault="00D76F6F" w:rsidP="00D76F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c>
          <w:tcPr>
            <w:tcW w:w="1842" w:type="dxa"/>
          </w:tcPr>
          <w:p w14:paraId="33EA0E8C" w14:textId="77777777" w:rsidR="00D76F6F" w:rsidRPr="009C13BF" w:rsidRDefault="00D76F6F" w:rsidP="00D76F6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1559" w:type="dxa"/>
          </w:tcPr>
          <w:p w14:paraId="353CF2F1" w14:textId="77777777" w:rsidR="00D76F6F" w:rsidRPr="009C13BF" w:rsidRDefault="00D76F6F" w:rsidP="00D76F6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r>
      <w:tr w:rsidR="00442D55" w:rsidRPr="009C13BF" w14:paraId="6A102EEB" w14:textId="77777777" w:rsidTr="006E3267">
        <w:tc>
          <w:tcPr>
            <w:tcW w:w="594" w:type="dxa"/>
            <w:vMerge/>
          </w:tcPr>
          <w:p w14:paraId="18BD7A64" w14:textId="77777777" w:rsidR="00442D55" w:rsidRPr="009C13BF" w:rsidRDefault="00442D55" w:rsidP="00D32363">
            <w:pPr>
              <w:spacing w:after="0" w:line="240" w:lineRule="auto"/>
              <w:rPr>
                <w:rFonts w:ascii="Times New Roman" w:eastAsia="Times New Roman" w:hAnsi="Times New Roman" w:cs="Times New Roman"/>
                <w:sz w:val="24"/>
                <w:szCs w:val="24"/>
              </w:rPr>
            </w:pPr>
          </w:p>
        </w:tc>
        <w:tc>
          <w:tcPr>
            <w:tcW w:w="3796" w:type="dxa"/>
            <w:vMerge/>
          </w:tcPr>
          <w:p w14:paraId="380D1F7A" w14:textId="77777777" w:rsidR="00442D55" w:rsidRPr="009C13BF" w:rsidRDefault="00442D55" w:rsidP="00D32363">
            <w:pPr>
              <w:spacing w:after="0" w:line="240" w:lineRule="auto"/>
              <w:rPr>
                <w:rFonts w:ascii="Times New Roman" w:eastAsia="Times New Roman" w:hAnsi="Times New Roman" w:cs="Times New Roman"/>
                <w:sz w:val="24"/>
                <w:szCs w:val="24"/>
              </w:rPr>
            </w:pPr>
          </w:p>
        </w:tc>
        <w:tc>
          <w:tcPr>
            <w:tcW w:w="2409" w:type="dxa"/>
            <w:vMerge/>
          </w:tcPr>
          <w:p w14:paraId="6A7D5A4B" w14:textId="77777777" w:rsidR="00442D55" w:rsidRPr="009C13BF" w:rsidRDefault="00442D55" w:rsidP="00D32363">
            <w:pPr>
              <w:spacing w:after="0" w:line="240" w:lineRule="auto"/>
              <w:rPr>
                <w:rFonts w:ascii="Times New Roman" w:eastAsia="Times New Roman" w:hAnsi="Times New Roman" w:cs="Times New Roman"/>
                <w:sz w:val="24"/>
                <w:szCs w:val="24"/>
              </w:rPr>
            </w:pPr>
          </w:p>
        </w:tc>
        <w:tc>
          <w:tcPr>
            <w:tcW w:w="992" w:type="dxa"/>
            <w:vMerge w:val="restart"/>
          </w:tcPr>
          <w:p w14:paraId="65FDDA51" w14:textId="484A7D6B" w:rsidR="00442D55" w:rsidRPr="009C13BF" w:rsidRDefault="00D02972" w:rsidP="00D323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июнь</w:t>
            </w:r>
          </w:p>
        </w:tc>
        <w:tc>
          <w:tcPr>
            <w:tcW w:w="992" w:type="dxa"/>
            <w:vMerge w:val="restart"/>
          </w:tcPr>
          <w:p w14:paraId="56AD44EB" w14:textId="60F98A45" w:rsidR="00442D55" w:rsidRPr="009C13BF" w:rsidRDefault="009C028C" w:rsidP="00D323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июнь</w:t>
            </w:r>
          </w:p>
        </w:tc>
        <w:tc>
          <w:tcPr>
            <w:tcW w:w="1702" w:type="dxa"/>
          </w:tcPr>
          <w:p w14:paraId="5039D000" w14:textId="77777777" w:rsidR="00442D55" w:rsidRPr="009C13BF" w:rsidRDefault="00442D55" w:rsidP="00D32363">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ОБ </w:t>
            </w:r>
          </w:p>
        </w:tc>
        <w:tc>
          <w:tcPr>
            <w:tcW w:w="1419" w:type="dxa"/>
          </w:tcPr>
          <w:p w14:paraId="54ED67AA" w14:textId="6813F9F1" w:rsidR="00442D55" w:rsidRPr="009C13BF" w:rsidRDefault="00442D55" w:rsidP="00D323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42" w:type="dxa"/>
            <w:vMerge w:val="restart"/>
          </w:tcPr>
          <w:p w14:paraId="32AED287" w14:textId="49BFD972" w:rsidR="00442D55" w:rsidRPr="009C13BF" w:rsidRDefault="00442D55" w:rsidP="00D32363">
            <w:pPr>
              <w:spacing w:after="0" w:line="240" w:lineRule="auto"/>
              <w:rPr>
                <w:rFonts w:ascii="Times New Roman" w:eastAsia="Times New Roman" w:hAnsi="Times New Roman" w:cs="Times New Roman"/>
                <w:sz w:val="24"/>
                <w:szCs w:val="24"/>
              </w:rPr>
            </w:pPr>
            <w:r w:rsidRPr="008B2533">
              <w:rPr>
                <w:rFonts w:ascii="Times New Roman" w:hAnsi="Times New Roman" w:cs="Times New Roman"/>
                <w:sz w:val="24"/>
                <w:szCs w:val="24"/>
              </w:rPr>
              <w:t>Организация конкурса трудового соперничества</w:t>
            </w:r>
          </w:p>
        </w:tc>
        <w:tc>
          <w:tcPr>
            <w:tcW w:w="1559" w:type="dxa"/>
            <w:vMerge w:val="restart"/>
          </w:tcPr>
          <w:p w14:paraId="77CF62DA" w14:textId="6005D52F" w:rsidR="00442D55" w:rsidRPr="009C13BF" w:rsidRDefault="00442D55" w:rsidP="002955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442D55" w:rsidRPr="009C13BF" w14:paraId="280FE9AD" w14:textId="77777777" w:rsidTr="006E3267">
        <w:tc>
          <w:tcPr>
            <w:tcW w:w="594" w:type="dxa"/>
            <w:vMerge/>
          </w:tcPr>
          <w:p w14:paraId="09E4D29A" w14:textId="77777777" w:rsidR="00442D55" w:rsidRPr="009C13BF" w:rsidRDefault="00442D55" w:rsidP="00D32363">
            <w:pPr>
              <w:spacing w:after="0" w:line="240" w:lineRule="auto"/>
              <w:rPr>
                <w:rFonts w:ascii="Times New Roman" w:eastAsia="Times New Roman" w:hAnsi="Times New Roman" w:cs="Times New Roman"/>
                <w:sz w:val="24"/>
                <w:szCs w:val="24"/>
              </w:rPr>
            </w:pPr>
          </w:p>
        </w:tc>
        <w:tc>
          <w:tcPr>
            <w:tcW w:w="3796" w:type="dxa"/>
            <w:vMerge/>
          </w:tcPr>
          <w:p w14:paraId="2A7020A2" w14:textId="77777777" w:rsidR="00442D55" w:rsidRPr="009C13BF" w:rsidRDefault="00442D55" w:rsidP="00D32363">
            <w:pPr>
              <w:spacing w:after="0" w:line="240" w:lineRule="auto"/>
              <w:rPr>
                <w:rFonts w:ascii="Times New Roman" w:eastAsia="Times New Roman" w:hAnsi="Times New Roman" w:cs="Times New Roman"/>
                <w:sz w:val="24"/>
                <w:szCs w:val="24"/>
              </w:rPr>
            </w:pPr>
          </w:p>
        </w:tc>
        <w:tc>
          <w:tcPr>
            <w:tcW w:w="2409" w:type="dxa"/>
            <w:vMerge/>
          </w:tcPr>
          <w:p w14:paraId="2AA0B3A8" w14:textId="77777777" w:rsidR="00442D55" w:rsidRPr="009C13BF" w:rsidRDefault="00442D55" w:rsidP="00D32363">
            <w:pPr>
              <w:spacing w:after="0" w:line="240" w:lineRule="auto"/>
              <w:rPr>
                <w:rFonts w:ascii="Times New Roman" w:eastAsia="Times New Roman" w:hAnsi="Times New Roman" w:cs="Times New Roman"/>
                <w:sz w:val="24"/>
                <w:szCs w:val="24"/>
              </w:rPr>
            </w:pPr>
          </w:p>
        </w:tc>
        <w:tc>
          <w:tcPr>
            <w:tcW w:w="992" w:type="dxa"/>
            <w:vMerge/>
          </w:tcPr>
          <w:p w14:paraId="7218EE79" w14:textId="77777777" w:rsidR="00442D55" w:rsidRPr="009C13BF" w:rsidRDefault="00442D55" w:rsidP="00D32363">
            <w:pPr>
              <w:spacing w:after="0" w:line="240" w:lineRule="auto"/>
              <w:rPr>
                <w:rFonts w:ascii="Times New Roman" w:eastAsia="Times New Roman" w:hAnsi="Times New Roman" w:cs="Times New Roman"/>
                <w:sz w:val="24"/>
                <w:szCs w:val="24"/>
              </w:rPr>
            </w:pPr>
          </w:p>
        </w:tc>
        <w:tc>
          <w:tcPr>
            <w:tcW w:w="992" w:type="dxa"/>
            <w:vMerge/>
          </w:tcPr>
          <w:p w14:paraId="41818BDF" w14:textId="77777777" w:rsidR="00442D55" w:rsidRPr="009C13BF" w:rsidRDefault="00442D55" w:rsidP="00D32363">
            <w:pPr>
              <w:spacing w:after="0" w:line="240" w:lineRule="auto"/>
              <w:rPr>
                <w:rFonts w:ascii="Times New Roman" w:eastAsia="Times New Roman" w:hAnsi="Times New Roman" w:cs="Times New Roman"/>
                <w:sz w:val="24"/>
                <w:szCs w:val="24"/>
              </w:rPr>
            </w:pPr>
          </w:p>
        </w:tc>
        <w:tc>
          <w:tcPr>
            <w:tcW w:w="1702" w:type="dxa"/>
          </w:tcPr>
          <w:p w14:paraId="21DFC3DA" w14:textId="77777777" w:rsidR="00442D55" w:rsidRPr="009C13BF" w:rsidRDefault="00442D55" w:rsidP="00D32363">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ФБ </w:t>
            </w:r>
          </w:p>
        </w:tc>
        <w:tc>
          <w:tcPr>
            <w:tcW w:w="1419" w:type="dxa"/>
          </w:tcPr>
          <w:p w14:paraId="206953DF" w14:textId="61686E56" w:rsidR="00442D55" w:rsidRPr="009C13BF" w:rsidRDefault="00442D55" w:rsidP="00D323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42" w:type="dxa"/>
            <w:vMerge/>
          </w:tcPr>
          <w:p w14:paraId="03C3450B" w14:textId="77777777" w:rsidR="00442D55" w:rsidRPr="009C13BF" w:rsidRDefault="00442D55" w:rsidP="00D32363">
            <w:pPr>
              <w:spacing w:after="0" w:line="240" w:lineRule="auto"/>
              <w:rPr>
                <w:rFonts w:ascii="Times New Roman" w:eastAsia="Times New Roman" w:hAnsi="Times New Roman" w:cs="Times New Roman"/>
                <w:sz w:val="24"/>
                <w:szCs w:val="24"/>
              </w:rPr>
            </w:pPr>
          </w:p>
        </w:tc>
        <w:tc>
          <w:tcPr>
            <w:tcW w:w="1559" w:type="dxa"/>
            <w:vMerge/>
          </w:tcPr>
          <w:p w14:paraId="753C5EDB" w14:textId="77777777" w:rsidR="00442D55" w:rsidRPr="009C13BF" w:rsidRDefault="00442D55" w:rsidP="00D32363">
            <w:pPr>
              <w:spacing w:after="0" w:line="240" w:lineRule="auto"/>
              <w:rPr>
                <w:rFonts w:ascii="Times New Roman" w:eastAsia="Times New Roman" w:hAnsi="Times New Roman" w:cs="Times New Roman"/>
                <w:sz w:val="24"/>
                <w:szCs w:val="24"/>
              </w:rPr>
            </w:pPr>
          </w:p>
        </w:tc>
      </w:tr>
      <w:tr w:rsidR="00D37787" w:rsidRPr="009C13BF" w14:paraId="0363B12D" w14:textId="77777777" w:rsidTr="006E3267">
        <w:tc>
          <w:tcPr>
            <w:tcW w:w="594" w:type="dxa"/>
            <w:vMerge/>
          </w:tcPr>
          <w:p w14:paraId="3B97C2B8" w14:textId="77777777" w:rsidR="00D37787" w:rsidRPr="009C13BF" w:rsidRDefault="00D37787" w:rsidP="00D32363">
            <w:pPr>
              <w:spacing w:after="0" w:line="240" w:lineRule="auto"/>
              <w:rPr>
                <w:rFonts w:ascii="Times New Roman" w:eastAsia="Times New Roman" w:hAnsi="Times New Roman" w:cs="Times New Roman"/>
                <w:sz w:val="24"/>
                <w:szCs w:val="24"/>
              </w:rPr>
            </w:pPr>
          </w:p>
        </w:tc>
        <w:tc>
          <w:tcPr>
            <w:tcW w:w="3796" w:type="dxa"/>
            <w:vMerge/>
          </w:tcPr>
          <w:p w14:paraId="4815E88E" w14:textId="77777777" w:rsidR="00D37787" w:rsidRPr="009C13BF" w:rsidRDefault="00D37787" w:rsidP="00D32363">
            <w:pPr>
              <w:spacing w:after="0" w:line="240" w:lineRule="auto"/>
              <w:rPr>
                <w:rFonts w:ascii="Times New Roman" w:eastAsia="Times New Roman" w:hAnsi="Times New Roman" w:cs="Times New Roman"/>
                <w:sz w:val="24"/>
                <w:szCs w:val="24"/>
              </w:rPr>
            </w:pPr>
          </w:p>
        </w:tc>
        <w:tc>
          <w:tcPr>
            <w:tcW w:w="2409" w:type="dxa"/>
            <w:vMerge/>
          </w:tcPr>
          <w:p w14:paraId="0B877604" w14:textId="77777777" w:rsidR="00D37787" w:rsidRPr="009C13BF" w:rsidRDefault="00D37787" w:rsidP="00D32363">
            <w:pPr>
              <w:spacing w:after="0" w:line="240" w:lineRule="auto"/>
              <w:rPr>
                <w:rFonts w:ascii="Times New Roman" w:eastAsia="Times New Roman" w:hAnsi="Times New Roman" w:cs="Times New Roman"/>
                <w:sz w:val="24"/>
                <w:szCs w:val="24"/>
              </w:rPr>
            </w:pPr>
          </w:p>
        </w:tc>
        <w:tc>
          <w:tcPr>
            <w:tcW w:w="992" w:type="dxa"/>
            <w:vMerge/>
          </w:tcPr>
          <w:p w14:paraId="66C7368A" w14:textId="77777777" w:rsidR="00D37787" w:rsidRPr="009C13BF" w:rsidRDefault="00D37787" w:rsidP="00D32363">
            <w:pPr>
              <w:spacing w:after="0" w:line="240" w:lineRule="auto"/>
              <w:rPr>
                <w:rFonts w:ascii="Times New Roman" w:eastAsia="Times New Roman" w:hAnsi="Times New Roman" w:cs="Times New Roman"/>
                <w:sz w:val="24"/>
                <w:szCs w:val="24"/>
              </w:rPr>
            </w:pPr>
          </w:p>
        </w:tc>
        <w:tc>
          <w:tcPr>
            <w:tcW w:w="992" w:type="dxa"/>
            <w:vMerge/>
          </w:tcPr>
          <w:p w14:paraId="03844A17" w14:textId="77777777" w:rsidR="00D37787" w:rsidRPr="009C13BF" w:rsidRDefault="00D37787" w:rsidP="00D32363">
            <w:pPr>
              <w:spacing w:after="0" w:line="240" w:lineRule="auto"/>
              <w:rPr>
                <w:rFonts w:ascii="Times New Roman" w:eastAsia="Times New Roman" w:hAnsi="Times New Roman" w:cs="Times New Roman"/>
                <w:sz w:val="24"/>
                <w:szCs w:val="24"/>
              </w:rPr>
            </w:pPr>
          </w:p>
        </w:tc>
        <w:tc>
          <w:tcPr>
            <w:tcW w:w="1702" w:type="dxa"/>
          </w:tcPr>
          <w:p w14:paraId="051B14CC" w14:textId="77777777" w:rsidR="00D37787" w:rsidRPr="009C13BF" w:rsidRDefault="00D37787" w:rsidP="00D32363">
            <w:pPr>
              <w:spacing w:before="100" w:beforeAutospacing="1" w:after="100" w:afterAutospacing="1" w:line="240" w:lineRule="auto"/>
              <w:jc w:val="center"/>
              <w:rPr>
                <w:rFonts w:ascii="Times New Roman" w:eastAsia="Times New Roman" w:hAnsi="Times New Roman" w:cs="Times New Roman"/>
                <w:sz w:val="24"/>
                <w:szCs w:val="24"/>
              </w:rPr>
            </w:pPr>
          </w:p>
        </w:tc>
        <w:tc>
          <w:tcPr>
            <w:tcW w:w="1419" w:type="dxa"/>
          </w:tcPr>
          <w:p w14:paraId="7AF991AD" w14:textId="77777777" w:rsidR="00D37787" w:rsidRDefault="00D37787" w:rsidP="00D32363">
            <w:pPr>
              <w:spacing w:after="0" w:line="240" w:lineRule="auto"/>
              <w:rPr>
                <w:rFonts w:ascii="Times New Roman" w:eastAsia="Times New Roman" w:hAnsi="Times New Roman" w:cs="Times New Roman"/>
                <w:sz w:val="24"/>
                <w:szCs w:val="24"/>
              </w:rPr>
            </w:pPr>
          </w:p>
        </w:tc>
        <w:tc>
          <w:tcPr>
            <w:tcW w:w="1842" w:type="dxa"/>
            <w:vMerge/>
          </w:tcPr>
          <w:p w14:paraId="53568332" w14:textId="77777777" w:rsidR="00D37787" w:rsidRPr="009C13BF" w:rsidRDefault="00D37787" w:rsidP="00D32363">
            <w:pPr>
              <w:spacing w:after="0" w:line="240" w:lineRule="auto"/>
              <w:rPr>
                <w:rFonts w:ascii="Times New Roman" w:eastAsia="Times New Roman" w:hAnsi="Times New Roman" w:cs="Times New Roman"/>
                <w:sz w:val="24"/>
                <w:szCs w:val="24"/>
              </w:rPr>
            </w:pPr>
          </w:p>
        </w:tc>
        <w:tc>
          <w:tcPr>
            <w:tcW w:w="1559" w:type="dxa"/>
            <w:vMerge/>
          </w:tcPr>
          <w:p w14:paraId="38F3FDFD" w14:textId="77777777" w:rsidR="00D37787" w:rsidRPr="009C13BF" w:rsidRDefault="00D37787" w:rsidP="00D32363">
            <w:pPr>
              <w:spacing w:after="0" w:line="240" w:lineRule="auto"/>
              <w:rPr>
                <w:rFonts w:ascii="Times New Roman" w:eastAsia="Times New Roman" w:hAnsi="Times New Roman" w:cs="Times New Roman"/>
                <w:sz w:val="24"/>
                <w:szCs w:val="24"/>
              </w:rPr>
            </w:pPr>
          </w:p>
        </w:tc>
      </w:tr>
      <w:tr w:rsidR="00442D55" w:rsidRPr="009C13BF" w14:paraId="54E5128B" w14:textId="77777777" w:rsidTr="006E3267">
        <w:tc>
          <w:tcPr>
            <w:tcW w:w="594" w:type="dxa"/>
            <w:vMerge/>
          </w:tcPr>
          <w:p w14:paraId="05845DE7" w14:textId="77777777" w:rsidR="00442D55" w:rsidRPr="009C13BF" w:rsidRDefault="00442D55" w:rsidP="00D32363">
            <w:pPr>
              <w:spacing w:after="0" w:line="240" w:lineRule="auto"/>
              <w:rPr>
                <w:rFonts w:ascii="Times New Roman" w:eastAsia="Times New Roman" w:hAnsi="Times New Roman" w:cs="Times New Roman"/>
                <w:sz w:val="24"/>
                <w:szCs w:val="24"/>
              </w:rPr>
            </w:pPr>
          </w:p>
        </w:tc>
        <w:tc>
          <w:tcPr>
            <w:tcW w:w="3796" w:type="dxa"/>
            <w:vMerge/>
          </w:tcPr>
          <w:p w14:paraId="42132868" w14:textId="77777777" w:rsidR="00442D55" w:rsidRPr="009C13BF" w:rsidRDefault="00442D55" w:rsidP="00D32363">
            <w:pPr>
              <w:spacing w:after="0" w:line="240" w:lineRule="auto"/>
              <w:rPr>
                <w:rFonts w:ascii="Times New Roman" w:eastAsia="Times New Roman" w:hAnsi="Times New Roman" w:cs="Times New Roman"/>
                <w:sz w:val="24"/>
                <w:szCs w:val="24"/>
              </w:rPr>
            </w:pPr>
          </w:p>
        </w:tc>
        <w:tc>
          <w:tcPr>
            <w:tcW w:w="2409" w:type="dxa"/>
            <w:vMerge/>
          </w:tcPr>
          <w:p w14:paraId="7401EE2D" w14:textId="77777777" w:rsidR="00442D55" w:rsidRPr="009C13BF" w:rsidRDefault="00442D55" w:rsidP="00D32363">
            <w:pPr>
              <w:spacing w:after="0" w:line="240" w:lineRule="auto"/>
              <w:rPr>
                <w:rFonts w:ascii="Times New Roman" w:eastAsia="Times New Roman" w:hAnsi="Times New Roman" w:cs="Times New Roman"/>
                <w:sz w:val="24"/>
                <w:szCs w:val="24"/>
              </w:rPr>
            </w:pPr>
          </w:p>
        </w:tc>
        <w:tc>
          <w:tcPr>
            <w:tcW w:w="992" w:type="dxa"/>
            <w:vMerge/>
          </w:tcPr>
          <w:p w14:paraId="091B30BB" w14:textId="77777777" w:rsidR="00442D55" w:rsidRPr="009C13BF" w:rsidRDefault="00442D55" w:rsidP="00D32363">
            <w:pPr>
              <w:spacing w:after="0" w:line="240" w:lineRule="auto"/>
              <w:rPr>
                <w:rFonts w:ascii="Times New Roman" w:eastAsia="Times New Roman" w:hAnsi="Times New Roman" w:cs="Times New Roman"/>
                <w:sz w:val="24"/>
                <w:szCs w:val="24"/>
              </w:rPr>
            </w:pPr>
          </w:p>
        </w:tc>
        <w:tc>
          <w:tcPr>
            <w:tcW w:w="992" w:type="dxa"/>
            <w:vMerge/>
          </w:tcPr>
          <w:p w14:paraId="73293D7D" w14:textId="77777777" w:rsidR="00442D55" w:rsidRPr="009C13BF" w:rsidRDefault="00442D55" w:rsidP="00D32363">
            <w:pPr>
              <w:spacing w:after="0" w:line="240" w:lineRule="auto"/>
              <w:rPr>
                <w:rFonts w:ascii="Times New Roman" w:eastAsia="Times New Roman" w:hAnsi="Times New Roman" w:cs="Times New Roman"/>
                <w:sz w:val="24"/>
                <w:szCs w:val="24"/>
              </w:rPr>
            </w:pPr>
          </w:p>
        </w:tc>
        <w:tc>
          <w:tcPr>
            <w:tcW w:w="1702" w:type="dxa"/>
          </w:tcPr>
          <w:p w14:paraId="1028D029" w14:textId="77777777" w:rsidR="00442D55" w:rsidRPr="009C13BF" w:rsidRDefault="00442D55" w:rsidP="00D32363">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МБ </w:t>
            </w:r>
          </w:p>
        </w:tc>
        <w:tc>
          <w:tcPr>
            <w:tcW w:w="1419" w:type="dxa"/>
          </w:tcPr>
          <w:p w14:paraId="08C6702B" w14:textId="2202C12B" w:rsidR="00442D55" w:rsidRPr="009C13BF" w:rsidRDefault="00442D55" w:rsidP="00D323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c>
          <w:tcPr>
            <w:tcW w:w="1842" w:type="dxa"/>
            <w:vMerge/>
          </w:tcPr>
          <w:p w14:paraId="3FC9C8BC" w14:textId="77777777" w:rsidR="00442D55" w:rsidRPr="009C13BF" w:rsidRDefault="00442D55" w:rsidP="00D32363">
            <w:pPr>
              <w:spacing w:after="0" w:line="240" w:lineRule="auto"/>
              <w:rPr>
                <w:rFonts w:ascii="Times New Roman" w:eastAsia="Times New Roman" w:hAnsi="Times New Roman" w:cs="Times New Roman"/>
                <w:sz w:val="24"/>
                <w:szCs w:val="24"/>
              </w:rPr>
            </w:pPr>
          </w:p>
        </w:tc>
        <w:tc>
          <w:tcPr>
            <w:tcW w:w="1559" w:type="dxa"/>
            <w:vMerge/>
          </w:tcPr>
          <w:p w14:paraId="3B26A718" w14:textId="77777777" w:rsidR="00442D55" w:rsidRPr="009C13BF" w:rsidRDefault="00442D55" w:rsidP="00D32363">
            <w:pPr>
              <w:spacing w:after="0" w:line="240" w:lineRule="auto"/>
              <w:rPr>
                <w:rFonts w:ascii="Times New Roman" w:eastAsia="Times New Roman" w:hAnsi="Times New Roman" w:cs="Times New Roman"/>
                <w:sz w:val="24"/>
                <w:szCs w:val="24"/>
              </w:rPr>
            </w:pPr>
          </w:p>
        </w:tc>
      </w:tr>
      <w:tr w:rsidR="00442D55" w:rsidRPr="009C13BF" w14:paraId="03366570" w14:textId="77777777" w:rsidTr="006E3267">
        <w:tc>
          <w:tcPr>
            <w:tcW w:w="594" w:type="dxa"/>
            <w:vMerge/>
          </w:tcPr>
          <w:p w14:paraId="73053BA1" w14:textId="77777777" w:rsidR="00442D55" w:rsidRPr="009C13BF" w:rsidRDefault="00442D55" w:rsidP="00D32363">
            <w:pPr>
              <w:spacing w:after="0" w:line="240" w:lineRule="auto"/>
              <w:rPr>
                <w:rFonts w:ascii="Times New Roman" w:eastAsia="Times New Roman" w:hAnsi="Times New Roman" w:cs="Times New Roman"/>
                <w:sz w:val="24"/>
                <w:szCs w:val="24"/>
              </w:rPr>
            </w:pPr>
          </w:p>
        </w:tc>
        <w:tc>
          <w:tcPr>
            <w:tcW w:w="3796" w:type="dxa"/>
            <w:vMerge/>
          </w:tcPr>
          <w:p w14:paraId="2ACD873A" w14:textId="77777777" w:rsidR="00442D55" w:rsidRPr="009C13BF" w:rsidRDefault="00442D55" w:rsidP="00D32363">
            <w:pPr>
              <w:spacing w:after="0" w:line="240" w:lineRule="auto"/>
              <w:rPr>
                <w:rFonts w:ascii="Times New Roman" w:eastAsia="Times New Roman" w:hAnsi="Times New Roman" w:cs="Times New Roman"/>
                <w:sz w:val="24"/>
                <w:szCs w:val="24"/>
              </w:rPr>
            </w:pPr>
          </w:p>
        </w:tc>
        <w:tc>
          <w:tcPr>
            <w:tcW w:w="2409" w:type="dxa"/>
            <w:vMerge/>
          </w:tcPr>
          <w:p w14:paraId="29C979BD" w14:textId="77777777" w:rsidR="00442D55" w:rsidRPr="009C13BF" w:rsidRDefault="00442D55" w:rsidP="00D32363">
            <w:pPr>
              <w:spacing w:after="0" w:line="240" w:lineRule="auto"/>
              <w:rPr>
                <w:rFonts w:ascii="Times New Roman" w:eastAsia="Times New Roman" w:hAnsi="Times New Roman" w:cs="Times New Roman"/>
                <w:sz w:val="24"/>
                <w:szCs w:val="24"/>
              </w:rPr>
            </w:pPr>
          </w:p>
        </w:tc>
        <w:tc>
          <w:tcPr>
            <w:tcW w:w="992" w:type="dxa"/>
            <w:vMerge/>
          </w:tcPr>
          <w:p w14:paraId="31500DF2" w14:textId="77777777" w:rsidR="00442D55" w:rsidRPr="009C13BF" w:rsidRDefault="00442D55" w:rsidP="00D32363">
            <w:pPr>
              <w:spacing w:after="0" w:line="240" w:lineRule="auto"/>
              <w:rPr>
                <w:rFonts w:ascii="Times New Roman" w:eastAsia="Times New Roman" w:hAnsi="Times New Roman" w:cs="Times New Roman"/>
                <w:sz w:val="24"/>
                <w:szCs w:val="24"/>
              </w:rPr>
            </w:pPr>
          </w:p>
        </w:tc>
        <w:tc>
          <w:tcPr>
            <w:tcW w:w="992" w:type="dxa"/>
            <w:vMerge/>
          </w:tcPr>
          <w:p w14:paraId="6733BEEC" w14:textId="77777777" w:rsidR="00442D55" w:rsidRPr="009C13BF" w:rsidRDefault="00442D55" w:rsidP="00D32363">
            <w:pPr>
              <w:spacing w:after="0" w:line="240" w:lineRule="auto"/>
              <w:rPr>
                <w:rFonts w:ascii="Times New Roman" w:eastAsia="Times New Roman" w:hAnsi="Times New Roman" w:cs="Times New Roman"/>
                <w:sz w:val="24"/>
                <w:szCs w:val="24"/>
              </w:rPr>
            </w:pPr>
          </w:p>
        </w:tc>
        <w:tc>
          <w:tcPr>
            <w:tcW w:w="1702" w:type="dxa"/>
          </w:tcPr>
          <w:p w14:paraId="473064E9" w14:textId="77777777" w:rsidR="00442D55" w:rsidRPr="009C13BF" w:rsidRDefault="00442D55" w:rsidP="00D32363">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ИИ </w:t>
            </w:r>
          </w:p>
        </w:tc>
        <w:tc>
          <w:tcPr>
            <w:tcW w:w="1419" w:type="dxa"/>
          </w:tcPr>
          <w:p w14:paraId="269C1E2E" w14:textId="7E5DC6A2" w:rsidR="00442D55" w:rsidRPr="009C13BF" w:rsidRDefault="00442D55" w:rsidP="00D323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42" w:type="dxa"/>
            <w:vMerge/>
          </w:tcPr>
          <w:p w14:paraId="4E3E94E4" w14:textId="77777777" w:rsidR="00442D55" w:rsidRPr="009C13BF" w:rsidRDefault="00442D55" w:rsidP="00D32363">
            <w:pPr>
              <w:spacing w:after="0" w:line="240" w:lineRule="auto"/>
              <w:rPr>
                <w:rFonts w:ascii="Times New Roman" w:eastAsia="Times New Roman" w:hAnsi="Times New Roman" w:cs="Times New Roman"/>
                <w:sz w:val="24"/>
                <w:szCs w:val="24"/>
              </w:rPr>
            </w:pPr>
          </w:p>
        </w:tc>
        <w:tc>
          <w:tcPr>
            <w:tcW w:w="1559" w:type="dxa"/>
            <w:vMerge/>
          </w:tcPr>
          <w:p w14:paraId="51E2C1EC" w14:textId="77777777" w:rsidR="00442D55" w:rsidRPr="009C13BF" w:rsidRDefault="00442D55" w:rsidP="00D32363">
            <w:pPr>
              <w:spacing w:after="0" w:line="240" w:lineRule="auto"/>
              <w:rPr>
                <w:rFonts w:ascii="Times New Roman" w:eastAsia="Times New Roman" w:hAnsi="Times New Roman" w:cs="Times New Roman"/>
                <w:sz w:val="24"/>
                <w:szCs w:val="24"/>
              </w:rPr>
            </w:pPr>
          </w:p>
        </w:tc>
      </w:tr>
    </w:tbl>
    <w:p w14:paraId="7E965012" w14:textId="77777777"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14:paraId="678AC510" w14:textId="77777777"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14:paraId="51B6E0D6" w14:textId="77777777" w:rsidR="00E60C4E"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14:paraId="6FDC4C67" w14:textId="77777777" w:rsidR="00714BEE" w:rsidRDefault="00714BEE" w:rsidP="00E60C4E">
      <w:pPr>
        <w:widowControl w:val="0"/>
        <w:autoSpaceDE w:val="0"/>
        <w:autoSpaceDN w:val="0"/>
        <w:adjustRightInd w:val="0"/>
        <w:spacing w:after="0" w:line="240" w:lineRule="auto"/>
        <w:jc w:val="both"/>
        <w:rPr>
          <w:rFonts w:ascii="Times New Roman" w:hAnsi="Times New Roman" w:cs="Times New Roman"/>
          <w:sz w:val="24"/>
          <w:szCs w:val="24"/>
        </w:rPr>
      </w:pPr>
    </w:p>
    <w:p w14:paraId="71C6A14B" w14:textId="77777777" w:rsidR="00B8568E" w:rsidRDefault="00B8568E" w:rsidP="00E60C4E">
      <w:pPr>
        <w:widowControl w:val="0"/>
        <w:autoSpaceDE w:val="0"/>
        <w:autoSpaceDN w:val="0"/>
        <w:adjustRightInd w:val="0"/>
        <w:spacing w:after="0" w:line="240" w:lineRule="auto"/>
        <w:jc w:val="right"/>
        <w:outlineLvl w:val="2"/>
        <w:rPr>
          <w:rFonts w:ascii="Times New Roman" w:hAnsi="Times New Roman" w:cs="Times New Roman"/>
          <w:sz w:val="28"/>
          <w:szCs w:val="28"/>
        </w:rPr>
        <w:sectPr w:rsidR="00B8568E" w:rsidSect="00B8568E">
          <w:pgSz w:w="16838" w:h="11906" w:orient="landscape"/>
          <w:pgMar w:top="1701" w:right="1134" w:bottom="851" w:left="1134" w:header="709" w:footer="709" w:gutter="0"/>
          <w:cols w:space="708"/>
          <w:docGrid w:linePitch="360"/>
        </w:sectPr>
      </w:pPr>
    </w:p>
    <w:p w14:paraId="4A8A18A4" w14:textId="3481C746" w:rsidR="00750BEF" w:rsidRPr="00024841" w:rsidRDefault="00750BEF" w:rsidP="00E60C4E">
      <w:pPr>
        <w:widowControl w:val="0"/>
        <w:autoSpaceDE w:val="0"/>
        <w:autoSpaceDN w:val="0"/>
        <w:adjustRightInd w:val="0"/>
        <w:spacing w:after="0" w:line="240" w:lineRule="auto"/>
        <w:jc w:val="right"/>
        <w:outlineLvl w:val="2"/>
        <w:rPr>
          <w:rFonts w:ascii="Times New Roman" w:hAnsi="Times New Roman" w:cs="Times New Roman"/>
          <w:sz w:val="28"/>
          <w:szCs w:val="28"/>
        </w:rPr>
      </w:pPr>
    </w:p>
    <w:sectPr w:rsidR="00750BEF" w:rsidRPr="000248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BD267" w14:textId="77777777" w:rsidR="00AA638B" w:rsidRDefault="00AA638B" w:rsidP="00E60C4E">
      <w:pPr>
        <w:spacing w:after="0" w:line="240" w:lineRule="auto"/>
      </w:pPr>
      <w:r>
        <w:separator/>
      </w:r>
    </w:p>
  </w:endnote>
  <w:endnote w:type="continuationSeparator" w:id="0">
    <w:p w14:paraId="79C408EE" w14:textId="77777777" w:rsidR="00AA638B" w:rsidRDefault="00AA638B" w:rsidP="00E60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A418B" w14:textId="77777777" w:rsidR="00AA638B" w:rsidRDefault="00AA638B" w:rsidP="00E60C4E">
      <w:pPr>
        <w:spacing w:after="0" w:line="240" w:lineRule="auto"/>
      </w:pPr>
      <w:r>
        <w:separator/>
      </w:r>
    </w:p>
  </w:footnote>
  <w:footnote w:type="continuationSeparator" w:id="0">
    <w:p w14:paraId="0230D3BB" w14:textId="77777777" w:rsidR="00AA638B" w:rsidRDefault="00AA638B" w:rsidP="00E60C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F238F"/>
    <w:multiLevelType w:val="hybridMultilevel"/>
    <w:tmpl w:val="63FE6910"/>
    <w:lvl w:ilvl="0" w:tplc="1102D39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9142B21"/>
    <w:multiLevelType w:val="hybridMultilevel"/>
    <w:tmpl w:val="8A9AC0FE"/>
    <w:lvl w:ilvl="0" w:tplc="8B4E94C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09571EE"/>
    <w:multiLevelType w:val="hybridMultilevel"/>
    <w:tmpl w:val="5C3CC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8F79E1"/>
    <w:multiLevelType w:val="hybridMultilevel"/>
    <w:tmpl w:val="F42CC19A"/>
    <w:lvl w:ilvl="0" w:tplc="3B56DE48">
      <w:start w:val="1"/>
      <w:numFmt w:val="decimal"/>
      <w:lvlText w:val="%1."/>
      <w:lvlJc w:val="left"/>
      <w:pPr>
        <w:ind w:left="360" w:firstLine="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1C7FEB"/>
    <w:multiLevelType w:val="hybridMultilevel"/>
    <w:tmpl w:val="BC2C528C"/>
    <w:lvl w:ilvl="0" w:tplc="37066330">
      <w:start w:val="1"/>
      <w:numFmt w:val="decimal"/>
      <w:lvlText w:val="%1."/>
      <w:lvlJc w:val="left"/>
      <w:pPr>
        <w:ind w:left="360" w:firstLine="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CF37F0"/>
    <w:multiLevelType w:val="hybridMultilevel"/>
    <w:tmpl w:val="909405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D051EF1"/>
    <w:multiLevelType w:val="hybridMultilevel"/>
    <w:tmpl w:val="E1FAB96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B2"/>
    <w:rsid w:val="00000EE9"/>
    <w:rsid w:val="00005077"/>
    <w:rsid w:val="00024841"/>
    <w:rsid w:val="00027DA0"/>
    <w:rsid w:val="00032715"/>
    <w:rsid w:val="0003406A"/>
    <w:rsid w:val="00071B8B"/>
    <w:rsid w:val="00073162"/>
    <w:rsid w:val="000744FC"/>
    <w:rsid w:val="000755A1"/>
    <w:rsid w:val="0007625F"/>
    <w:rsid w:val="000937CD"/>
    <w:rsid w:val="00096521"/>
    <w:rsid w:val="000A67A2"/>
    <w:rsid w:val="000B103A"/>
    <w:rsid w:val="000D079D"/>
    <w:rsid w:val="000E46AF"/>
    <w:rsid w:val="00105FC3"/>
    <w:rsid w:val="001174EA"/>
    <w:rsid w:val="001346A7"/>
    <w:rsid w:val="00141ABE"/>
    <w:rsid w:val="00153C82"/>
    <w:rsid w:val="00162652"/>
    <w:rsid w:val="001627C1"/>
    <w:rsid w:val="00166106"/>
    <w:rsid w:val="00175F2D"/>
    <w:rsid w:val="00177353"/>
    <w:rsid w:val="00191DF5"/>
    <w:rsid w:val="00194F38"/>
    <w:rsid w:val="00197C76"/>
    <w:rsid w:val="001A6819"/>
    <w:rsid w:val="001A7ED1"/>
    <w:rsid w:val="001B063E"/>
    <w:rsid w:val="001C45E7"/>
    <w:rsid w:val="001E1AFD"/>
    <w:rsid w:val="001E2430"/>
    <w:rsid w:val="001E39EF"/>
    <w:rsid w:val="00205C36"/>
    <w:rsid w:val="002077C9"/>
    <w:rsid w:val="00226CC3"/>
    <w:rsid w:val="00240313"/>
    <w:rsid w:val="002415AF"/>
    <w:rsid w:val="00244DFD"/>
    <w:rsid w:val="00255698"/>
    <w:rsid w:val="0026273A"/>
    <w:rsid w:val="00280AFA"/>
    <w:rsid w:val="00283586"/>
    <w:rsid w:val="00295597"/>
    <w:rsid w:val="002C47F8"/>
    <w:rsid w:val="002E004A"/>
    <w:rsid w:val="002E65D7"/>
    <w:rsid w:val="002F7CEA"/>
    <w:rsid w:val="00300875"/>
    <w:rsid w:val="00305973"/>
    <w:rsid w:val="00315A9E"/>
    <w:rsid w:val="003260BA"/>
    <w:rsid w:val="00331226"/>
    <w:rsid w:val="00335BBF"/>
    <w:rsid w:val="0033722D"/>
    <w:rsid w:val="003510F3"/>
    <w:rsid w:val="00357EE8"/>
    <w:rsid w:val="003834F4"/>
    <w:rsid w:val="00395B9A"/>
    <w:rsid w:val="003B2228"/>
    <w:rsid w:val="003B5689"/>
    <w:rsid w:val="003C0FEB"/>
    <w:rsid w:val="003C5925"/>
    <w:rsid w:val="003D6EDC"/>
    <w:rsid w:val="003E142E"/>
    <w:rsid w:val="003E485D"/>
    <w:rsid w:val="003E4EBF"/>
    <w:rsid w:val="003E5A00"/>
    <w:rsid w:val="003E7F9F"/>
    <w:rsid w:val="003F021A"/>
    <w:rsid w:val="00410C65"/>
    <w:rsid w:val="00420CC8"/>
    <w:rsid w:val="004214E2"/>
    <w:rsid w:val="00421BB7"/>
    <w:rsid w:val="00422DBF"/>
    <w:rsid w:val="004317B2"/>
    <w:rsid w:val="0043229D"/>
    <w:rsid w:val="00442D55"/>
    <w:rsid w:val="0045413F"/>
    <w:rsid w:val="00456E1D"/>
    <w:rsid w:val="004608B1"/>
    <w:rsid w:val="00465CCB"/>
    <w:rsid w:val="0047163B"/>
    <w:rsid w:val="00472D27"/>
    <w:rsid w:val="00477C6E"/>
    <w:rsid w:val="00490833"/>
    <w:rsid w:val="00490CCF"/>
    <w:rsid w:val="00491573"/>
    <w:rsid w:val="004B00A0"/>
    <w:rsid w:val="004C73AF"/>
    <w:rsid w:val="004D09F1"/>
    <w:rsid w:val="004F58B5"/>
    <w:rsid w:val="004F6F6A"/>
    <w:rsid w:val="00505D97"/>
    <w:rsid w:val="00507A3B"/>
    <w:rsid w:val="00510023"/>
    <w:rsid w:val="005155A7"/>
    <w:rsid w:val="00527263"/>
    <w:rsid w:val="005324FB"/>
    <w:rsid w:val="005461C4"/>
    <w:rsid w:val="0056790B"/>
    <w:rsid w:val="00567BA1"/>
    <w:rsid w:val="0057558D"/>
    <w:rsid w:val="00580DB2"/>
    <w:rsid w:val="005A44FE"/>
    <w:rsid w:val="005C6435"/>
    <w:rsid w:val="005C64F2"/>
    <w:rsid w:val="005D1617"/>
    <w:rsid w:val="005D1ADB"/>
    <w:rsid w:val="005D3C7C"/>
    <w:rsid w:val="005E5D94"/>
    <w:rsid w:val="005F7123"/>
    <w:rsid w:val="00605679"/>
    <w:rsid w:val="00613C7A"/>
    <w:rsid w:val="006236A1"/>
    <w:rsid w:val="00632A9C"/>
    <w:rsid w:val="00636B7A"/>
    <w:rsid w:val="0065702B"/>
    <w:rsid w:val="00662958"/>
    <w:rsid w:val="00663290"/>
    <w:rsid w:val="006653F0"/>
    <w:rsid w:val="00684876"/>
    <w:rsid w:val="006A49E8"/>
    <w:rsid w:val="006B5389"/>
    <w:rsid w:val="006E160A"/>
    <w:rsid w:val="006E3267"/>
    <w:rsid w:val="006E41B5"/>
    <w:rsid w:val="006F068A"/>
    <w:rsid w:val="006F28DD"/>
    <w:rsid w:val="006F659C"/>
    <w:rsid w:val="006F7C1B"/>
    <w:rsid w:val="00713B22"/>
    <w:rsid w:val="00714BEE"/>
    <w:rsid w:val="00715FFE"/>
    <w:rsid w:val="00717C69"/>
    <w:rsid w:val="00740292"/>
    <w:rsid w:val="00743E0B"/>
    <w:rsid w:val="00744C46"/>
    <w:rsid w:val="00750BEF"/>
    <w:rsid w:val="00757F1B"/>
    <w:rsid w:val="00762E7D"/>
    <w:rsid w:val="00762FE6"/>
    <w:rsid w:val="00777636"/>
    <w:rsid w:val="007863BE"/>
    <w:rsid w:val="00790ED8"/>
    <w:rsid w:val="00792C30"/>
    <w:rsid w:val="007942C3"/>
    <w:rsid w:val="007A3818"/>
    <w:rsid w:val="007A791F"/>
    <w:rsid w:val="007B7E82"/>
    <w:rsid w:val="007C1561"/>
    <w:rsid w:val="007E1B51"/>
    <w:rsid w:val="007E40DA"/>
    <w:rsid w:val="0082139E"/>
    <w:rsid w:val="00823055"/>
    <w:rsid w:val="008263B2"/>
    <w:rsid w:val="00830122"/>
    <w:rsid w:val="008537BF"/>
    <w:rsid w:val="00863EA6"/>
    <w:rsid w:val="00866B75"/>
    <w:rsid w:val="008B1B2C"/>
    <w:rsid w:val="008B2533"/>
    <w:rsid w:val="008D10EC"/>
    <w:rsid w:val="008D54BC"/>
    <w:rsid w:val="008D54F6"/>
    <w:rsid w:val="008E50E3"/>
    <w:rsid w:val="008E7B5C"/>
    <w:rsid w:val="008F29BA"/>
    <w:rsid w:val="008F2A6F"/>
    <w:rsid w:val="008F31D4"/>
    <w:rsid w:val="008F7718"/>
    <w:rsid w:val="00904F26"/>
    <w:rsid w:val="0093083E"/>
    <w:rsid w:val="0093143C"/>
    <w:rsid w:val="0094392B"/>
    <w:rsid w:val="009649CB"/>
    <w:rsid w:val="00970E35"/>
    <w:rsid w:val="00975475"/>
    <w:rsid w:val="00983B39"/>
    <w:rsid w:val="009920AB"/>
    <w:rsid w:val="009A07CD"/>
    <w:rsid w:val="009A1BA0"/>
    <w:rsid w:val="009A28C6"/>
    <w:rsid w:val="009A4D77"/>
    <w:rsid w:val="009B4F22"/>
    <w:rsid w:val="009B71DE"/>
    <w:rsid w:val="009C028C"/>
    <w:rsid w:val="009C13BF"/>
    <w:rsid w:val="009C32E4"/>
    <w:rsid w:val="009C4008"/>
    <w:rsid w:val="009D43E9"/>
    <w:rsid w:val="009D6CED"/>
    <w:rsid w:val="009E2C99"/>
    <w:rsid w:val="00A006A6"/>
    <w:rsid w:val="00A04236"/>
    <w:rsid w:val="00A31F10"/>
    <w:rsid w:val="00A571C9"/>
    <w:rsid w:val="00A66811"/>
    <w:rsid w:val="00A70F8B"/>
    <w:rsid w:val="00A71110"/>
    <w:rsid w:val="00A762F6"/>
    <w:rsid w:val="00A81480"/>
    <w:rsid w:val="00A91C47"/>
    <w:rsid w:val="00A97BB4"/>
    <w:rsid w:val="00AA1E6A"/>
    <w:rsid w:val="00AA4D43"/>
    <w:rsid w:val="00AA638B"/>
    <w:rsid w:val="00AD0A51"/>
    <w:rsid w:val="00AD13D2"/>
    <w:rsid w:val="00AD34ED"/>
    <w:rsid w:val="00B04FE1"/>
    <w:rsid w:val="00B05631"/>
    <w:rsid w:val="00B14F28"/>
    <w:rsid w:val="00B167D4"/>
    <w:rsid w:val="00B202BF"/>
    <w:rsid w:val="00B27F81"/>
    <w:rsid w:val="00B346CA"/>
    <w:rsid w:val="00B37336"/>
    <w:rsid w:val="00B47E5B"/>
    <w:rsid w:val="00B80041"/>
    <w:rsid w:val="00B85263"/>
    <w:rsid w:val="00B8568E"/>
    <w:rsid w:val="00B94F49"/>
    <w:rsid w:val="00BA351F"/>
    <w:rsid w:val="00BA7E94"/>
    <w:rsid w:val="00BB5632"/>
    <w:rsid w:val="00BC091E"/>
    <w:rsid w:val="00BC1817"/>
    <w:rsid w:val="00BC58F2"/>
    <w:rsid w:val="00BD535D"/>
    <w:rsid w:val="00BD7A52"/>
    <w:rsid w:val="00BE389E"/>
    <w:rsid w:val="00BF0110"/>
    <w:rsid w:val="00C33818"/>
    <w:rsid w:val="00C34D82"/>
    <w:rsid w:val="00C556B4"/>
    <w:rsid w:val="00C57908"/>
    <w:rsid w:val="00C628F9"/>
    <w:rsid w:val="00C74019"/>
    <w:rsid w:val="00C81DFE"/>
    <w:rsid w:val="00C84BE8"/>
    <w:rsid w:val="00C85993"/>
    <w:rsid w:val="00C91D42"/>
    <w:rsid w:val="00CA2C4A"/>
    <w:rsid w:val="00CB07E6"/>
    <w:rsid w:val="00CB68A8"/>
    <w:rsid w:val="00CB7A19"/>
    <w:rsid w:val="00CC0744"/>
    <w:rsid w:val="00CC25FC"/>
    <w:rsid w:val="00CC5D19"/>
    <w:rsid w:val="00CD78BA"/>
    <w:rsid w:val="00CE09BD"/>
    <w:rsid w:val="00CF051F"/>
    <w:rsid w:val="00CF230C"/>
    <w:rsid w:val="00CF362F"/>
    <w:rsid w:val="00CF5C50"/>
    <w:rsid w:val="00D02972"/>
    <w:rsid w:val="00D24781"/>
    <w:rsid w:val="00D32363"/>
    <w:rsid w:val="00D32398"/>
    <w:rsid w:val="00D36B46"/>
    <w:rsid w:val="00D37787"/>
    <w:rsid w:val="00D50A79"/>
    <w:rsid w:val="00D5265D"/>
    <w:rsid w:val="00D56F9A"/>
    <w:rsid w:val="00D6334D"/>
    <w:rsid w:val="00D71413"/>
    <w:rsid w:val="00D75E56"/>
    <w:rsid w:val="00D76F6F"/>
    <w:rsid w:val="00D77C0E"/>
    <w:rsid w:val="00D87CCB"/>
    <w:rsid w:val="00DA3715"/>
    <w:rsid w:val="00DD0A4D"/>
    <w:rsid w:val="00DD7A95"/>
    <w:rsid w:val="00DF19DD"/>
    <w:rsid w:val="00DF3079"/>
    <w:rsid w:val="00E16C41"/>
    <w:rsid w:val="00E3206D"/>
    <w:rsid w:val="00E3524C"/>
    <w:rsid w:val="00E35BF5"/>
    <w:rsid w:val="00E52239"/>
    <w:rsid w:val="00E60C4E"/>
    <w:rsid w:val="00E73D0E"/>
    <w:rsid w:val="00EA2B77"/>
    <w:rsid w:val="00EB0B4D"/>
    <w:rsid w:val="00EB1A82"/>
    <w:rsid w:val="00EB305E"/>
    <w:rsid w:val="00EB3969"/>
    <w:rsid w:val="00EC5B59"/>
    <w:rsid w:val="00ED79F0"/>
    <w:rsid w:val="00EE1EF4"/>
    <w:rsid w:val="00EE797E"/>
    <w:rsid w:val="00EF4DF3"/>
    <w:rsid w:val="00F0326B"/>
    <w:rsid w:val="00F03738"/>
    <w:rsid w:val="00F20B06"/>
    <w:rsid w:val="00F31111"/>
    <w:rsid w:val="00F3306C"/>
    <w:rsid w:val="00F33EE9"/>
    <w:rsid w:val="00F35980"/>
    <w:rsid w:val="00F4219F"/>
    <w:rsid w:val="00F76806"/>
    <w:rsid w:val="00F82918"/>
    <w:rsid w:val="00FA1865"/>
    <w:rsid w:val="00FB234B"/>
    <w:rsid w:val="00FB395F"/>
    <w:rsid w:val="00FC0AB4"/>
    <w:rsid w:val="00FE304C"/>
    <w:rsid w:val="00FE5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CD775"/>
  <w15:chartTrackingRefBased/>
  <w15:docId w15:val="{A7409C65-14A2-438D-AC61-B4F2BAD3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13F"/>
    <w:pPr>
      <w:spacing w:after="200" w:line="276" w:lineRule="auto"/>
    </w:pPr>
  </w:style>
  <w:style w:type="paragraph" w:styleId="4">
    <w:name w:val="heading 4"/>
    <w:basedOn w:val="a"/>
    <w:next w:val="a"/>
    <w:link w:val="40"/>
    <w:qFormat/>
    <w:rsid w:val="00E60C4E"/>
    <w:pPr>
      <w:keepNext/>
      <w:spacing w:after="0" w:line="240" w:lineRule="auto"/>
      <w:ind w:firstLine="720"/>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60C4E"/>
    <w:rPr>
      <w:rFonts w:ascii="Times New Roman" w:eastAsia="Times New Roman" w:hAnsi="Times New Roman" w:cs="Times New Roman"/>
      <w:b/>
      <w:sz w:val="24"/>
      <w:szCs w:val="20"/>
      <w:lang w:eastAsia="ru-RU"/>
    </w:rPr>
  </w:style>
  <w:style w:type="paragraph" w:customStyle="1" w:styleId="ConsPlusNormal">
    <w:name w:val="ConsPlusNormal"/>
    <w:rsid w:val="00E60C4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E60C4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E60C4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E60C4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footnote text"/>
    <w:basedOn w:val="a"/>
    <w:link w:val="a4"/>
    <w:rsid w:val="00E60C4E"/>
    <w:pPr>
      <w:spacing w:after="0" w:line="240" w:lineRule="auto"/>
    </w:pPr>
    <w:rPr>
      <w:rFonts w:ascii="Times New Roman" w:eastAsia="Times New Roman" w:hAnsi="Times New Roman" w:cs="Times New Roman"/>
      <w:bCs/>
      <w:sz w:val="20"/>
      <w:szCs w:val="20"/>
      <w:lang w:eastAsia="ru-RU"/>
    </w:rPr>
  </w:style>
  <w:style w:type="character" w:customStyle="1" w:styleId="a4">
    <w:name w:val="Текст сноски Знак"/>
    <w:basedOn w:val="a0"/>
    <w:link w:val="a3"/>
    <w:rsid w:val="00E60C4E"/>
    <w:rPr>
      <w:rFonts w:ascii="Times New Roman" w:eastAsia="Times New Roman" w:hAnsi="Times New Roman" w:cs="Times New Roman"/>
      <w:bCs/>
      <w:sz w:val="20"/>
      <w:szCs w:val="20"/>
      <w:lang w:eastAsia="ru-RU"/>
    </w:rPr>
  </w:style>
  <w:style w:type="character" w:styleId="a5">
    <w:name w:val="footnote reference"/>
    <w:basedOn w:val="a0"/>
    <w:rsid w:val="00E60C4E"/>
    <w:rPr>
      <w:vertAlign w:val="superscript"/>
    </w:rPr>
  </w:style>
  <w:style w:type="table" w:styleId="a6">
    <w:name w:val="Table Grid"/>
    <w:basedOn w:val="a1"/>
    <w:uiPriority w:val="59"/>
    <w:rsid w:val="00E60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60C4E"/>
    <w:pPr>
      <w:ind w:left="720"/>
      <w:contextualSpacing/>
    </w:pPr>
  </w:style>
  <w:style w:type="paragraph" w:styleId="a8">
    <w:name w:val="Normal (Web)"/>
    <w:basedOn w:val="a"/>
    <w:uiPriority w:val="99"/>
    <w:semiHidden/>
    <w:unhideWhenUsed/>
    <w:rsid w:val="00E60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F23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F03738"/>
    <w:rPr>
      <w:sz w:val="16"/>
      <w:szCs w:val="16"/>
    </w:rPr>
  </w:style>
  <w:style w:type="paragraph" w:styleId="aa">
    <w:name w:val="annotation text"/>
    <w:basedOn w:val="a"/>
    <w:link w:val="ab"/>
    <w:uiPriority w:val="99"/>
    <w:semiHidden/>
    <w:unhideWhenUsed/>
    <w:rsid w:val="00F03738"/>
    <w:pPr>
      <w:spacing w:line="240" w:lineRule="auto"/>
    </w:pPr>
    <w:rPr>
      <w:sz w:val="20"/>
      <w:szCs w:val="20"/>
    </w:rPr>
  </w:style>
  <w:style w:type="character" w:customStyle="1" w:styleId="ab">
    <w:name w:val="Текст примечания Знак"/>
    <w:basedOn w:val="a0"/>
    <w:link w:val="aa"/>
    <w:uiPriority w:val="99"/>
    <w:semiHidden/>
    <w:rsid w:val="00F03738"/>
    <w:rPr>
      <w:sz w:val="20"/>
      <w:szCs w:val="20"/>
    </w:rPr>
  </w:style>
  <w:style w:type="paragraph" w:styleId="ac">
    <w:name w:val="annotation subject"/>
    <w:basedOn w:val="aa"/>
    <w:next w:val="aa"/>
    <w:link w:val="ad"/>
    <w:uiPriority w:val="99"/>
    <w:semiHidden/>
    <w:unhideWhenUsed/>
    <w:rsid w:val="00F03738"/>
    <w:rPr>
      <w:b/>
      <w:bCs/>
    </w:rPr>
  </w:style>
  <w:style w:type="character" w:customStyle="1" w:styleId="ad">
    <w:name w:val="Тема примечания Знак"/>
    <w:basedOn w:val="ab"/>
    <w:link w:val="ac"/>
    <w:uiPriority w:val="99"/>
    <w:semiHidden/>
    <w:rsid w:val="00F03738"/>
    <w:rPr>
      <w:b/>
      <w:bCs/>
      <w:sz w:val="20"/>
      <w:szCs w:val="20"/>
    </w:rPr>
  </w:style>
  <w:style w:type="paragraph" w:styleId="ae">
    <w:name w:val="Balloon Text"/>
    <w:basedOn w:val="a"/>
    <w:link w:val="af"/>
    <w:uiPriority w:val="99"/>
    <w:semiHidden/>
    <w:unhideWhenUsed/>
    <w:rsid w:val="00F0373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037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167367">
      <w:bodyDiv w:val="1"/>
      <w:marLeft w:val="0"/>
      <w:marRight w:val="0"/>
      <w:marTop w:val="0"/>
      <w:marBottom w:val="0"/>
      <w:divBdr>
        <w:top w:val="none" w:sz="0" w:space="0" w:color="auto"/>
        <w:left w:val="none" w:sz="0" w:space="0" w:color="auto"/>
        <w:bottom w:val="none" w:sz="0" w:space="0" w:color="auto"/>
        <w:right w:val="none" w:sz="0" w:space="0" w:color="auto"/>
      </w:divBdr>
    </w:div>
    <w:div w:id="146800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76A1F-7B96-4665-A9FD-F38C26D81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31</Pages>
  <Words>4813</Words>
  <Characters>27440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211</cp:revision>
  <cp:lastPrinted>2022-01-12T02:50:00Z</cp:lastPrinted>
  <dcterms:created xsi:type="dcterms:W3CDTF">2020-11-16T08:21:00Z</dcterms:created>
  <dcterms:modified xsi:type="dcterms:W3CDTF">2022-05-13T05:48:00Z</dcterms:modified>
</cp:coreProperties>
</file>